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5F2" w:rsidRDefault="005155F2">
      <w:pPr>
        <w:pStyle w:val="ConsPlusTitle"/>
        <w:jc w:val="center"/>
        <w:outlineLvl w:val="0"/>
      </w:pPr>
      <w:bookmarkStart w:id="0" w:name="_GoBack"/>
      <w:bookmarkEnd w:id="0"/>
      <w:r>
        <w:t>ХУРАЛ ПРЕДСТАВИТЕЛЕЙ ГОРОДА КЫЗЫЛА</w:t>
      </w:r>
    </w:p>
    <w:p w:rsidR="005155F2" w:rsidRDefault="005155F2">
      <w:pPr>
        <w:pStyle w:val="ConsPlusTitle"/>
        <w:jc w:val="center"/>
      </w:pPr>
    </w:p>
    <w:p w:rsidR="005155F2" w:rsidRDefault="005155F2">
      <w:pPr>
        <w:pStyle w:val="ConsPlusTitle"/>
        <w:jc w:val="center"/>
      </w:pPr>
      <w:r>
        <w:t>РЕШЕНИЕ</w:t>
      </w:r>
    </w:p>
    <w:p w:rsidR="005155F2" w:rsidRDefault="005155F2">
      <w:pPr>
        <w:pStyle w:val="ConsPlusTitle"/>
        <w:jc w:val="center"/>
      </w:pPr>
      <w:r>
        <w:t>от 27 ноября 2012 г. N 432</w:t>
      </w:r>
    </w:p>
    <w:p w:rsidR="005155F2" w:rsidRDefault="005155F2">
      <w:pPr>
        <w:pStyle w:val="ConsPlusTitle"/>
        <w:jc w:val="center"/>
      </w:pPr>
    </w:p>
    <w:p w:rsidR="005155F2" w:rsidRDefault="005155F2">
      <w:pPr>
        <w:pStyle w:val="ConsPlusTitle"/>
        <w:jc w:val="center"/>
      </w:pPr>
      <w:r>
        <w:t>ОБ УТВЕРЖДЕНИИ ПРАВИЛ ЗЕМЛЕПОЛЬЗОВАНИЯ</w:t>
      </w:r>
    </w:p>
    <w:p w:rsidR="005155F2" w:rsidRDefault="005155F2">
      <w:pPr>
        <w:pStyle w:val="ConsPlusTitle"/>
        <w:jc w:val="center"/>
      </w:pPr>
      <w:r>
        <w:t>И ЗАСТРОЙКИ ГОРОДСКОГО ОКРУГА</w:t>
      </w:r>
    </w:p>
    <w:p w:rsidR="005155F2" w:rsidRDefault="005155F2">
      <w:pPr>
        <w:pStyle w:val="ConsPlusTitle"/>
        <w:jc w:val="center"/>
      </w:pPr>
      <w:r>
        <w:t>"ГОРОД КЫЗЫЛ РЕСПУБЛИКИ ТЫВА"</w:t>
      </w:r>
    </w:p>
    <w:p w:rsidR="005155F2" w:rsidRDefault="005155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55F2">
        <w:trPr>
          <w:jc w:val="center"/>
        </w:trPr>
        <w:tc>
          <w:tcPr>
            <w:tcW w:w="9294" w:type="dxa"/>
            <w:tcBorders>
              <w:top w:val="nil"/>
              <w:left w:val="single" w:sz="24" w:space="0" w:color="CED3F1"/>
              <w:bottom w:val="nil"/>
              <w:right w:val="single" w:sz="24" w:space="0" w:color="F4F3F8"/>
            </w:tcBorders>
            <w:shd w:val="clear" w:color="auto" w:fill="F4F3F8"/>
          </w:tcPr>
          <w:p w:rsidR="005155F2" w:rsidRDefault="005155F2">
            <w:pPr>
              <w:pStyle w:val="ConsPlusNormal"/>
              <w:jc w:val="center"/>
            </w:pPr>
            <w:r>
              <w:rPr>
                <w:color w:val="392C69"/>
              </w:rPr>
              <w:t>Список изменяющих документов</w:t>
            </w:r>
          </w:p>
          <w:p w:rsidR="005155F2" w:rsidRDefault="005155F2">
            <w:pPr>
              <w:pStyle w:val="ConsPlusNormal"/>
              <w:jc w:val="center"/>
            </w:pPr>
            <w:r>
              <w:rPr>
                <w:color w:val="392C69"/>
              </w:rPr>
              <w:t>(в ред. решений Хурала представителей г. Кызыла</w:t>
            </w:r>
          </w:p>
          <w:p w:rsidR="005155F2" w:rsidRDefault="005155F2">
            <w:pPr>
              <w:pStyle w:val="ConsPlusNormal"/>
              <w:jc w:val="center"/>
            </w:pPr>
            <w:r>
              <w:rPr>
                <w:color w:val="392C69"/>
              </w:rPr>
              <w:t xml:space="preserve">от 16.02.2017 </w:t>
            </w:r>
            <w:hyperlink r:id="rId4" w:history="1">
              <w:r>
                <w:rPr>
                  <w:color w:val="0000FF"/>
                </w:rPr>
                <w:t>N 314</w:t>
              </w:r>
            </w:hyperlink>
            <w:r>
              <w:rPr>
                <w:color w:val="392C69"/>
              </w:rPr>
              <w:t xml:space="preserve">, от 22.06.2017 </w:t>
            </w:r>
            <w:hyperlink r:id="rId5" w:history="1">
              <w:r>
                <w:rPr>
                  <w:color w:val="0000FF"/>
                </w:rPr>
                <w:t>N 340</w:t>
              </w:r>
            </w:hyperlink>
            <w:r>
              <w:rPr>
                <w:color w:val="392C69"/>
              </w:rPr>
              <w:t>,</w:t>
            </w:r>
          </w:p>
          <w:p w:rsidR="005155F2" w:rsidRDefault="005155F2">
            <w:pPr>
              <w:pStyle w:val="ConsPlusNormal"/>
              <w:jc w:val="center"/>
            </w:pPr>
            <w:r>
              <w:rPr>
                <w:color w:val="392C69"/>
              </w:rPr>
              <w:t xml:space="preserve">от 12.10.2017 </w:t>
            </w:r>
            <w:hyperlink r:id="rId6" w:history="1">
              <w:r>
                <w:rPr>
                  <w:color w:val="0000FF"/>
                </w:rPr>
                <w:t>N 357</w:t>
              </w:r>
            </w:hyperlink>
            <w:r>
              <w:rPr>
                <w:color w:val="392C69"/>
              </w:rPr>
              <w:t>,</w:t>
            </w:r>
          </w:p>
          <w:p w:rsidR="005155F2" w:rsidRDefault="005155F2">
            <w:pPr>
              <w:pStyle w:val="ConsPlusNormal"/>
              <w:jc w:val="center"/>
            </w:pPr>
            <w:r>
              <w:rPr>
                <w:color w:val="392C69"/>
              </w:rPr>
              <w:t>с изм., внесенными решениями Хурала представителей г. Кызыла</w:t>
            </w:r>
          </w:p>
          <w:p w:rsidR="005155F2" w:rsidRDefault="005155F2">
            <w:pPr>
              <w:pStyle w:val="ConsPlusNormal"/>
              <w:jc w:val="center"/>
            </w:pPr>
            <w:r>
              <w:rPr>
                <w:color w:val="392C69"/>
              </w:rPr>
              <w:t xml:space="preserve">от 25.03.2015 </w:t>
            </w:r>
            <w:hyperlink r:id="rId7" w:history="1">
              <w:r>
                <w:rPr>
                  <w:color w:val="0000FF"/>
                </w:rPr>
                <w:t>N 124</w:t>
              </w:r>
            </w:hyperlink>
            <w:r>
              <w:rPr>
                <w:color w:val="392C69"/>
              </w:rPr>
              <w:t xml:space="preserve">, от 30.03.2016 </w:t>
            </w:r>
            <w:hyperlink r:id="rId8" w:history="1">
              <w:r>
                <w:rPr>
                  <w:color w:val="0000FF"/>
                </w:rPr>
                <w:t>N 219</w:t>
              </w:r>
            </w:hyperlink>
            <w:r>
              <w:rPr>
                <w:color w:val="392C69"/>
              </w:rPr>
              <w:t>,</w:t>
            </w:r>
          </w:p>
          <w:p w:rsidR="005155F2" w:rsidRDefault="005155F2">
            <w:pPr>
              <w:pStyle w:val="ConsPlusNormal"/>
              <w:jc w:val="center"/>
            </w:pPr>
            <w:r>
              <w:rPr>
                <w:color w:val="392C69"/>
              </w:rPr>
              <w:t xml:space="preserve">от 29.06.2016 </w:t>
            </w:r>
            <w:hyperlink r:id="rId9" w:history="1">
              <w:r>
                <w:rPr>
                  <w:color w:val="0000FF"/>
                </w:rPr>
                <w:t>N 255</w:t>
              </w:r>
            </w:hyperlink>
            <w:r>
              <w:rPr>
                <w:color w:val="392C69"/>
              </w:rPr>
              <w:t xml:space="preserve">, от 28.12.2016 </w:t>
            </w:r>
            <w:hyperlink r:id="rId10" w:history="1">
              <w:r>
                <w:rPr>
                  <w:color w:val="0000FF"/>
                </w:rPr>
                <w:t>N 306</w:t>
              </w:r>
            </w:hyperlink>
            <w:r>
              <w:rPr>
                <w:color w:val="392C69"/>
              </w:rPr>
              <w:t>,</w:t>
            </w:r>
          </w:p>
          <w:p w:rsidR="005155F2" w:rsidRDefault="005155F2">
            <w:pPr>
              <w:pStyle w:val="ConsPlusNormal"/>
              <w:jc w:val="center"/>
            </w:pPr>
            <w:r>
              <w:rPr>
                <w:color w:val="392C69"/>
              </w:rPr>
              <w:t xml:space="preserve">от 23.05.2017 </w:t>
            </w:r>
            <w:hyperlink r:id="rId11" w:history="1">
              <w:r>
                <w:rPr>
                  <w:color w:val="0000FF"/>
                </w:rPr>
                <w:t>N 334</w:t>
              </w:r>
            </w:hyperlink>
            <w:r>
              <w:rPr>
                <w:color w:val="392C69"/>
              </w:rPr>
              <w:t xml:space="preserve">, от 13.12.2017 </w:t>
            </w:r>
            <w:hyperlink r:id="rId12" w:history="1">
              <w:r>
                <w:rPr>
                  <w:color w:val="0000FF"/>
                </w:rPr>
                <w:t>N 382</w:t>
              </w:r>
            </w:hyperlink>
            <w:r>
              <w:rPr>
                <w:color w:val="392C69"/>
              </w:rPr>
              <w:t>,</w:t>
            </w:r>
          </w:p>
          <w:p w:rsidR="005155F2" w:rsidRDefault="005155F2">
            <w:pPr>
              <w:pStyle w:val="ConsPlusNormal"/>
              <w:jc w:val="center"/>
            </w:pPr>
            <w:r>
              <w:rPr>
                <w:color w:val="392C69"/>
              </w:rPr>
              <w:t xml:space="preserve">от 20.06.2018 </w:t>
            </w:r>
            <w:hyperlink r:id="rId13" w:history="1">
              <w:r>
                <w:rPr>
                  <w:color w:val="0000FF"/>
                </w:rPr>
                <w:t>N 412</w:t>
              </w:r>
            </w:hyperlink>
            <w:r>
              <w:rPr>
                <w:color w:val="392C69"/>
              </w:rPr>
              <w:t>)</w:t>
            </w:r>
          </w:p>
        </w:tc>
      </w:tr>
    </w:tbl>
    <w:p w:rsidR="005155F2" w:rsidRDefault="005155F2">
      <w:pPr>
        <w:pStyle w:val="ConsPlusNormal"/>
        <w:jc w:val="both"/>
      </w:pPr>
    </w:p>
    <w:p w:rsidR="005155F2" w:rsidRDefault="005155F2">
      <w:pPr>
        <w:pStyle w:val="ConsPlusNormal"/>
        <w:ind w:firstLine="540"/>
        <w:jc w:val="both"/>
      </w:pPr>
      <w:r>
        <w:t xml:space="preserve">В соответствии со </w:t>
      </w:r>
      <w:hyperlink r:id="rId14" w:history="1">
        <w:r>
          <w:rPr>
            <w:color w:val="0000FF"/>
          </w:rPr>
          <w:t>статьями 8</w:t>
        </w:r>
      </w:hyperlink>
      <w:r>
        <w:t xml:space="preserve">, </w:t>
      </w:r>
      <w:hyperlink r:id="rId15" w:history="1">
        <w:r>
          <w:rPr>
            <w:color w:val="0000FF"/>
          </w:rPr>
          <w:t>32</w:t>
        </w:r>
      </w:hyperlink>
      <w:r>
        <w:t xml:space="preserve"> Градостроительного кодекса Российской Федерации, </w:t>
      </w:r>
      <w:hyperlink r:id="rId16" w:history="1">
        <w:r>
          <w:rPr>
            <w:color w:val="0000FF"/>
          </w:rPr>
          <w:t>статьей 16</w:t>
        </w:r>
      </w:hyperlink>
      <w:r>
        <w:t xml:space="preserve"> Федерального закона "Об общих принципах организации местного самоуправления в Российской Федерации", </w:t>
      </w:r>
      <w:hyperlink r:id="rId17" w:history="1">
        <w:r>
          <w:rPr>
            <w:color w:val="0000FF"/>
          </w:rPr>
          <w:t>статьей 12</w:t>
        </w:r>
      </w:hyperlink>
      <w:r>
        <w:t xml:space="preserve"> Устава городского округа "Город Кызыл Республики Тыва", рассмотрев проект Правил землепользования и застройки и обязательных приложений к нему, Хурал представителей города Кызыла решил:</w:t>
      </w:r>
    </w:p>
    <w:p w:rsidR="005155F2" w:rsidRDefault="005155F2">
      <w:pPr>
        <w:pStyle w:val="ConsPlusNormal"/>
        <w:spacing w:before="220"/>
        <w:ind w:firstLine="540"/>
        <w:jc w:val="both"/>
      </w:pPr>
      <w:r>
        <w:t xml:space="preserve">1. Утвердить прилагаемые </w:t>
      </w:r>
      <w:hyperlink w:anchor="P47" w:history="1">
        <w:r>
          <w:rPr>
            <w:color w:val="0000FF"/>
          </w:rPr>
          <w:t>Правила</w:t>
        </w:r>
      </w:hyperlink>
      <w:r>
        <w:t xml:space="preserve"> землепользования и застройки городского округа "Город Кызыл Республики Тыва".</w:t>
      </w:r>
    </w:p>
    <w:p w:rsidR="005155F2" w:rsidRDefault="005155F2">
      <w:pPr>
        <w:pStyle w:val="ConsPlusNormal"/>
        <w:spacing w:before="220"/>
        <w:ind w:firstLine="540"/>
        <w:jc w:val="both"/>
      </w:pPr>
      <w:r>
        <w:t>2. Опубликовать в средствах массовой информации и разместить на официальном сайте городского округа "Город Кызыл Республики Тыва" в сети "Интернет" настоящее решение.</w:t>
      </w:r>
    </w:p>
    <w:p w:rsidR="005155F2" w:rsidRDefault="005155F2">
      <w:pPr>
        <w:pStyle w:val="ConsPlusNormal"/>
        <w:spacing w:before="220"/>
        <w:ind w:firstLine="540"/>
        <w:jc w:val="both"/>
      </w:pPr>
      <w:r>
        <w:t>3. Признать утратившими силу со дня официального опубликования настоящего решения:</w:t>
      </w:r>
    </w:p>
    <w:p w:rsidR="005155F2" w:rsidRDefault="005155F2">
      <w:pPr>
        <w:pStyle w:val="ConsPlusNormal"/>
        <w:spacing w:before="220"/>
        <w:ind w:firstLine="540"/>
        <w:jc w:val="both"/>
      </w:pPr>
      <w:r>
        <w:t xml:space="preserve">1) </w:t>
      </w:r>
      <w:hyperlink r:id="rId18" w:history="1">
        <w:r>
          <w:rPr>
            <w:color w:val="0000FF"/>
          </w:rPr>
          <w:t>решение</w:t>
        </w:r>
      </w:hyperlink>
      <w:r>
        <w:t xml:space="preserve"> Кызылского городского Хурала от 17.09.2003 N 98 "Об утверждении временных правил землепользования на территории муниципального образования "город Кызыл" (Вести Кызыла, N 18, 2003, Бюллетень органов городского самоуправления г. Кызыла, N 20, ноябрь 2010);</w:t>
      </w:r>
    </w:p>
    <w:p w:rsidR="005155F2" w:rsidRDefault="005155F2">
      <w:pPr>
        <w:pStyle w:val="ConsPlusNormal"/>
        <w:spacing w:before="220"/>
        <w:ind w:firstLine="540"/>
        <w:jc w:val="both"/>
      </w:pPr>
      <w:r>
        <w:t xml:space="preserve">2) </w:t>
      </w:r>
      <w:hyperlink r:id="rId19" w:history="1">
        <w:r>
          <w:rPr>
            <w:color w:val="0000FF"/>
          </w:rPr>
          <w:t>решение</w:t>
        </w:r>
      </w:hyperlink>
      <w:r>
        <w:t xml:space="preserve"> Кызылского городского Хурала представителей от 28.03.2006 N 138 "Об утверждении Положения "О порядке подготовки и утверждения документов градостроительного планирования развития территорий города Кызыла" (Вести Кызыла, спецвыпуск, 6 - 13 апреля, 2006);</w:t>
      </w:r>
    </w:p>
    <w:p w:rsidR="005155F2" w:rsidRDefault="005155F2">
      <w:pPr>
        <w:pStyle w:val="ConsPlusNormal"/>
        <w:spacing w:before="220"/>
        <w:ind w:firstLine="540"/>
        <w:jc w:val="both"/>
      </w:pPr>
      <w:r>
        <w:t xml:space="preserve">3) </w:t>
      </w:r>
      <w:hyperlink r:id="rId20" w:history="1">
        <w:r>
          <w:rPr>
            <w:color w:val="0000FF"/>
          </w:rPr>
          <w:t>решение</w:t>
        </w:r>
      </w:hyperlink>
      <w:r>
        <w:t xml:space="preserve"> Кызылского городского Хурала представителей от 28.03.2006 N 140 "Об утверждении Положения "О генеральном плане города Кызыла" (Вести Кызыла, спецвыпуск, 6 - 13 апреля, 2006);</w:t>
      </w:r>
    </w:p>
    <w:p w:rsidR="005155F2" w:rsidRDefault="005155F2">
      <w:pPr>
        <w:pStyle w:val="ConsPlusNormal"/>
        <w:spacing w:before="220"/>
        <w:ind w:firstLine="540"/>
        <w:jc w:val="both"/>
      </w:pPr>
      <w:r>
        <w:t xml:space="preserve">4) </w:t>
      </w:r>
      <w:hyperlink r:id="rId21" w:history="1">
        <w:r>
          <w:rPr>
            <w:color w:val="0000FF"/>
          </w:rPr>
          <w:t>решение</w:t>
        </w:r>
      </w:hyperlink>
      <w:r>
        <w:t xml:space="preserve"> Кызылского городского Хурала представителей от 28.03.2006 N 141 "Об утверждении Положения "О градостроительных нормативах и правилах" (Вести Кызыла, спецвыпуск, 6 - 13 апреля, 2006);</w:t>
      </w:r>
    </w:p>
    <w:p w:rsidR="005155F2" w:rsidRDefault="005155F2">
      <w:pPr>
        <w:pStyle w:val="ConsPlusNormal"/>
        <w:spacing w:before="220"/>
        <w:ind w:firstLine="540"/>
        <w:jc w:val="both"/>
      </w:pPr>
      <w:r>
        <w:t xml:space="preserve">5) </w:t>
      </w:r>
      <w:hyperlink r:id="rId22" w:history="1">
        <w:r>
          <w:rPr>
            <w:color w:val="0000FF"/>
          </w:rPr>
          <w:t>решение</w:t>
        </w:r>
      </w:hyperlink>
      <w:r>
        <w:t xml:space="preserve"> Кызылского городского Хурала представителей от 28.03.2006 N 142 "Об утверждении Положения "О градостроительной деятельности в городе Кызыле" (Вести Кызыла, спецвыпуск, 6 - 13 апреля, 2006);</w:t>
      </w:r>
    </w:p>
    <w:p w:rsidR="005155F2" w:rsidRDefault="005155F2">
      <w:pPr>
        <w:pStyle w:val="ConsPlusNormal"/>
        <w:spacing w:before="220"/>
        <w:ind w:firstLine="540"/>
        <w:jc w:val="both"/>
      </w:pPr>
      <w:r>
        <w:lastRenderedPageBreak/>
        <w:t>6) решение Кызылского городского Хурала представителей от 28.03.2006 N 143 "Об утверждении положения "О порядке подготовки и получения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города Кызыла" (Вести Кызыла, спецвыпуск, 6 - 13 апреля, 2006);</w:t>
      </w:r>
    </w:p>
    <w:p w:rsidR="005155F2" w:rsidRDefault="005155F2">
      <w:pPr>
        <w:pStyle w:val="ConsPlusNormal"/>
        <w:spacing w:before="220"/>
        <w:ind w:firstLine="540"/>
        <w:jc w:val="both"/>
      </w:pPr>
      <w:r>
        <w:t xml:space="preserve">7) </w:t>
      </w:r>
      <w:hyperlink r:id="rId23" w:history="1">
        <w:r>
          <w:rPr>
            <w:color w:val="0000FF"/>
          </w:rPr>
          <w:t>решение</w:t>
        </w:r>
      </w:hyperlink>
      <w:r>
        <w:t xml:space="preserve"> Хурала представителей г. Кызыла от 23.06.2009 N 119 "Об утверждении Положения о порядке предоставления земельных участков для целей, не связанных со строительством на территории городского округа "Город Кызыл Республики Тыва" (Бюллетень органов городского самоуправления г. Кызыла", N 1, июль 2009; N 11, июнь 2010; Кызыл неделя, N 40, 5 - 11 октября, 2012).</w:t>
      </w:r>
    </w:p>
    <w:p w:rsidR="005155F2" w:rsidRDefault="005155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55F2">
        <w:trPr>
          <w:jc w:val="center"/>
        </w:trPr>
        <w:tc>
          <w:tcPr>
            <w:tcW w:w="9294" w:type="dxa"/>
            <w:tcBorders>
              <w:top w:val="nil"/>
              <w:left w:val="single" w:sz="24" w:space="0" w:color="CED3F1"/>
              <w:bottom w:val="nil"/>
              <w:right w:val="single" w:sz="24" w:space="0" w:color="F4F3F8"/>
            </w:tcBorders>
            <w:shd w:val="clear" w:color="auto" w:fill="F4F3F8"/>
          </w:tcPr>
          <w:p w:rsidR="005155F2" w:rsidRDefault="005155F2">
            <w:pPr>
              <w:pStyle w:val="ConsPlusNormal"/>
              <w:jc w:val="both"/>
            </w:pPr>
            <w:r>
              <w:rPr>
                <w:color w:val="392C69"/>
              </w:rPr>
              <w:t>КонсультантПлюс: примечание.</w:t>
            </w:r>
          </w:p>
          <w:p w:rsidR="005155F2" w:rsidRDefault="005155F2">
            <w:pPr>
              <w:pStyle w:val="ConsPlusNormal"/>
              <w:jc w:val="both"/>
            </w:pPr>
            <w:r>
              <w:rPr>
                <w:color w:val="392C69"/>
              </w:rPr>
              <w:t>Нумерация пунктов дана в соответствии с официальным текстом документа.</w:t>
            </w:r>
          </w:p>
        </w:tc>
      </w:tr>
    </w:tbl>
    <w:p w:rsidR="005155F2" w:rsidRDefault="005155F2">
      <w:pPr>
        <w:pStyle w:val="ConsPlusNormal"/>
        <w:spacing w:before="280"/>
        <w:ind w:firstLine="540"/>
        <w:jc w:val="both"/>
      </w:pPr>
      <w:r>
        <w:t>5. Контроль за исполнением настоящего решения возложить на комитет по градостроительству и транспорту Хурала представителей города Кызыла.</w:t>
      </w:r>
    </w:p>
    <w:p w:rsidR="005155F2" w:rsidRDefault="005155F2">
      <w:pPr>
        <w:pStyle w:val="ConsPlusNormal"/>
        <w:spacing w:before="220"/>
        <w:ind w:firstLine="540"/>
        <w:jc w:val="both"/>
      </w:pPr>
      <w:r>
        <w:t>6. Настоящее решение вступает в силу со дня его официального опубликования.</w:t>
      </w:r>
    </w:p>
    <w:p w:rsidR="005155F2" w:rsidRDefault="005155F2">
      <w:pPr>
        <w:pStyle w:val="ConsPlusNormal"/>
        <w:jc w:val="both"/>
      </w:pPr>
    </w:p>
    <w:p w:rsidR="005155F2" w:rsidRDefault="005155F2">
      <w:pPr>
        <w:pStyle w:val="ConsPlusNormal"/>
        <w:jc w:val="right"/>
      </w:pPr>
      <w:r>
        <w:t>Глава города Кызыла</w:t>
      </w:r>
    </w:p>
    <w:p w:rsidR="005155F2" w:rsidRDefault="005155F2">
      <w:pPr>
        <w:pStyle w:val="ConsPlusNormal"/>
        <w:jc w:val="right"/>
      </w:pPr>
      <w:r>
        <w:t>В.ТУНЕВ</w:t>
      </w:r>
    </w:p>
    <w:p w:rsidR="005155F2" w:rsidRDefault="005155F2">
      <w:pPr>
        <w:pStyle w:val="ConsPlusNormal"/>
        <w:jc w:val="both"/>
      </w:pPr>
    </w:p>
    <w:p w:rsidR="005155F2" w:rsidRDefault="005155F2">
      <w:pPr>
        <w:pStyle w:val="ConsPlusNormal"/>
        <w:jc w:val="both"/>
      </w:pPr>
    </w:p>
    <w:p w:rsidR="005155F2" w:rsidRDefault="005155F2">
      <w:pPr>
        <w:pStyle w:val="ConsPlusNormal"/>
        <w:jc w:val="both"/>
      </w:pPr>
    </w:p>
    <w:p w:rsidR="005155F2" w:rsidRDefault="005155F2">
      <w:pPr>
        <w:pStyle w:val="ConsPlusNormal"/>
        <w:jc w:val="both"/>
      </w:pPr>
    </w:p>
    <w:p w:rsidR="005155F2" w:rsidRDefault="005155F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55F2">
        <w:trPr>
          <w:jc w:val="center"/>
        </w:trPr>
        <w:tc>
          <w:tcPr>
            <w:tcW w:w="9294" w:type="dxa"/>
            <w:tcBorders>
              <w:top w:val="nil"/>
              <w:left w:val="single" w:sz="24" w:space="0" w:color="CED3F1"/>
              <w:bottom w:val="nil"/>
              <w:right w:val="single" w:sz="24" w:space="0" w:color="F4F3F8"/>
            </w:tcBorders>
            <w:shd w:val="clear" w:color="auto" w:fill="F4F3F8"/>
          </w:tcPr>
          <w:p w:rsidR="005155F2" w:rsidRDefault="005155F2">
            <w:pPr>
              <w:pStyle w:val="ConsPlusNormal"/>
              <w:jc w:val="both"/>
            </w:pPr>
            <w:r>
              <w:rPr>
                <w:color w:val="392C69"/>
              </w:rPr>
              <w:t xml:space="preserve">Решениями Хурала представителей г. Кызыла от 25.03.2015 </w:t>
            </w:r>
            <w:hyperlink r:id="rId24" w:history="1">
              <w:r>
                <w:rPr>
                  <w:color w:val="0000FF"/>
                </w:rPr>
                <w:t>N 124</w:t>
              </w:r>
            </w:hyperlink>
            <w:r>
              <w:rPr>
                <w:color w:val="392C69"/>
              </w:rPr>
              <w:t xml:space="preserve">, от 30.03.2016 </w:t>
            </w:r>
            <w:hyperlink r:id="rId25" w:history="1">
              <w:r>
                <w:rPr>
                  <w:color w:val="0000FF"/>
                </w:rPr>
                <w:t>N 219</w:t>
              </w:r>
            </w:hyperlink>
            <w:r>
              <w:rPr>
                <w:color w:val="392C69"/>
              </w:rPr>
              <w:t xml:space="preserve">, от 29.06.2016 </w:t>
            </w:r>
            <w:hyperlink r:id="rId26" w:history="1">
              <w:r>
                <w:rPr>
                  <w:color w:val="0000FF"/>
                </w:rPr>
                <w:t>N 255</w:t>
              </w:r>
            </w:hyperlink>
            <w:r>
              <w:rPr>
                <w:color w:val="392C69"/>
              </w:rPr>
              <w:t xml:space="preserve">, от 28.12.2016 </w:t>
            </w:r>
            <w:hyperlink r:id="rId27" w:history="1">
              <w:r>
                <w:rPr>
                  <w:color w:val="0000FF"/>
                </w:rPr>
                <w:t>N 306</w:t>
              </w:r>
            </w:hyperlink>
            <w:r>
              <w:rPr>
                <w:color w:val="392C69"/>
              </w:rPr>
              <w:t xml:space="preserve">, от 23.05.2017 </w:t>
            </w:r>
            <w:hyperlink r:id="rId28" w:history="1">
              <w:r>
                <w:rPr>
                  <w:color w:val="0000FF"/>
                </w:rPr>
                <w:t>N 334</w:t>
              </w:r>
            </w:hyperlink>
            <w:r>
              <w:rPr>
                <w:color w:val="392C69"/>
              </w:rPr>
              <w:t xml:space="preserve">, от 13.12.2017 </w:t>
            </w:r>
            <w:hyperlink r:id="rId29" w:history="1">
              <w:r>
                <w:rPr>
                  <w:color w:val="0000FF"/>
                </w:rPr>
                <w:t>N 382</w:t>
              </w:r>
            </w:hyperlink>
            <w:r>
              <w:rPr>
                <w:color w:val="392C69"/>
              </w:rPr>
              <w:t xml:space="preserve">, от 20.06.2018 </w:t>
            </w:r>
            <w:hyperlink r:id="rId30" w:history="1">
              <w:r>
                <w:rPr>
                  <w:color w:val="0000FF"/>
                </w:rPr>
                <w:t>N 412</w:t>
              </w:r>
            </w:hyperlink>
            <w:r>
              <w:rPr>
                <w:color w:val="392C69"/>
              </w:rPr>
              <w:t xml:space="preserve"> в Карте градостроительного зонирования изменены некоторые виды и границы части территориальных зон.</w:t>
            </w:r>
          </w:p>
        </w:tc>
      </w:tr>
    </w:tbl>
    <w:p w:rsidR="005155F2" w:rsidRDefault="005155F2">
      <w:pPr>
        <w:pStyle w:val="ConsPlusNormal"/>
        <w:spacing w:before="280"/>
        <w:jc w:val="right"/>
        <w:outlineLvl w:val="0"/>
      </w:pPr>
      <w:r>
        <w:t>Утверждены</w:t>
      </w:r>
    </w:p>
    <w:p w:rsidR="005155F2" w:rsidRDefault="005155F2">
      <w:pPr>
        <w:pStyle w:val="ConsPlusNormal"/>
        <w:jc w:val="right"/>
      </w:pPr>
      <w:r>
        <w:t>решением Хурала представителей г. Кызыла</w:t>
      </w:r>
    </w:p>
    <w:p w:rsidR="005155F2" w:rsidRDefault="005155F2">
      <w:pPr>
        <w:pStyle w:val="ConsPlusNormal"/>
        <w:jc w:val="right"/>
      </w:pPr>
      <w:r>
        <w:t>от 27 ноября 2012 г. N 432</w:t>
      </w:r>
    </w:p>
    <w:p w:rsidR="005155F2" w:rsidRDefault="005155F2">
      <w:pPr>
        <w:pStyle w:val="ConsPlusNormal"/>
        <w:jc w:val="both"/>
      </w:pPr>
    </w:p>
    <w:p w:rsidR="005155F2" w:rsidRDefault="005155F2">
      <w:pPr>
        <w:pStyle w:val="ConsPlusTitle"/>
        <w:jc w:val="center"/>
      </w:pPr>
      <w:bookmarkStart w:id="1" w:name="P47"/>
      <w:bookmarkEnd w:id="1"/>
      <w:r>
        <w:t>ПРАВИЛА</w:t>
      </w:r>
    </w:p>
    <w:p w:rsidR="005155F2" w:rsidRDefault="005155F2">
      <w:pPr>
        <w:pStyle w:val="ConsPlusTitle"/>
        <w:jc w:val="center"/>
      </w:pPr>
      <w:r>
        <w:t>ЗЕМЛЕПОЛЬЗОВАНИЯ И ЗАСТРОЙКИ ГОРОДСКОГО ОКРУГА</w:t>
      </w:r>
    </w:p>
    <w:p w:rsidR="005155F2" w:rsidRDefault="005155F2">
      <w:pPr>
        <w:pStyle w:val="ConsPlusTitle"/>
        <w:jc w:val="center"/>
      </w:pPr>
      <w:r>
        <w:t>"ГОРОД КЫЗЫЛ РЕСПУБЛИКИ ТЫВА"</w:t>
      </w:r>
    </w:p>
    <w:p w:rsidR="005155F2" w:rsidRDefault="005155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55F2">
        <w:trPr>
          <w:jc w:val="center"/>
        </w:trPr>
        <w:tc>
          <w:tcPr>
            <w:tcW w:w="9294" w:type="dxa"/>
            <w:tcBorders>
              <w:top w:val="nil"/>
              <w:left w:val="single" w:sz="24" w:space="0" w:color="CED3F1"/>
              <w:bottom w:val="nil"/>
              <w:right w:val="single" w:sz="24" w:space="0" w:color="F4F3F8"/>
            </w:tcBorders>
            <w:shd w:val="clear" w:color="auto" w:fill="F4F3F8"/>
          </w:tcPr>
          <w:p w:rsidR="005155F2" w:rsidRDefault="005155F2">
            <w:pPr>
              <w:pStyle w:val="ConsPlusNormal"/>
              <w:jc w:val="center"/>
            </w:pPr>
            <w:r>
              <w:rPr>
                <w:color w:val="392C69"/>
              </w:rPr>
              <w:t>Список изменяющих документов</w:t>
            </w:r>
          </w:p>
          <w:p w:rsidR="005155F2" w:rsidRDefault="005155F2">
            <w:pPr>
              <w:pStyle w:val="ConsPlusNormal"/>
              <w:jc w:val="center"/>
            </w:pPr>
            <w:r>
              <w:rPr>
                <w:color w:val="392C69"/>
              </w:rPr>
              <w:t>(в ред. решений Хурала представителей г. Кызыла</w:t>
            </w:r>
          </w:p>
          <w:p w:rsidR="005155F2" w:rsidRDefault="005155F2">
            <w:pPr>
              <w:pStyle w:val="ConsPlusNormal"/>
              <w:jc w:val="center"/>
            </w:pPr>
            <w:r>
              <w:rPr>
                <w:color w:val="392C69"/>
              </w:rPr>
              <w:t xml:space="preserve">от 16.02.2017 </w:t>
            </w:r>
            <w:hyperlink r:id="rId31" w:history="1">
              <w:r>
                <w:rPr>
                  <w:color w:val="0000FF"/>
                </w:rPr>
                <w:t>N 314</w:t>
              </w:r>
            </w:hyperlink>
            <w:r>
              <w:rPr>
                <w:color w:val="392C69"/>
              </w:rPr>
              <w:t xml:space="preserve">, от 22.06.2017 </w:t>
            </w:r>
            <w:hyperlink r:id="rId32" w:history="1">
              <w:r>
                <w:rPr>
                  <w:color w:val="0000FF"/>
                </w:rPr>
                <w:t>N 340</w:t>
              </w:r>
            </w:hyperlink>
            <w:r>
              <w:rPr>
                <w:color w:val="392C69"/>
              </w:rPr>
              <w:t>,</w:t>
            </w:r>
          </w:p>
          <w:p w:rsidR="005155F2" w:rsidRDefault="005155F2">
            <w:pPr>
              <w:pStyle w:val="ConsPlusNormal"/>
              <w:jc w:val="center"/>
            </w:pPr>
            <w:r>
              <w:rPr>
                <w:color w:val="392C69"/>
              </w:rPr>
              <w:t xml:space="preserve">от 12.10.2017 </w:t>
            </w:r>
            <w:hyperlink r:id="rId33" w:history="1">
              <w:r>
                <w:rPr>
                  <w:color w:val="0000FF"/>
                </w:rPr>
                <w:t>N 357</w:t>
              </w:r>
            </w:hyperlink>
            <w:r>
              <w:rPr>
                <w:color w:val="392C69"/>
              </w:rPr>
              <w:t>,</w:t>
            </w:r>
          </w:p>
          <w:p w:rsidR="005155F2" w:rsidRDefault="005155F2">
            <w:pPr>
              <w:pStyle w:val="ConsPlusNormal"/>
              <w:jc w:val="center"/>
            </w:pPr>
            <w:r>
              <w:rPr>
                <w:color w:val="392C69"/>
              </w:rPr>
              <w:t>с изм., внесенными решениями Хурала представителей г. Кызыла</w:t>
            </w:r>
          </w:p>
          <w:p w:rsidR="005155F2" w:rsidRDefault="005155F2">
            <w:pPr>
              <w:pStyle w:val="ConsPlusNormal"/>
              <w:jc w:val="center"/>
            </w:pPr>
            <w:r>
              <w:rPr>
                <w:color w:val="392C69"/>
              </w:rPr>
              <w:t xml:space="preserve">от 25.03.2015 </w:t>
            </w:r>
            <w:hyperlink r:id="rId34" w:history="1">
              <w:r>
                <w:rPr>
                  <w:color w:val="0000FF"/>
                </w:rPr>
                <w:t>N 124</w:t>
              </w:r>
            </w:hyperlink>
            <w:r>
              <w:rPr>
                <w:color w:val="392C69"/>
              </w:rPr>
              <w:t xml:space="preserve">, от 30.03.2016 </w:t>
            </w:r>
            <w:hyperlink r:id="rId35" w:history="1">
              <w:r>
                <w:rPr>
                  <w:color w:val="0000FF"/>
                </w:rPr>
                <w:t>N 219</w:t>
              </w:r>
            </w:hyperlink>
            <w:r>
              <w:rPr>
                <w:color w:val="392C69"/>
              </w:rPr>
              <w:t>,</w:t>
            </w:r>
          </w:p>
          <w:p w:rsidR="005155F2" w:rsidRDefault="005155F2">
            <w:pPr>
              <w:pStyle w:val="ConsPlusNormal"/>
              <w:jc w:val="center"/>
            </w:pPr>
            <w:r>
              <w:rPr>
                <w:color w:val="392C69"/>
              </w:rPr>
              <w:t xml:space="preserve">от 29.06.2016 </w:t>
            </w:r>
            <w:hyperlink r:id="rId36" w:history="1">
              <w:r>
                <w:rPr>
                  <w:color w:val="0000FF"/>
                </w:rPr>
                <w:t>N 255</w:t>
              </w:r>
            </w:hyperlink>
            <w:r>
              <w:rPr>
                <w:color w:val="392C69"/>
              </w:rPr>
              <w:t xml:space="preserve">, от 28.12.2016 </w:t>
            </w:r>
            <w:hyperlink r:id="rId37" w:history="1">
              <w:r>
                <w:rPr>
                  <w:color w:val="0000FF"/>
                </w:rPr>
                <w:t>N 306</w:t>
              </w:r>
            </w:hyperlink>
            <w:r>
              <w:rPr>
                <w:color w:val="392C69"/>
              </w:rPr>
              <w:t>,</w:t>
            </w:r>
          </w:p>
          <w:p w:rsidR="005155F2" w:rsidRDefault="005155F2">
            <w:pPr>
              <w:pStyle w:val="ConsPlusNormal"/>
              <w:jc w:val="center"/>
            </w:pPr>
            <w:r>
              <w:rPr>
                <w:color w:val="392C69"/>
              </w:rPr>
              <w:t xml:space="preserve">от 23.05.2017 </w:t>
            </w:r>
            <w:hyperlink r:id="rId38" w:history="1">
              <w:r>
                <w:rPr>
                  <w:color w:val="0000FF"/>
                </w:rPr>
                <w:t>N 334</w:t>
              </w:r>
            </w:hyperlink>
            <w:r>
              <w:rPr>
                <w:color w:val="392C69"/>
              </w:rPr>
              <w:t xml:space="preserve">, от 13.12.2017 </w:t>
            </w:r>
            <w:hyperlink r:id="rId39" w:history="1">
              <w:r>
                <w:rPr>
                  <w:color w:val="0000FF"/>
                </w:rPr>
                <w:t>N 382</w:t>
              </w:r>
            </w:hyperlink>
            <w:r>
              <w:rPr>
                <w:color w:val="392C69"/>
              </w:rPr>
              <w:t>,</w:t>
            </w:r>
          </w:p>
          <w:p w:rsidR="005155F2" w:rsidRDefault="005155F2">
            <w:pPr>
              <w:pStyle w:val="ConsPlusNormal"/>
              <w:jc w:val="center"/>
            </w:pPr>
            <w:r>
              <w:rPr>
                <w:color w:val="392C69"/>
              </w:rPr>
              <w:t xml:space="preserve">от 20.06.2018 </w:t>
            </w:r>
            <w:hyperlink r:id="rId40" w:history="1">
              <w:r>
                <w:rPr>
                  <w:color w:val="0000FF"/>
                </w:rPr>
                <w:t>N 412</w:t>
              </w:r>
            </w:hyperlink>
            <w:r>
              <w:rPr>
                <w:color w:val="392C69"/>
              </w:rPr>
              <w:t>)</w:t>
            </w:r>
          </w:p>
        </w:tc>
      </w:tr>
    </w:tbl>
    <w:p w:rsidR="005155F2" w:rsidRDefault="005155F2">
      <w:pPr>
        <w:pStyle w:val="ConsPlusNormal"/>
        <w:jc w:val="both"/>
      </w:pPr>
    </w:p>
    <w:p w:rsidR="005155F2" w:rsidRDefault="005155F2">
      <w:pPr>
        <w:pStyle w:val="ConsPlusNormal"/>
        <w:jc w:val="center"/>
        <w:outlineLvl w:val="1"/>
      </w:pPr>
      <w:r>
        <w:t>ПОЛОЖЕНИЯ,</w:t>
      </w:r>
    </w:p>
    <w:p w:rsidR="005155F2" w:rsidRDefault="005155F2">
      <w:pPr>
        <w:pStyle w:val="ConsPlusNormal"/>
        <w:jc w:val="center"/>
      </w:pPr>
      <w:r>
        <w:lastRenderedPageBreak/>
        <w:t>ГРАДОСТРОИТЕЛЬНЫЕ РЕГЛАМЕНТЫ, КАРТЫ</w:t>
      </w:r>
    </w:p>
    <w:p w:rsidR="005155F2" w:rsidRDefault="005155F2">
      <w:pPr>
        <w:pStyle w:val="ConsPlusNormal"/>
        <w:jc w:val="both"/>
      </w:pPr>
    </w:p>
    <w:p w:rsidR="005155F2" w:rsidRDefault="005155F2">
      <w:pPr>
        <w:pStyle w:val="ConsPlusNormal"/>
        <w:jc w:val="center"/>
        <w:outlineLvl w:val="2"/>
      </w:pPr>
      <w:r>
        <w:t>01. Состав проекта</w:t>
      </w:r>
    </w:p>
    <w:p w:rsidR="005155F2" w:rsidRDefault="005155F2">
      <w:pPr>
        <w:pStyle w:val="ConsPlusNormal"/>
        <w:jc w:val="both"/>
      </w:pPr>
    </w:p>
    <w:p w:rsidR="005155F2" w:rsidRDefault="005155F2">
      <w:pPr>
        <w:pStyle w:val="ConsPlusNormal"/>
        <w:ind w:firstLine="540"/>
        <w:jc w:val="both"/>
      </w:pPr>
      <w:r>
        <w:t>1. Положения, градостроительные регламенты - пояснительная записка.</w:t>
      </w:r>
    </w:p>
    <w:p w:rsidR="005155F2" w:rsidRDefault="005155F2">
      <w:pPr>
        <w:pStyle w:val="ConsPlusNormal"/>
        <w:spacing w:before="220"/>
        <w:ind w:firstLine="540"/>
        <w:jc w:val="both"/>
      </w:pPr>
      <w:r>
        <w:t>2. Карта градостроительного зонирования, М 1:10000.</w:t>
      </w:r>
    </w:p>
    <w:p w:rsidR="005155F2" w:rsidRDefault="005155F2">
      <w:pPr>
        <w:pStyle w:val="ConsPlusNormal"/>
        <w:spacing w:before="220"/>
        <w:ind w:firstLine="540"/>
        <w:jc w:val="both"/>
      </w:pPr>
      <w:r>
        <w:t>3. Карта зон с особыми условиями использования территорий, М 1:10000.</w:t>
      </w:r>
    </w:p>
    <w:p w:rsidR="005155F2" w:rsidRDefault="005155F2">
      <w:pPr>
        <w:pStyle w:val="ConsPlusNormal"/>
        <w:spacing w:before="220"/>
        <w:ind w:firstLine="540"/>
        <w:jc w:val="both"/>
      </w:pPr>
      <w:r>
        <w:t>4. Карта зон охраны объектов культурного наследия (памятников истории и культуры), М 1:5000.</w:t>
      </w:r>
    </w:p>
    <w:p w:rsidR="005155F2" w:rsidRDefault="005155F2">
      <w:pPr>
        <w:pStyle w:val="ConsPlusNormal"/>
        <w:jc w:val="both"/>
      </w:pPr>
    </w:p>
    <w:p w:rsidR="005155F2" w:rsidRDefault="005155F2">
      <w:pPr>
        <w:pStyle w:val="ConsPlusNormal"/>
        <w:jc w:val="center"/>
        <w:outlineLvl w:val="3"/>
      </w:pPr>
      <w:r>
        <w:t>Рабочие наборы</w:t>
      </w:r>
    </w:p>
    <w:p w:rsidR="005155F2" w:rsidRDefault="005155F2">
      <w:pPr>
        <w:pStyle w:val="ConsPlusNormal"/>
        <w:jc w:val="both"/>
      </w:pPr>
    </w:p>
    <w:p w:rsidR="005155F2" w:rsidRDefault="005155F2">
      <w:pPr>
        <w:sectPr w:rsidR="005155F2" w:rsidSect="00A04A3F">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551"/>
        <w:gridCol w:w="3628"/>
        <w:gridCol w:w="3912"/>
      </w:tblGrid>
      <w:tr w:rsidR="005155F2">
        <w:tc>
          <w:tcPr>
            <w:tcW w:w="680" w:type="dxa"/>
          </w:tcPr>
          <w:p w:rsidR="005155F2" w:rsidRDefault="005155F2">
            <w:pPr>
              <w:pStyle w:val="ConsPlusNormal"/>
              <w:jc w:val="center"/>
            </w:pPr>
            <w:r>
              <w:lastRenderedPageBreak/>
              <w:t>N</w:t>
            </w:r>
          </w:p>
        </w:tc>
        <w:tc>
          <w:tcPr>
            <w:tcW w:w="2551" w:type="dxa"/>
          </w:tcPr>
          <w:p w:rsidR="005155F2" w:rsidRDefault="005155F2">
            <w:pPr>
              <w:pStyle w:val="ConsPlusNormal"/>
            </w:pPr>
            <w:r>
              <w:t>Рабочий набор</w:t>
            </w:r>
          </w:p>
        </w:tc>
        <w:tc>
          <w:tcPr>
            <w:tcW w:w="3628" w:type="dxa"/>
          </w:tcPr>
          <w:p w:rsidR="005155F2" w:rsidRDefault="005155F2">
            <w:pPr>
              <w:pStyle w:val="ConsPlusNormal"/>
            </w:pPr>
            <w:r>
              <w:t>Наименование слоя</w:t>
            </w:r>
          </w:p>
        </w:tc>
        <w:tc>
          <w:tcPr>
            <w:tcW w:w="3912" w:type="dxa"/>
          </w:tcPr>
          <w:p w:rsidR="005155F2" w:rsidRDefault="005155F2">
            <w:pPr>
              <w:pStyle w:val="ConsPlusNormal"/>
            </w:pPr>
            <w:r>
              <w:t>Содержание слоя</w:t>
            </w:r>
          </w:p>
        </w:tc>
      </w:tr>
      <w:tr w:rsidR="005155F2">
        <w:tc>
          <w:tcPr>
            <w:tcW w:w="680" w:type="dxa"/>
          </w:tcPr>
          <w:p w:rsidR="005155F2" w:rsidRDefault="005155F2">
            <w:pPr>
              <w:pStyle w:val="ConsPlusNormal"/>
              <w:jc w:val="both"/>
            </w:pPr>
            <w:r>
              <w:t>1</w:t>
            </w:r>
          </w:p>
        </w:tc>
        <w:tc>
          <w:tcPr>
            <w:tcW w:w="2551" w:type="dxa"/>
            <w:vMerge w:val="restart"/>
          </w:tcPr>
          <w:p w:rsidR="005155F2" w:rsidRDefault="005155F2">
            <w:pPr>
              <w:pStyle w:val="ConsPlusNormal"/>
            </w:pPr>
            <w:r>
              <w:t>Карта градостроительного зонирования г. Кызыла, М 1:10000</w:t>
            </w:r>
          </w:p>
        </w:tc>
        <w:tc>
          <w:tcPr>
            <w:tcW w:w="3628" w:type="dxa"/>
          </w:tcPr>
          <w:p w:rsidR="005155F2" w:rsidRDefault="005155F2">
            <w:pPr>
              <w:pStyle w:val="ConsPlusNormal"/>
            </w:pPr>
            <w:r>
              <w:t>граница_планир_Кызыл</w:t>
            </w:r>
          </w:p>
        </w:tc>
        <w:tc>
          <w:tcPr>
            <w:tcW w:w="3912" w:type="dxa"/>
          </w:tcPr>
          <w:p w:rsidR="005155F2" w:rsidRDefault="005155F2">
            <w:pPr>
              <w:pStyle w:val="ConsPlusNormal"/>
            </w:pPr>
            <w:r>
              <w:t>Граница земель города Кызыла, планируемые границы города Кызыла</w:t>
            </w:r>
          </w:p>
        </w:tc>
      </w:tr>
      <w:tr w:rsidR="005155F2">
        <w:tc>
          <w:tcPr>
            <w:tcW w:w="680" w:type="dxa"/>
          </w:tcPr>
          <w:p w:rsidR="005155F2" w:rsidRDefault="005155F2">
            <w:pPr>
              <w:pStyle w:val="ConsPlusNormal"/>
              <w:jc w:val="both"/>
            </w:pPr>
            <w:r>
              <w:t>2</w:t>
            </w:r>
          </w:p>
        </w:tc>
        <w:tc>
          <w:tcPr>
            <w:tcW w:w="2551" w:type="dxa"/>
            <w:vMerge/>
          </w:tcPr>
          <w:p w:rsidR="005155F2" w:rsidRDefault="005155F2"/>
        </w:tc>
        <w:tc>
          <w:tcPr>
            <w:tcW w:w="3628" w:type="dxa"/>
          </w:tcPr>
          <w:p w:rsidR="005155F2" w:rsidRDefault="005155F2">
            <w:pPr>
              <w:pStyle w:val="ConsPlusNormal"/>
            </w:pPr>
            <w:r>
              <w:t>авиашум_Кызыл</w:t>
            </w:r>
          </w:p>
        </w:tc>
        <w:tc>
          <w:tcPr>
            <w:tcW w:w="3912" w:type="dxa"/>
          </w:tcPr>
          <w:p w:rsidR="005155F2" w:rsidRDefault="005155F2">
            <w:pPr>
              <w:pStyle w:val="ConsPlusNormal"/>
            </w:pPr>
            <w:r>
              <w:t>Зоны шумового воздействия авиашума</w:t>
            </w:r>
          </w:p>
        </w:tc>
      </w:tr>
      <w:tr w:rsidR="005155F2">
        <w:tc>
          <w:tcPr>
            <w:tcW w:w="680" w:type="dxa"/>
          </w:tcPr>
          <w:p w:rsidR="005155F2" w:rsidRDefault="005155F2">
            <w:pPr>
              <w:pStyle w:val="ConsPlusNormal"/>
              <w:jc w:val="both"/>
            </w:pPr>
            <w:r>
              <w:t>3</w:t>
            </w:r>
          </w:p>
        </w:tc>
        <w:tc>
          <w:tcPr>
            <w:tcW w:w="2551" w:type="dxa"/>
            <w:vMerge/>
          </w:tcPr>
          <w:p w:rsidR="005155F2" w:rsidRDefault="005155F2"/>
        </w:tc>
        <w:tc>
          <w:tcPr>
            <w:tcW w:w="3628" w:type="dxa"/>
          </w:tcPr>
          <w:p w:rsidR="005155F2" w:rsidRDefault="005155F2">
            <w:pPr>
              <w:pStyle w:val="ConsPlusNormal"/>
            </w:pPr>
            <w:r>
              <w:t>санитарные_охран_зоны_Кызыл</w:t>
            </w:r>
          </w:p>
        </w:tc>
        <w:tc>
          <w:tcPr>
            <w:tcW w:w="3912" w:type="dxa"/>
          </w:tcPr>
          <w:p w:rsidR="005155F2" w:rsidRDefault="005155F2">
            <w:pPr>
              <w:pStyle w:val="ConsPlusNormal"/>
            </w:pPr>
            <w:r>
              <w:t>Санитарно-защитные, водоохранные зоны, зоны санитарной охраны источников питьевого и хозяйственно-бытового водоснабжения, защитные прибрежные полосы, граница подтопления территории, граница затопления 1% паводком.</w:t>
            </w:r>
          </w:p>
          <w:p w:rsidR="005155F2" w:rsidRDefault="005155F2">
            <w:pPr>
              <w:pStyle w:val="ConsPlusNormal"/>
            </w:pPr>
            <w:r>
              <w:t>Зоны охраны объектов культурного наследия</w:t>
            </w:r>
          </w:p>
        </w:tc>
      </w:tr>
      <w:tr w:rsidR="005155F2">
        <w:tc>
          <w:tcPr>
            <w:tcW w:w="680" w:type="dxa"/>
          </w:tcPr>
          <w:p w:rsidR="005155F2" w:rsidRDefault="005155F2">
            <w:pPr>
              <w:pStyle w:val="ConsPlusNormal"/>
              <w:jc w:val="both"/>
            </w:pPr>
            <w:r>
              <w:t>4</w:t>
            </w:r>
          </w:p>
        </w:tc>
        <w:tc>
          <w:tcPr>
            <w:tcW w:w="2551" w:type="dxa"/>
            <w:vMerge/>
          </w:tcPr>
          <w:p w:rsidR="005155F2" w:rsidRDefault="005155F2"/>
        </w:tc>
        <w:tc>
          <w:tcPr>
            <w:tcW w:w="3628" w:type="dxa"/>
          </w:tcPr>
          <w:p w:rsidR="005155F2" w:rsidRDefault="005155F2">
            <w:pPr>
              <w:pStyle w:val="ConsPlusNormal"/>
            </w:pPr>
            <w:r>
              <w:t>памятники</w:t>
            </w:r>
          </w:p>
        </w:tc>
        <w:tc>
          <w:tcPr>
            <w:tcW w:w="3912" w:type="dxa"/>
          </w:tcPr>
          <w:p w:rsidR="005155F2" w:rsidRDefault="005155F2">
            <w:pPr>
              <w:pStyle w:val="ConsPlusNormal"/>
            </w:pPr>
            <w:r>
              <w:t>И-1: Объекты культурного наследия (памятники истории и культуры)</w:t>
            </w:r>
          </w:p>
        </w:tc>
      </w:tr>
      <w:tr w:rsidR="005155F2">
        <w:tc>
          <w:tcPr>
            <w:tcW w:w="680" w:type="dxa"/>
          </w:tcPr>
          <w:p w:rsidR="005155F2" w:rsidRDefault="005155F2">
            <w:pPr>
              <w:pStyle w:val="ConsPlusNormal"/>
              <w:jc w:val="both"/>
            </w:pPr>
            <w:r>
              <w:t>5</w:t>
            </w:r>
          </w:p>
        </w:tc>
        <w:tc>
          <w:tcPr>
            <w:tcW w:w="2551" w:type="dxa"/>
            <w:vMerge/>
          </w:tcPr>
          <w:p w:rsidR="005155F2" w:rsidRDefault="005155F2"/>
        </w:tc>
        <w:tc>
          <w:tcPr>
            <w:tcW w:w="3628" w:type="dxa"/>
          </w:tcPr>
          <w:p w:rsidR="005155F2" w:rsidRDefault="005155F2">
            <w:pPr>
              <w:pStyle w:val="ConsPlusNormal"/>
            </w:pPr>
            <w:r>
              <w:t>град_зонир_Кызыл</w:t>
            </w:r>
          </w:p>
        </w:tc>
        <w:tc>
          <w:tcPr>
            <w:tcW w:w="3912" w:type="dxa"/>
          </w:tcPr>
          <w:p w:rsidR="005155F2" w:rsidRDefault="005155F2">
            <w:pPr>
              <w:pStyle w:val="ConsPlusNormal"/>
            </w:pPr>
            <w:r>
              <w:t>Ж-1, Ж-2, Ж-3, Ж-4, Ж-5,</w:t>
            </w:r>
          </w:p>
          <w:p w:rsidR="005155F2" w:rsidRDefault="005155F2">
            <w:pPr>
              <w:pStyle w:val="ConsPlusNormal"/>
            </w:pPr>
            <w:r>
              <w:t>ОД-1, ОД-2, ОД-3, ОД-4, ОД-5,</w:t>
            </w:r>
          </w:p>
          <w:p w:rsidR="005155F2" w:rsidRDefault="005155F2">
            <w:pPr>
              <w:pStyle w:val="ConsPlusNormal"/>
            </w:pPr>
            <w:r>
              <w:t>П-1, П-2, П-3, П-4, П-5,</w:t>
            </w:r>
          </w:p>
          <w:p w:rsidR="005155F2" w:rsidRDefault="005155F2">
            <w:pPr>
              <w:pStyle w:val="ConsPlusNormal"/>
            </w:pPr>
            <w:r>
              <w:t>ИТ-1, ИТ-2, ИТ-3, ИТ-4, ИТ-5,</w:t>
            </w:r>
          </w:p>
          <w:p w:rsidR="005155F2" w:rsidRDefault="005155F2">
            <w:pPr>
              <w:pStyle w:val="ConsPlusNormal"/>
            </w:pPr>
            <w:r>
              <w:t>Р-1, Р-2, Р-3,</w:t>
            </w:r>
          </w:p>
          <w:p w:rsidR="005155F2" w:rsidRDefault="005155F2">
            <w:pPr>
              <w:pStyle w:val="ConsPlusNormal"/>
            </w:pPr>
            <w:r>
              <w:t>СХ-1, И-1, С-1, С-2, В, РТ</w:t>
            </w:r>
          </w:p>
        </w:tc>
      </w:tr>
      <w:tr w:rsidR="005155F2">
        <w:tc>
          <w:tcPr>
            <w:tcW w:w="680" w:type="dxa"/>
          </w:tcPr>
          <w:p w:rsidR="005155F2" w:rsidRDefault="005155F2">
            <w:pPr>
              <w:pStyle w:val="ConsPlusNormal"/>
              <w:jc w:val="both"/>
            </w:pPr>
            <w:r>
              <w:t>6</w:t>
            </w:r>
          </w:p>
        </w:tc>
        <w:tc>
          <w:tcPr>
            <w:tcW w:w="2551" w:type="dxa"/>
            <w:vMerge/>
          </w:tcPr>
          <w:p w:rsidR="005155F2" w:rsidRDefault="005155F2"/>
        </w:tc>
        <w:tc>
          <w:tcPr>
            <w:tcW w:w="3628" w:type="dxa"/>
          </w:tcPr>
          <w:p w:rsidR="005155F2" w:rsidRDefault="005155F2">
            <w:pPr>
              <w:pStyle w:val="ConsPlusNormal"/>
            </w:pPr>
            <w:r>
              <w:t>акватории_Кызыл</w:t>
            </w:r>
          </w:p>
        </w:tc>
        <w:tc>
          <w:tcPr>
            <w:tcW w:w="3912" w:type="dxa"/>
          </w:tcPr>
          <w:p w:rsidR="005155F2" w:rsidRDefault="005155F2">
            <w:pPr>
              <w:pStyle w:val="ConsPlusNormal"/>
            </w:pPr>
            <w:r>
              <w:t>Водные объекты на территории города</w:t>
            </w:r>
          </w:p>
        </w:tc>
      </w:tr>
    </w:tbl>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551"/>
        <w:gridCol w:w="3685"/>
        <w:gridCol w:w="3912"/>
      </w:tblGrid>
      <w:tr w:rsidR="005155F2">
        <w:tc>
          <w:tcPr>
            <w:tcW w:w="680" w:type="dxa"/>
          </w:tcPr>
          <w:p w:rsidR="005155F2" w:rsidRDefault="005155F2">
            <w:pPr>
              <w:pStyle w:val="ConsPlusNormal"/>
              <w:jc w:val="center"/>
            </w:pPr>
            <w:r>
              <w:t>N</w:t>
            </w:r>
          </w:p>
        </w:tc>
        <w:tc>
          <w:tcPr>
            <w:tcW w:w="2551" w:type="dxa"/>
          </w:tcPr>
          <w:p w:rsidR="005155F2" w:rsidRDefault="005155F2">
            <w:pPr>
              <w:pStyle w:val="ConsPlusNormal"/>
              <w:jc w:val="center"/>
            </w:pPr>
            <w:r>
              <w:t>Рабочий набор</w:t>
            </w:r>
          </w:p>
        </w:tc>
        <w:tc>
          <w:tcPr>
            <w:tcW w:w="3685" w:type="dxa"/>
          </w:tcPr>
          <w:p w:rsidR="005155F2" w:rsidRDefault="005155F2">
            <w:pPr>
              <w:pStyle w:val="ConsPlusNormal"/>
              <w:jc w:val="center"/>
            </w:pPr>
            <w:r>
              <w:t>Наименование слоя</w:t>
            </w:r>
          </w:p>
        </w:tc>
        <w:tc>
          <w:tcPr>
            <w:tcW w:w="3912" w:type="dxa"/>
          </w:tcPr>
          <w:p w:rsidR="005155F2" w:rsidRDefault="005155F2">
            <w:pPr>
              <w:pStyle w:val="ConsPlusNormal"/>
              <w:jc w:val="center"/>
            </w:pPr>
            <w:r>
              <w:t>Содержание слоя</w:t>
            </w:r>
          </w:p>
        </w:tc>
      </w:tr>
      <w:tr w:rsidR="005155F2">
        <w:tc>
          <w:tcPr>
            <w:tcW w:w="680" w:type="dxa"/>
          </w:tcPr>
          <w:p w:rsidR="005155F2" w:rsidRDefault="005155F2">
            <w:pPr>
              <w:pStyle w:val="ConsPlusNormal"/>
              <w:jc w:val="both"/>
            </w:pPr>
            <w:r>
              <w:t>1</w:t>
            </w:r>
          </w:p>
        </w:tc>
        <w:tc>
          <w:tcPr>
            <w:tcW w:w="2551" w:type="dxa"/>
            <w:vMerge w:val="restart"/>
          </w:tcPr>
          <w:p w:rsidR="005155F2" w:rsidRDefault="005155F2">
            <w:pPr>
              <w:pStyle w:val="ConsPlusNormal"/>
            </w:pPr>
            <w:r>
              <w:t xml:space="preserve">Карта зон с особыми условиями </w:t>
            </w:r>
            <w:r>
              <w:lastRenderedPageBreak/>
              <w:t>использования территорий г. Кызыла, М 1:10000</w:t>
            </w:r>
          </w:p>
        </w:tc>
        <w:tc>
          <w:tcPr>
            <w:tcW w:w="3685" w:type="dxa"/>
          </w:tcPr>
          <w:p w:rsidR="005155F2" w:rsidRDefault="005155F2">
            <w:pPr>
              <w:pStyle w:val="ConsPlusNormal"/>
            </w:pPr>
            <w:r>
              <w:lastRenderedPageBreak/>
              <w:t>граница_планир_Кызыл</w:t>
            </w:r>
          </w:p>
        </w:tc>
        <w:tc>
          <w:tcPr>
            <w:tcW w:w="3912" w:type="dxa"/>
          </w:tcPr>
          <w:p w:rsidR="005155F2" w:rsidRDefault="005155F2">
            <w:pPr>
              <w:pStyle w:val="ConsPlusNormal"/>
            </w:pPr>
            <w:r>
              <w:t>Граница земель города Кызыла, планируемые границы города Кызыла</w:t>
            </w:r>
          </w:p>
        </w:tc>
      </w:tr>
      <w:tr w:rsidR="005155F2">
        <w:tc>
          <w:tcPr>
            <w:tcW w:w="680" w:type="dxa"/>
          </w:tcPr>
          <w:p w:rsidR="005155F2" w:rsidRDefault="005155F2">
            <w:pPr>
              <w:pStyle w:val="ConsPlusNormal"/>
              <w:jc w:val="both"/>
            </w:pPr>
            <w:r>
              <w:lastRenderedPageBreak/>
              <w:t>2</w:t>
            </w:r>
          </w:p>
        </w:tc>
        <w:tc>
          <w:tcPr>
            <w:tcW w:w="2551" w:type="dxa"/>
            <w:vMerge/>
          </w:tcPr>
          <w:p w:rsidR="005155F2" w:rsidRDefault="005155F2"/>
        </w:tc>
        <w:tc>
          <w:tcPr>
            <w:tcW w:w="3685" w:type="dxa"/>
          </w:tcPr>
          <w:p w:rsidR="005155F2" w:rsidRDefault="005155F2">
            <w:pPr>
              <w:pStyle w:val="ConsPlusNormal"/>
            </w:pPr>
            <w:r>
              <w:t>авиашум_Кызыл</w:t>
            </w:r>
          </w:p>
        </w:tc>
        <w:tc>
          <w:tcPr>
            <w:tcW w:w="3912" w:type="dxa"/>
          </w:tcPr>
          <w:p w:rsidR="005155F2" w:rsidRDefault="005155F2">
            <w:pPr>
              <w:pStyle w:val="ConsPlusNormal"/>
            </w:pPr>
            <w:r>
              <w:t>Зоны шумового воздействия авиашума</w:t>
            </w:r>
          </w:p>
        </w:tc>
      </w:tr>
      <w:tr w:rsidR="005155F2">
        <w:tc>
          <w:tcPr>
            <w:tcW w:w="680" w:type="dxa"/>
          </w:tcPr>
          <w:p w:rsidR="005155F2" w:rsidRDefault="005155F2">
            <w:pPr>
              <w:pStyle w:val="ConsPlusNormal"/>
              <w:jc w:val="both"/>
            </w:pPr>
            <w:r>
              <w:t>3</w:t>
            </w:r>
          </w:p>
        </w:tc>
        <w:tc>
          <w:tcPr>
            <w:tcW w:w="2551" w:type="dxa"/>
            <w:vMerge/>
          </w:tcPr>
          <w:p w:rsidR="005155F2" w:rsidRDefault="005155F2"/>
        </w:tc>
        <w:tc>
          <w:tcPr>
            <w:tcW w:w="3685" w:type="dxa"/>
          </w:tcPr>
          <w:p w:rsidR="005155F2" w:rsidRDefault="005155F2">
            <w:pPr>
              <w:pStyle w:val="ConsPlusNormal"/>
            </w:pPr>
            <w:r>
              <w:t>СЗЗ_Кызыл</w:t>
            </w:r>
          </w:p>
        </w:tc>
        <w:tc>
          <w:tcPr>
            <w:tcW w:w="3912" w:type="dxa"/>
          </w:tcPr>
          <w:p w:rsidR="005155F2" w:rsidRDefault="005155F2">
            <w:pPr>
              <w:pStyle w:val="ConsPlusNormal"/>
            </w:pPr>
            <w:r>
              <w:t>Санитарно-защитные, водоохранные зоны, зоны санитарной охраны источников питьевого и хозяйственно-бытового водоснабжения, защитные прибрежные полосы, граница подтопления территории, граница затопления 1% паводком.</w:t>
            </w:r>
          </w:p>
          <w:p w:rsidR="005155F2" w:rsidRDefault="005155F2">
            <w:pPr>
              <w:pStyle w:val="ConsPlusNormal"/>
            </w:pPr>
            <w:r>
              <w:t>Зоны охраны объектов культурного наследия</w:t>
            </w:r>
          </w:p>
        </w:tc>
      </w:tr>
      <w:tr w:rsidR="005155F2">
        <w:tc>
          <w:tcPr>
            <w:tcW w:w="680" w:type="dxa"/>
          </w:tcPr>
          <w:p w:rsidR="005155F2" w:rsidRDefault="005155F2">
            <w:pPr>
              <w:pStyle w:val="ConsPlusNormal"/>
              <w:jc w:val="both"/>
            </w:pPr>
            <w:r>
              <w:t>4</w:t>
            </w:r>
          </w:p>
        </w:tc>
        <w:tc>
          <w:tcPr>
            <w:tcW w:w="2551" w:type="dxa"/>
            <w:vMerge/>
          </w:tcPr>
          <w:p w:rsidR="005155F2" w:rsidRDefault="005155F2"/>
        </w:tc>
        <w:tc>
          <w:tcPr>
            <w:tcW w:w="3685" w:type="dxa"/>
          </w:tcPr>
          <w:p w:rsidR="005155F2" w:rsidRDefault="005155F2">
            <w:pPr>
              <w:pStyle w:val="ConsPlusNormal"/>
            </w:pPr>
            <w:r>
              <w:t>акватории_Кызыл</w:t>
            </w:r>
          </w:p>
        </w:tc>
        <w:tc>
          <w:tcPr>
            <w:tcW w:w="3912" w:type="dxa"/>
          </w:tcPr>
          <w:p w:rsidR="005155F2" w:rsidRDefault="005155F2">
            <w:pPr>
              <w:pStyle w:val="ConsPlusNormal"/>
            </w:pPr>
            <w:r>
              <w:t>Водные объекты на территории города</w:t>
            </w:r>
          </w:p>
        </w:tc>
      </w:tr>
      <w:tr w:rsidR="005155F2">
        <w:tc>
          <w:tcPr>
            <w:tcW w:w="680" w:type="dxa"/>
          </w:tcPr>
          <w:p w:rsidR="005155F2" w:rsidRDefault="005155F2">
            <w:pPr>
              <w:pStyle w:val="ConsPlusNormal"/>
              <w:jc w:val="both"/>
            </w:pPr>
            <w:r>
              <w:t>5</w:t>
            </w:r>
          </w:p>
        </w:tc>
        <w:tc>
          <w:tcPr>
            <w:tcW w:w="2551" w:type="dxa"/>
            <w:vMerge/>
          </w:tcPr>
          <w:p w:rsidR="005155F2" w:rsidRDefault="005155F2"/>
        </w:tc>
        <w:tc>
          <w:tcPr>
            <w:tcW w:w="3685" w:type="dxa"/>
          </w:tcPr>
          <w:p w:rsidR="005155F2" w:rsidRDefault="005155F2">
            <w:pPr>
              <w:pStyle w:val="ConsPlusNormal"/>
            </w:pPr>
            <w:r>
              <w:t>подложка_Кызыл</w:t>
            </w:r>
          </w:p>
        </w:tc>
        <w:tc>
          <w:tcPr>
            <w:tcW w:w="3912" w:type="dxa"/>
          </w:tcPr>
          <w:p w:rsidR="005155F2" w:rsidRDefault="005155F2">
            <w:pPr>
              <w:pStyle w:val="ConsPlusNormal"/>
            </w:pPr>
            <w:r>
              <w:t>Полупрозрачный лист</w:t>
            </w:r>
          </w:p>
        </w:tc>
      </w:tr>
      <w:tr w:rsidR="005155F2">
        <w:tc>
          <w:tcPr>
            <w:tcW w:w="680" w:type="dxa"/>
          </w:tcPr>
          <w:p w:rsidR="005155F2" w:rsidRDefault="005155F2">
            <w:pPr>
              <w:pStyle w:val="ConsPlusNormal"/>
              <w:jc w:val="both"/>
            </w:pPr>
            <w:r>
              <w:t>6</w:t>
            </w:r>
          </w:p>
        </w:tc>
        <w:tc>
          <w:tcPr>
            <w:tcW w:w="2551" w:type="dxa"/>
            <w:vMerge/>
          </w:tcPr>
          <w:p w:rsidR="005155F2" w:rsidRDefault="005155F2"/>
        </w:tc>
        <w:tc>
          <w:tcPr>
            <w:tcW w:w="3685" w:type="dxa"/>
          </w:tcPr>
          <w:p w:rsidR="005155F2" w:rsidRDefault="005155F2">
            <w:pPr>
              <w:pStyle w:val="ConsPlusNormal"/>
            </w:pPr>
            <w:r>
              <w:t>памятники</w:t>
            </w:r>
          </w:p>
        </w:tc>
        <w:tc>
          <w:tcPr>
            <w:tcW w:w="3912" w:type="dxa"/>
          </w:tcPr>
          <w:p w:rsidR="005155F2" w:rsidRDefault="005155F2">
            <w:pPr>
              <w:pStyle w:val="ConsPlusNormal"/>
            </w:pPr>
            <w:r>
              <w:t>И-1: Объекты культурного наследия (памятники истории и культуры)</w:t>
            </w:r>
          </w:p>
        </w:tc>
      </w:tr>
      <w:tr w:rsidR="005155F2">
        <w:tc>
          <w:tcPr>
            <w:tcW w:w="680" w:type="dxa"/>
          </w:tcPr>
          <w:p w:rsidR="005155F2" w:rsidRDefault="005155F2">
            <w:pPr>
              <w:pStyle w:val="ConsPlusNormal"/>
              <w:jc w:val="both"/>
            </w:pPr>
            <w:r>
              <w:t>7</w:t>
            </w:r>
          </w:p>
        </w:tc>
        <w:tc>
          <w:tcPr>
            <w:tcW w:w="2551" w:type="dxa"/>
            <w:vMerge/>
          </w:tcPr>
          <w:p w:rsidR="005155F2" w:rsidRDefault="005155F2"/>
        </w:tc>
        <w:tc>
          <w:tcPr>
            <w:tcW w:w="3685" w:type="dxa"/>
          </w:tcPr>
          <w:p w:rsidR="005155F2" w:rsidRDefault="005155F2">
            <w:pPr>
              <w:pStyle w:val="ConsPlusNormal"/>
            </w:pPr>
            <w:r>
              <w:t>град_зонир_Кызыл</w:t>
            </w:r>
          </w:p>
        </w:tc>
        <w:tc>
          <w:tcPr>
            <w:tcW w:w="3912" w:type="dxa"/>
          </w:tcPr>
          <w:p w:rsidR="005155F2" w:rsidRDefault="005155F2">
            <w:pPr>
              <w:pStyle w:val="ConsPlusNormal"/>
            </w:pPr>
            <w:r>
              <w:t>Ж-1, Ж-2, Ж-3, Ж-4, Ж-5,</w:t>
            </w:r>
          </w:p>
          <w:p w:rsidR="005155F2" w:rsidRDefault="005155F2">
            <w:pPr>
              <w:pStyle w:val="ConsPlusNormal"/>
            </w:pPr>
            <w:r>
              <w:t>ОД-1, ОД-2, ОД-3, ОД-4, ОД-5,</w:t>
            </w:r>
          </w:p>
          <w:p w:rsidR="005155F2" w:rsidRDefault="005155F2">
            <w:pPr>
              <w:pStyle w:val="ConsPlusNormal"/>
            </w:pPr>
            <w:r>
              <w:t>П-1, П-2, П-3, П-4, П-5,</w:t>
            </w:r>
          </w:p>
          <w:p w:rsidR="005155F2" w:rsidRDefault="005155F2">
            <w:pPr>
              <w:pStyle w:val="ConsPlusNormal"/>
            </w:pPr>
            <w:r>
              <w:t>ИТ-1, ИТ-2, ИТ-3, ИТ-4, ИТ-5,</w:t>
            </w:r>
          </w:p>
          <w:p w:rsidR="005155F2" w:rsidRDefault="005155F2">
            <w:pPr>
              <w:pStyle w:val="ConsPlusNormal"/>
            </w:pPr>
            <w:r>
              <w:t>Р-1, Р-2, Р-3,</w:t>
            </w:r>
          </w:p>
          <w:p w:rsidR="005155F2" w:rsidRDefault="005155F2">
            <w:pPr>
              <w:pStyle w:val="ConsPlusNormal"/>
            </w:pPr>
            <w:r>
              <w:t>СХ-1, И-1, С-1, С-2, В, РТ</w:t>
            </w:r>
          </w:p>
        </w:tc>
      </w:tr>
    </w:tbl>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551"/>
        <w:gridCol w:w="3685"/>
        <w:gridCol w:w="3912"/>
      </w:tblGrid>
      <w:tr w:rsidR="005155F2">
        <w:tc>
          <w:tcPr>
            <w:tcW w:w="680" w:type="dxa"/>
          </w:tcPr>
          <w:p w:rsidR="005155F2" w:rsidRDefault="005155F2">
            <w:pPr>
              <w:pStyle w:val="ConsPlusNormal"/>
              <w:jc w:val="center"/>
            </w:pPr>
            <w:r>
              <w:t>N</w:t>
            </w:r>
          </w:p>
        </w:tc>
        <w:tc>
          <w:tcPr>
            <w:tcW w:w="2551" w:type="dxa"/>
          </w:tcPr>
          <w:p w:rsidR="005155F2" w:rsidRDefault="005155F2">
            <w:pPr>
              <w:pStyle w:val="ConsPlusNormal"/>
              <w:jc w:val="center"/>
            </w:pPr>
            <w:r>
              <w:t>Рабочий набор</w:t>
            </w:r>
          </w:p>
        </w:tc>
        <w:tc>
          <w:tcPr>
            <w:tcW w:w="3685" w:type="dxa"/>
          </w:tcPr>
          <w:p w:rsidR="005155F2" w:rsidRDefault="005155F2">
            <w:pPr>
              <w:pStyle w:val="ConsPlusNormal"/>
              <w:jc w:val="center"/>
            </w:pPr>
            <w:r>
              <w:t>Наименование слоя</w:t>
            </w:r>
          </w:p>
        </w:tc>
        <w:tc>
          <w:tcPr>
            <w:tcW w:w="3912" w:type="dxa"/>
          </w:tcPr>
          <w:p w:rsidR="005155F2" w:rsidRDefault="005155F2">
            <w:pPr>
              <w:pStyle w:val="ConsPlusNormal"/>
              <w:jc w:val="center"/>
            </w:pPr>
            <w:r>
              <w:t>Содержание слоя</w:t>
            </w:r>
          </w:p>
        </w:tc>
      </w:tr>
      <w:tr w:rsidR="005155F2">
        <w:tc>
          <w:tcPr>
            <w:tcW w:w="680" w:type="dxa"/>
          </w:tcPr>
          <w:p w:rsidR="005155F2" w:rsidRDefault="005155F2">
            <w:pPr>
              <w:pStyle w:val="ConsPlusNormal"/>
              <w:jc w:val="both"/>
            </w:pPr>
            <w:r>
              <w:t>1</w:t>
            </w:r>
          </w:p>
        </w:tc>
        <w:tc>
          <w:tcPr>
            <w:tcW w:w="2551" w:type="dxa"/>
            <w:vMerge w:val="restart"/>
          </w:tcPr>
          <w:p w:rsidR="005155F2" w:rsidRDefault="005155F2">
            <w:pPr>
              <w:pStyle w:val="ConsPlusNormal"/>
            </w:pPr>
            <w:r>
              <w:t xml:space="preserve">Карта зон охраны объектов культурного наследия (памятников истории и культуры), М </w:t>
            </w:r>
            <w:r>
              <w:lastRenderedPageBreak/>
              <w:t>1:5000</w:t>
            </w:r>
          </w:p>
        </w:tc>
        <w:tc>
          <w:tcPr>
            <w:tcW w:w="3685" w:type="dxa"/>
          </w:tcPr>
          <w:p w:rsidR="005155F2" w:rsidRDefault="005155F2">
            <w:pPr>
              <w:pStyle w:val="ConsPlusNormal"/>
            </w:pPr>
            <w:r>
              <w:lastRenderedPageBreak/>
              <w:t>граница_планир_Кызыл</w:t>
            </w:r>
          </w:p>
        </w:tc>
        <w:tc>
          <w:tcPr>
            <w:tcW w:w="3912" w:type="dxa"/>
          </w:tcPr>
          <w:p w:rsidR="005155F2" w:rsidRDefault="005155F2">
            <w:pPr>
              <w:pStyle w:val="ConsPlusNormal"/>
            </w:pPr>
            <w:r>
              <w:t>Граница земель города Кызыла, планируемые границы города Кызыла</w:t>
            </w:r>
          </w:p>
        </w:tc>
      </w:tr>
      <w:tr w:rsidR="005155F2">
        <w:tc>
          <w:tcPr>
            <w:tcW w:w="680" w:type="dxa"/>
          </w:tcPr>
          <w:p w:rsidR="005155F2" w:rsidRDefault="005155F2">
            <w:pPr>
              <w:pStyle w:val="ConsPlusNormal"/>
              <w:jc w:val="both"/>
            </w:pPr>
            <w:r>
              <w:t>2</w:t>
            </w:r>
          </w:p>
        </w:tc>
        <w:tc>
          <w:tcPr>
            <w:tcW w:w="2551" w:type="dxa"/>
            <w:vMerge/>
          </w:tcPr>
          <w:p w:rsidR="005155F2" w:rsidRDefault="005155F2"/>
        </w:tc>
        <w:tc>
          <w:tcPr>
            <w:tcW w:w="3685" w:type="dxa"/>
          </w:tcPr>
          <w:p w:rsidR="005155F2" w:rsidRDefault="005155F2">
            <w:pPr>
              <w:pStyle w:val="ConsPlusNormal"/>
            </w:pPr>
            <w:r>
              <w:t>зоны_охр_культ_насл_Кызыл</w:t>
            </w:r>
          </w:p>
        </w:tc>
        <w:tc>
          <w:tcPr>
            <w:tcW w:w="3912" w:type="dxa"/>
          </w:tcPr>
          <w:p w:rsidR="005155F2" w:rsidRDefault="005155F2">
            <w:pPr>
              <w:pStyle w:val="ConsPlusNormal"/>
            </w:pPr>
            <w:r>
              <w:t>Зоны охраны объектов культурного наследия</w:t>
            </w:r>
          </w:p>
        </w:tc>
      </w:tr>
      <w:tr w:rsidR="005155F2">
        <w:tc>
          <w:tcPr>
            <w:tcW w:w="680" w:type="dxa"/>
          </w:tcPr>
          <w:p w:rsidR="005155F2" w:rsidRDefault="005155F2">
            <w:pPr>
              <w:pStyle w:val="ConsPlusNormal"/>
              <w:jc w:val="both"/>
            </w:pPr>
            <w:r>
              <w:lastRenderedPageBreak/>
              <w:t>3</w:t>
            </w:r>
          </w:p>
        </w:tc>
        <w:tc>
          <w:tcPr>
            <w:tcW w:w="2551" w:type="dxa"/>
            <w:vMerge/>
          </w:tcPr>
          <w:p w:rsidR="005155F2" w:rsidRDefault="005155F2"/>
        </w:tc>
        <w:tc>
          <w:tcPr>
            <w:tcW w:w="3685" w:type="dxa"/>
          </w:tcPr>
          <w:p w:rsidR="005155F2" w:rsidRDefault="005155F2">
            <w:pPr>
              <w:pStyle w:val="ConsPlusNormal"/>
            </w:pPr>
            <w:r>
              <w:t>акватории_Кызыл</w:t>
            </w:r>
          </w:p>
        </w:tc>
        <w:tc>
          <w:tcPr>
            <w:tcW w:w="3912" w:type="dxa"/>
          </w:tcPr>
          <w:p w:rsidR="005155F2" w:rsidRDefault="005155F2">
            <w:pPr>
              <w:pStyle w:val="ConsPlusNormal"/>
            </w:pPr>
            <w:r>
              <w:t>Водные объекты на территории города</w:t>
            </w:r>
          </w:p>
        </w:tc>
      </w:tr>
      <w:tr w:rsidR="005155F2">
        <w:tc>
          <w:tcPr>
            <w:tcW w:w="680" w:type="dxa"/>
          </w:tcPr>
          <w:p w:rsidR="005155F2" w:rsidRDefault="005155F2">
            <w:pPr>
              <w:pStyle w:val="ConsPlusNormal"/>
              <w:jc w:val="both"/>
            </w:pPr>
            <w:r>
              <w:t>4</w:t>
            </w:r>
          </w:p>
        </w:tc>
        <w:tc>
          <w:tcPr>
            <w:tcW w:w="2551" w:type="dxa"/>
            <w:vMerge/>
          </w:tcPr>
          <w:p w:rsidR="005155F2" w:rsidRDefault="005155F2"/>
        </w:tc>
        <w:tc>
          <w:tcPr>
            <w:tcW w:w="3685" w:type="dxa"/>
          </w:tcPr>
          <w:p w:rsidR="005155F2" w:rsidRDefault="005155F2">
            <w:pPr>
              <w:pStyle w:val="ConsPlusNormal"/>
            </w:pPr>
            <w:r>
              <w:t>подложка_Кызыл</w:t>
            </w:r>
          </w:p>
        </w:tc>
        <w:tc>
          <w:tcPr>
            <w:tcW w:w="3912" w:type="dxa"/>
          </w:tcPr>
          <w:p w:rsidR="005155F2" w:rsidRDefault="005155F2">
            <w:pPr>
              <w:pStyle w:val="ConsPlusNormal"/>
            </w:pPr>
            <w:r>
              <w:t>Полупрозрачный лист</w:t>
            </w:r>
          </w:p>
        </w:tc>
      </w:tr>
      <w:tr w:rsidR="005155F2">
        <w:tc>
          <w:tcPr>
            <w:tcW w:w="680" w:type="dxa"/>
          </w:tcPr>
          <w:p w:rsidR="005155F2" w:rsidRDefault="005155F2">
            <w:pPr>
              <w:pStyle w:val="ConsPlusNormal"/>
              <w:jc w:val="both"/>
            </w:pPr>
            <w:r>
              <w:t>5</w:t>
            </w:r>
          </w:p>
        </w:tc>
        <w:tc>
          <w:tcPr>
            <w:tcW w:w="2551" w:type="dxa"/>
            <w:vMerge/>
          </w:tcPr>
          <w:p w:rsidR="005155F2" w:rsidRDefault="005155F2"/>
        </w:tc>
        <w:tc>
          <w:tcPr>
            <w:tcW w:w="3685" w:type="dxa"/>
          </w:tcPr>
          <w:p w:rsidR="005155F2" w:rsidRDefault="005155F2">
            <w:pPr>
              <w:pStyle w:val="ConsPlusNormal"/>
            </w:pPr>
            <w:r>
              <w:t>памятники</w:t>
            </w:r>
          </w:p>
        </w:tc>
        <w:tc>
          <w:tcPr>
            <w:tcW w:w="3912" w:type="dxa"/>
          </w:tcPr>
          <w:p w:rsidR="005155F2" w:rsidRDefault="005155F2">
            <w:pPr>
              <w:pStyle w:val="ConsPlusNormal"/>
            </w:pPr>
            <w:r>
              <w:t>И-1: Объекты культурного наследия (памятники истории и культуры)</w:t>
            </w:r>
          </w:p>
        </w:tc>
      </w:tr>
      <w:tr w:rsidR="005155F2">
        <w:tc>
          <w:tcPr>
            <w:tcW w:w="680" w:type="dxa"/>
          </w:tcPr>
          <w:p w:rsidR="005155F2" w:rsidRDefault="005155F2">
            <w:pPr>
              <w:pStyle w:val="ConsPlusNormal"/>
              <w:jc w:val="both"/>
            </w:pPr>
            <w:r>
              <w:t>6</w:t>
            </w:r>
          </w:p>
        </w:tc>
        <w:tc>
          <w:tcPr>
            <w:tcW w:w="2551" w:type="dxa"/>
            <w:vMerge/>
          </w:tcPr>
          <w:p w:rsidR="005155F2" w:rsidRDefault="005155F2"/>
        </w:tc>
        <w:tc>
          <w:tcPr>
            <w:tcW w:w="3685" w:type="dxa"/>
          </w:tcPr>
          <w:p w:rsidR="005155F2" w:rsidRDefault="005155F2">
            <w:pPr>
              <w:pStyle w:val="ConsPlusNormal"/>
            </w:pPr>
            <w:r>
              <w:t>град_зонир_Кызыл</w:t>
            </w:r>
          </w:p>
        </w:tc>
        <w:tc>
          <w:tcPr>
            <w:tcW w:w="3912" w:type="dxa"/>
          </w:tcPr>
          <w:p w:rsidR="005155F2" w:rsidRDefault="005155F2">
            <w:pPr>
              <w:pStyle w:val="ConsPlusNormal"/>
            </w:pPr>
            <w:r>
              <w:t>Ж-1, Ж-2, Ж-3, Ж-4, Ж-5,</w:t>
            </w:r>
          </w:p>
          <w:p w:rsidR="005155F2" w:rsidRDefault="005155F2">
            <w:pPr>
              <w:pStyle w:val="ConsPlusNormal"/>
            </w:pPr>
            <w:r>
              <w:t>ОД-1, ОД-2, ОД-3, ОД-4, ОД-5,</w:t>
            </w:r>
          </w:p>
          <w:p w:rsidR="005155F2" w:rsidRDefault="005155F2">
            <w:pPr>
              <w:pStyle w:val="ConsPlusNormal"/>
            </w:pPr>
            <w:r>
              <w:t>П-1, П-2, П-3, П-4, П-5,</w:t>
            </w:r>
          </w:p>
          <w:p w:rsidR="005155F2" w:rsidRDefault="005155F2">
            <w:pPr>
              <w:pStyle w:val="ConsPlusNormal"/>
            </w:pPr>
            <w:r>
              <w:t>ИТ-1, ИТ-2, ИТ-3, ИТ-4, ИТ-5,</w:t>
            </w:r>
          </w:p>
          <w:p w:rsidR="005155F2" w:rsidRDefault="005155F2">
            <w:pPr>
              <w:pStyle w:val="ConsPlusNormal"/>
            </w:pPr>
            <w:r>
              <w:t>Р-1, Р-2, Р-3, СХ-1, И-1, С-1, С-2, В, РТ</w:t>
            </w:r>
          </w:p>
        </w:tc>
      </w:tr>
    </w:tbl>
    <w:p w:rsidR="005155F2" w:rsidRDefault="005155F2">
      <w:pPr>
        <w:sectPr w:rsidR="005155F2">
          <w:pgSz w:w="16838" w:h="11905" w:orient="landscape"/>
          <w:pgMar w:top="1701" w:right="1134" w:bottom="850" w:left="1134" w:header="0" w:footer="0" w:gutter="0"/>
          <w:cols w:space="720"/>
        </w:sectPr>
      </w:pPr>
    </w:p>
    <w:p w:rsidR="005155F2" w:rsidRDefault="005155F2">
      <w:pPr>
        <w:pStyle w:val="ConsPlusNormal"/>
        <w:jc w:val="both"/>
      </w:pPr>
    </w:p>
    <w:p w:rsidR="005155F2" w:rsidRDefault="005155F2">
      <w:pPr>
        <w:pStyle w:val="ConsPlusNormal"/>
        <w:jc w:val="center"/>
        <w:outlineLvl w:val="2"/>
      </w:pPr>
      <w:r>
        <w:t>02. Список основных исполнителей</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0"/>
        <w:gridCol w:w="2551"/>
        <w:gridCol w:w="2381"/>
        <w:gridCol w:w="1928"/>
        <w:gridCol w:w="1485"/>
      </w:tblGrid>
      <w:tr w:rsidR="005155F2">
        <w:tc>
          <w:tcPr>
            <w:tcW w:w="660" w:type="dxa"/>
          </w:tcPr>
          <w:p w:rsidR="005155F2" w:rsidRDefault="005155F2">
            <w:pPr>
              <w:pStyle w:val="ConsPlusNormal"/>
              <w:jc w:val="center"/>
            </w:pPr>
            <w:r>
              <w:t>N п/п</w:t>
            </w:r>
          </w:p>
        </w:tc>
        <w:tc>
          <w:tcPr>
            <w:tcW w:w="2551" w:type="dxa"/>
          </w:tcPr>
          <w:p w:rsidR="005155F2" w:rsidRDefault="005155F2">
            <w:pPr>
              <w:pStyle w:val="ConsPlusNormal"/>
              <w:jc w:val="center"/>
            </w:pPr>
            <w:r>
              <w:t>Раздел проекта</w:t>
            </w:r>
          </w:p>
        </w:tc>
        <w:tc>
          <w:tcPr>
            <w:tcW w:w="2381" w:type="dxa"/>
          </w:tcPr>
          <w:p w:rsidR="005155F2" w:rsidRDefault="005155F2">
            <w:pPr>
              <w:pStyle w:val="ConsPlusNormal"/>
              <w:jc w:val="center"/>
            </w:pPr>
            <w:r>
              <w:t>Должность</w:t>
            </w:r>
          </w:p>
        </w:tc>
        <w:tc>
          <w:tcPr>
            <w:tcW w:w="1928" w:type="dxa"/>
          </w:tcPr>
          <w:p w:rsidR="005155F2" w:rsidRDefault="005155F2">
            <w:pPr>
              <w:pStyle w:val="ConsPlusNormal"/>
              <w:jc w:val="center"/>
            </w:pPr>
            <w:r>
              <w:t>Ф.И.О.</w:t>
            </w:r>
          </w:p>
        </w:tc>
        <w:tc>
          <w:tcPr>
            <w:tcW w:w="1485" w:type="dxa"/>
          </w:tcPr>
          <w:p w:rsidR="005155F2" w:rsidRDefault="005155F2">
            <w:pPr>
              <w:pStyle w:val="ConsPlusNormal"/>
            </w:pPr>
            <w:r>
              <w:t>Подпись</w:t>
            </w:r>
          </w:p>
        </w:tc>
      </w:tr>
      <w:tr w:rsidR="005155F2">
        <w:tc>
          <w:tcPr>
            <w:tcW w:w="660" w:type="dxa"/>
          </w:tcPr>
          <w:p w:rsidR="005155F2" w:rsidRDefault="005155F2">
            <w:pPr>
              <w:pStyle w:val="ConsPlusNormal"/>
              <w:jc w:val="center"/>
            </w:pPr>
            <w:r>
              <w:t>1</w:t>
            </w:r>
          </w:p>
        </w:tc>
        <w:tc>
          <w:tcPr>
            <w:tcW w:w="2551" w:type="dxa"/>
          </w:tcPr>
          <w:p w:rsidR="005155F2" w:rsidRDefault="005155F2">
            <w:pPr>
              <w:pStyle w:val="ConsPlusNormal"/>
              <w:jc w:val="center"/>
            </w:pPr>
            <w:r>
              <w:t>2</w:t>
            </w:r>
          </w:p>
        </w:tc>
        <w:tc>
          <w:tcPr>
            <w:tcW w:w="2381" w:type="dxa"/>
          </w:tcPr>
          <w:p w:rsidR="005155F2" w:rsidRDefault="005155F2">
            <w:pPr>
              <w:pStyle w:val="ConsPlusNormal"/>
              <w:jc w:val="center"/>
            </w:pPr>
            <w:r>
              <w:t>3</w:t>
            </w:r>
          </w:p>
        </w:tc>
        <w:tc>
          <w:tcPr>
            <w:tcW w:w="1928" w:type="dxa"/>
          </w:tcPr>
          <w:p w:rsidR="005155F2" w:rsidRDefault="005155F2">
            <w:pPr>
              <w:pStyle w:val="ConsPlusNormal"/>
              <w:jc w:val="center"/>
            </w:pPr>
            <w:r>
              <w:t>4</w:t>
            </w:r>
          </w:p>
        </w:tc>
        <w:tc>
          <w:tcPr>
            <w:tcW w:w="1485" w:type="dxa"/>
          </w:tcPr>
          <w:p w:rsidR="005155F2" w:rsidRDefault="005155F2">
            <w:pPr>
              <w:pStyle w:val="ConsPlusNormal"/>
              <w:jc w:val="center"/>
            </w:pPr>
            <w:r>
              <w:t>5</w:t>
            </w:r>
          </w:p>
        </w:tc>
      </w:tr>
      <w:tr w:rsidR="005155F2">
        <w:tc>
          <w:tcPr>
            <w:tcW w:w="660" w:type="dxa"/>
            <w:vMerge w:val="restart"/>
          </w:tcPr>
          <w:p w:rsidR="005155F2" w:rsidRDefault="005155F2">
            <w:pPr>
              <w:pStyle w:val="ConsPlusNormal"/>
              <w:jc w:val="right"/>
            </w:pPr>
            <w:r>
              <w:t>1.</w:t>
            </w:r>
          </w:p>
        </w:tc>
        <w:tc>
          <w:tcPr>
            <w:tcW w:w="2551" w:type="dxa"/>
            <w:vMerge w:val="restart"/>
          </w:tcPr>
          <w:p w:rsidR="005155F2" w:rsidRDefault="005155F2">
            <w:pPr>
              <w:pStyle w:val="ConsPlusNormal"/>
            </w:pPr>
            <w:r>
              <w:t>Архитектурно-планировочный раздел (текст Правил землепользования и застройки)</w:t>
            </w:r>
          </w:p>
        </w:tc>
        <w:tc>
          <w:tcPr>
            <w:tcW w:w="2381" w:type="dxa"/>
            <w:tcBorders>
              <w:bottom w:val="nil"/>
            </w:tcBorders>
          </w:tcPr>
          <w:p w:rsidR="005155F2" w:rsidRDefault="005155F2">
            <w:pPr>
              <w:pStyle w:val="ConsPlusNormal"/>
            </w:pPr>
            <w:r>
              <w:t>Начальник отдела разработки градостроительной документации</w:t>
            </w:r>
          </w:p>
        </w:tc>
        <w:tc>
          <w:tcPr>
            <w:tcW w:w="1928" w:type="dxa"/>
            <w:tcBorders>
              <w:bottom w:val="nil"/>
            </w:tcBorders>
          </w:tcPr>
          <w:p w:rsidR="005155F2" w:rsidRDefault="005155F2">
            <w:pPr>
              <w:pStyle w:val="ConsPlusNormal"/>
            </w:pPr>
            <w:r>
              <w:t>Нестеркин А.В.</w:t>
            </w:r>
          </w:p>
        </w:tc>
        <w:tc>
          <w:tcPr>
            <w:tcW w:w="1485" w:type="dxa"/>
            <w:vMerge w:val="restart"/>
          </w:tcPr>
          <w:p w:rsidR="005155F2" w:rsidRDefault="005155F2">
            <w:pPr>
              <w:pStyle w:val="ConsPlusNormal"/>
            </w:pPr>
          </w:p>
        </w:tc>
      </w:tr>
      <w:tr w:rsidR="005155F2">
        <w:tblPrEx>
          <w:tblBorders>
            <w:insideH w:val="nil"/>
          </w:tblBorders>
        </w:tblPrEx>
        <w:tc>
          <w:tcPr>
            <w:tcW w:w="660" w:type="dxa"/>
            <w:vMerge/>
          </w:tcPr>
          <w:p w:rsidR="005155F2" w:rsidRDefault="005155F2"/>
        </w:tc>
        <w:tc>
          <w:tcPr>
            <w:tcW w:w="2551" w:type="dxa"/>
            <w:vMerge/>
          </w:tcPr>
          <w:p w:rsidR="005155F2" w:rsidRDefault="005155F2"/>
        </w:tc>
        <w:tc>
          <w:tcPr>
            <w:tcW w:w="2381" w:type="dxa"/>
            <w:tcBorders>
              <w:top w:val="nil"/>
              <w:bottom w:val="nil"/>
            </w:tcBorders>
          </w:tcPr>
          <w:p w:rsidR="005155F2" w:rsidRDefault="005155F2">
            <w:pPr>
              <w:pStyle w:val="ConsPlusNormal"/>
            </w:pPr>
            <w:r>
              <w:t>Главный градостроитель проекта</w:t>
            </w:r>
          </w:p>
        </w:tc>
        <w:tc>
          <w:tcPr>
            <w:tcW w:w="1928" w:type="dxa"/>
            <w:tcBorders>
              <w:top w:val="nil"/>
              <w:bottom w:val="nil"/>
            </w:tcBorders>
          </w:tcPr>
          <w:p w:rsidR="005155F2" w:rsidRDefault="005155F2">
            <w:pPr>
              <w:pStyle w:val="ConsPlusNormal"/>
            </w:pPr>
            <w:r>
              <w:t>Заусаев С.А.</w:t>
            </w:r>
          </w:p>
        </w:tc>
        <w:tc>
          <w:tcPr>
            <w:tcW w:w="1485" w:type="dxa"/>
            <w:vMerge/>
          </w:tcPr>
          <w:p w:rsidR="005155F2" w:rsidRDefault="005155F2"/>
        </w:tc>
      </w:tr>
      <w:tr w:rsidR="005155F2">
        <w:tc>
          <w:tcPr>
            <w:tcW w:w="660" w:type="dxa"/>
            <w:vMerge/>
          </w:tcPr>
          <w:p w:rsidR="005155F2" w:rsidRDefault="005155F2"/>
        </w:tc>
        <w:tc>
          <w:tcPr>
            <w:tcW w:w="2551" w:type="dxa"/>
            <w:vMerge/>
          </w:tcPr>
          <w:p w:rsidR="005155F2" w:rsidRDefault="005155F2"/>
        </w:tc>
        <w:tc>
          <w:tcPr>
            <w:tcW w:w="2381" w:type="dxa"/>
            <w:tcBorders>
              <w:top w:val="nil"/>
            </w:tcBorders>
          </w:tcPr>
          <w:p w:rsidR="005155F2" w:rsidRDefault="005155F2">
            <w:pPr>
              <w:pStyle w:val="ConsPlusNormal"/>
            </w:pPr>
            <w:r>
              <w:t>Градостроитель проекта</w:t>
            </w:r>
          </w:p>
        </w:tc>
        <w:tc>
          <w:tcPr>
            <w:tcW w:w="1928" w:type="dxa"/>
            <w:tcBorders>
              <w:top w:val="nil"/>
            </w:tcBorders>
          </w:tcPr>
          <w:p w:rsidR="005155F2" w:rsidRDefault="005155F2">
            <w:pPr>
              <w:pStyle w:val="ConsPlusNormal"/>
            </w:pPr>
            <w:r>
              <w:t>Гредникова Н.Н.</w:t>
            </w:r>
          </w:p>
        </w:tc>
        <w:tc>
          <w:tcPr>
            <w:tcW w:w="1485" w:type="dxa"/>
            <w:vMerge/>
          </w:tcPr>
          <w:p w:rsidR="005155F2" w:rsidRDefault="005155F2"/>
        </w:tc>
      </w:tr>
      <w:tr w:rsidR="005155F2">
        <w:tc>
          <w:tcPr>
            <w:tcW w:w="660" w:type="dxa"/>
          </w:tcPr>
          <w:p w:rsidR="005155F2" w:rsidRDefault="005155F2">
            <w:pPr>
              <w:pStyle w:val="ConsPlusNormal"/>
              <w:jc w:val="right"/>
            </w:pPr>
            <w:r>
              <w:t>2.</w:t>
            </w:r>
          </w:p>
        </w:tc>
        <w:tc>
          <w:tcPr>
            <w:tcW w:w="2551" w:type="dxa"/>
          </w:tcPr>
          <w:p w:rsidR="005155F2" w:rsidRDefault="005155F2">
            <w:pPr>
              <w:pStyle w:val="ConsPlusNormal"/>
            </w:pPr>
            <w:r>
              <w:t>Графическое оформление проекта</w:t>
            </w:r>
          </w:p>
        </w:tc>
        <w:tc>
          <w:tcPr>
            <w:tcW w:w="2381" w:type="dxa"/>
          </w:tcPr>
          <w:p w:rsidR="005155F2" w:rsidRDefault="005155F2">
            <w:pPr>
              <w:pStyle w:val="ConsPlusNormal"/>
            </w:pPr>
            <w:r>
              <w:t>Специалист- градостроитель</w:t>
            </w:r>
          </w:p>
        </w:tc>
        <w:tc>
          <w:tcPr>
            <w:tcW w:w="1928" w:type="dxa"/>
          </w:tcPr>
          <w:p w:rsidR="005155F2" w:rsidRDefault="005155F2">
            <w:pPr>
              <w:pStyle w:val="ConsPlusNormal"/>
            </w:pPr>
            <w:r>
              <w:t>Салахова А.В.</w:t>
            </w:r>
          </w:p>
        </w:tc>
        <w:tc>
          <w:tcPr>
            <w:tcW w:w="1485" w:type="dxa"/>
          </w:tcPr>
          <w:p w:rsidR="005155F2" w:rsidRDefault="005155F2">
            <w:pPr>
              <w:pStyle w:val="ConsPlusNormal"/>
            </w:pPr>
          </w:p>
        </w:tc>
      </w:tr>
    </w:tbl>
    <w:p w:rsidR="005155F2" w:rsidRDefault="005155F2">
      <w:pPr>
        <w:pStyle w:val="ConsPlusNormal"/>
        <w:jc w:val="both"/>
      </w:pPr>
    </w:p>
    <w:p w:rsidR="005155F2" w:rsidRDefault="005155F2">
      <w:pPr>
        <w:pStyle w:val="ConsPlusNormal"/>
        <w:jc w:val="center"/>
        <w:outlineLvl w:val="1"/>
      </w:pPr>
      <w:r>
        <w:t>Часть I. ПОРЯДОК ПРИМЕНЕНИЯ ПРАВИЛ ЗЕМЛЕПОЛЬЗОВАНИЯ И</w:t>
      </w:r>
    </w:p>
    <w:p w:rsidR="005155F2" w:rsidRDefault="005155F2">
      <w:pPr>
        <w:pStyle w:val="ConsPlusNormal"/>
        <w:jc w:val="center"/>
      </w:pPr>
      <w:r>
        <w:t>ЗАСТРОЙКИ ГОРОДСКОГО ОКРУГА "ГОРОД КЫЗЫЛ РЕСПУБЛИКИ ТЫВА"</w:t>
      </w:r>
    </w:p>
    <w:p w:rsidR="005155F2" w:rsidRDefault="005155F2">
      <w:pPr>
        <w:pStyle w:val="ConsPlusNormal"/>
        <w:jc w:val="center"/>
      </w:pPr>
      <w:r>
        <w:t>И ВНЕСЕНИЯ В НИХ ИЗМЕНЕНИЙ</w:t>
      </w:r>
    </w:p>
    <w:p w:rsidR="005155F2" w:rsidRDefault="005155F2">
      <w:pPr>
        <w:pStyle w:val="ConsPlusNormal"/>
        <w:jc w:val="both"/>
      </w:pPr>
    </w:p>
    <w:p w:rsidR="005155F2" w:rsidRDefault="005155F2">
      <w:pPr>
        <w:pStyle w:val="ConsPlusNormal"/>
        <w:jc w:val="center"/>
        <w:outlineLvl w:val="2"/>
      </w:pPr>
      <w:r>
        <w:t>Глава 1. ОБЩИЕ ПОЛОЖЕНИЯ О ПРАВИЛАХ</w:t>
      </w:r>
    </w:p>
    <w:p w:rsidR="005155F2" w:rsidRDefault="005155F2">
      <w:pPr>
        <w:pStyle w:val="ConsPlusNormal"/>
        <w:jc w:val="center"/>
      </w:pPr>
      <w:r>
        <w:t>ЗЕМЛЕПОЛЬЗОВАНИЯ И ЗАСТРОЙКИ</w:t>
      </w:r>
    </w:p>
    <w:p w:rsidR="005155F2" w:rsidRDefault="005155F2">
      <w:pPr>
        <w:pStyle w:val="ConsPlusNormal"/>
        <w:jc w:val="both"/>
      </w:pPr>
    </w:p>
    <w:p w:rsidR="005155F2" w:rsidRDefault="005155F2">
      <w:pPr>
        <w:pStyle w:val="ConsPlusNormal"/>
        <w:ind w:firstLine="540"/>
        <w:jc w:val="both"/>
        <w:outlineLvl w:val="3"/>
      </w:pPr>
      <w:r>
        <w:t>Статья 1. Основные понятия, используемые в Правилах землепользования и застройки</w:t>
      </w:r>
    </w:p>
    <w:p w:rsidR="005155F2" w:rsidRDefault="005155F2">
      <w:pPr>
        <w:pStyle w:val="ConsPlusNormal"/>
        <w:jc w:val="both"/>
      </w:pPr>
    </w:p>
    <w:p w:rsidR="005155F2" w:rsidRDefault="005155F2">
      <w:pPr>
        <w:pStyle w:val="ConsPlusNormal"/>
        <w:ind w:firstLine="540"/>
        <w:jc w:val="both"/>
      </w:pPr>
      <w:r>
        <w:t>Понятия, используемые в настоящих Правилах землепользования и застройки, применяются в следующем значении:</w:t>
      </w:r>
    </w:p>
    <w:p w:rsidR="005155F2" w:rsidRDefault="005155F2">
      <w:pPr>
        <w:pStyle w:val="ConsPlusNormal"/>
        <w:spacing w:before="220"/>
        <w:ind w:firstLine="540"/>
        <w:jc w:val="both"/>
      </w:pPr>
      <w:r>
        <w:t>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5155F2" w:rsidRDefault="005155F2">
      <w:pPr>
        <w:pStyle w:val="ConsPlusNormal"/>
        <w:spacing w:before="220"/>
        <w:ind w:firstLine="540"/>
        <w:jc w:val="both"/>
      </w:pPr>
      <w:r>
        <w:t>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5155F2" w:rsidRDefault="005155F2">
      <w:pPr>
        <w:pStyle w:val="ConsPlusNormal"/>
        <w:spacing w:before="220"/>
        <w:ind w:firstLine="540"/>
        <w:jc w:val="both"/>
      </w:pPr>
      <w:r>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5155F2" w:rsidRDefault="005155F2">
      <w:pPr>
        <w:pStyle w:val="ConsPlusNormal"/>
        <w:spacing w:before="220"/>
        <w:ind w:firstLine="540"/>
        <w:jc w:val="both"/>
      </w:pPr>
      <w:r>
        <w:t>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5155F2" w:rsidRDefault="005155F2">
      <w:pPr>
        <w:pStyle w:val="ConsPlusNormal"/>
        <w:spacing w:before="220"/>
        <w:ind w:firstLine="540"/>
        <w:jc w:val="both"/>
      </w:pPr>
      <w:r>
        <w:lastRenderedPageBreak/>
        <w:t>разрешенное использование земельных участков и объектов капитального строительства - использование земельных участков и объектов капитального строительства в соответствии с градостроительным регламентом или в соответствии с нормативными правовыми актами, принимаемыми уполномоченным федеральным органом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5155F2" w:rsidRDefault="005155F2">
      <w:pPr>
        <w:pStyle w:val="ConsPlusNormal"/>
        <w:spacing w:before="220"/>
        <w:ind w:firstLine="540"/>
        <w:jc w:val="both"/>
      </w:pPr>
      <w: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155F2" w:rsidRDefault="005155F2">
      <w:pPr>
        <w:pStyle w:val="ConsPlusNormal"/>
        <w:spacing w:before="220"/>
        <w:ind w:firstLine="540"/>
        <w:jc w:val="both"/>
      </w:pPr>
      <w:r>
        <w:t>красные линии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5155F2" w:rsidRDefault="005155F2">
      <w:pPr>
        <w:pStyle w:val="ConsPlusNormal"/>
        <w:spacing w:before="220"/>
        <w:ind w:firstLine="540"/>
        <w:jc w:val="both"/>
      </w:pPr>
      <w:r>
        <w:t>строительные изменения недвижимости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5155F2" w:rsidRDefault="005155F2">
      <w:pPr>
        <w:pStyle w:val="ConsPlusNormal"/>
        <w:spacing w:before="220"/>
        <w:ind w:firstLine="540"/>
        <w:jc w:val="both"/>
      </w:pPr>
      <w:r>
        <w:t>реконструкция - изменение параметров объектов капитального строительства, их частей (количества помещений, высоты, количества этажей (этажности), площади, показателей производственной мощности, объема) и качества инженерно-технического обеспечения;</w:t>
      </w:r>
    </w:p>
    <w:p w:rsidR="005155F2" w:rsidRDefault="005155F2">
      <w:pPr>
        <w:pStyle w:val="ConsPlusNormal"/>
        <w:spacing w:before="220"/>
        <w:ind w:firstLine="540"/>
        <w:jc w:val="both"/>
      </w:pPr>
      <w:r>
        <w:t>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5155F2" w:rsidRDefault="005155F2">
      <w:pPr>
        <w:pStyle w:val="ConsPlusNormal"/>
        <w:spacing w:before="220"/>
        <w:ind w:firstLine="540"/>
        <w:jc w:val="both"/>
      </w:pPr>
      <w:r>
        <w:t>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5155F2" w:rsidRDefault="005155F2">
      <w:pPr>
        <w:pStyle w:val="ConsPlusNormal"/>
        <w:spacing w:before="220"/>
        <w:ind w:firstLine="540"/>
        <w:jc w:val="both"/>
      </w:pPr>
      <w:r>
        <w:t>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5155F2" w:rsidRDefault="005155F2">
      <w:pPr>
        <w:pStyle w:val="ConsPlusNormal"/>
        <w:spacing w:before="220"/>
        <w:ind w:firstLine="540"/>
        <w:jc w:val="both"/>
      </w:pPr>
      <w:r>
        <w:t xml:space="preserve">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w:t>
      </w:r>
      <w:r>
        <w:lastRenderedPageBreak/>
        <w:t>изменение границ полос отвода и (или) охранных зон таких объектов;</w:t>
      </w:r>
    </w:p>
    <w:p w:rsidR="005155F2" w:rsidRDefault="005155F2">
      <w:pPr>
        <w:pStyle w:val="ConsPlusNormal"/>
        <w:spacing w:before="220"/>
        <w:ind w:firstLine="540"/>
        <w:jc w:val="both"/>
      </w:pPr>
      <w:r>
        <w:t>проектная документация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5155F2" w:rsidRDefault="005155F2">
      <w:pPr>
        <w:pStyle w:val="ConsPlusNormal"/>
        <w:spacing w:before="220"/>
        <w:ind w:firstLine="540"/>
        <w:jc w:val="both"/>
      </w:pPr>
      <w:r>
        <w:t xml:space="preserve">разрешение на строительство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w:t>
      </w:r>
      <w:hyperlink r:id="rId41" w:history="1">
        <w:r>
          <w:rPr>
            <w:color w:val="0000FF"/>
          </w:rPr>
          <w:t>кодексом</w:t>
        </w:r>
      </w:hyperlink>
      <w:r>
        <w:t xml:space="preserve"> Российской Федерации;</w:t>
      </w:r>
    </w:p>
    <w:p w:rsidR="005155F2" w:rsidRDefault="005155F2">
      <w:pPr>
        <w:pStyle w:val="ConsPlusNormal"/>
        <w:spacing w:before="220"/>
        <w:ind w:firstLine="540"/>
        <w:jc w:val="both"/>
      </w:pPr>
      <w:r>
        <w:t>разрешение на ввод объекта в эксплуатацию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5155F2" w:rsidRDefault="005155F2">
      <w:pPr>
        <w:pStyle w:val="ConsPlusNormal"/>
        <w:spacing w:before="220"/>
        <w:ind w:firstLine="540"/>
        <w:jc w:val="both"/>
      </w:pPr>
      <w:r>
        <w:t>публичный сервитут - право ограниченного пользования чужим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населения, без изъятия земельного участка.</w:t>
      </w:r>
    </w:p>
    <w:p w:rsidR="005155F2" w:rsidRDefault="005155F2">
      <w:pPr>
        <w:pStyle w:val="ConsPlusNormal"/>
        <w:jc w:val="both"/>
      </w:pPr>
    </w:p>
    <w:p w:rsidR="005155F2" w:rsidRDefault="005155F2">
      <w:pPr>
        <w:pStyle w:val="ConsPlusNormal"/>
        <w:ind w:firstLine="540"/>
        <w:jc w:val="both"/>
        <w:outlineLvl w:val="3"/>
      </w:pPr>
      <w:r>
        <w:t>Статья 2. Сфера применения Правил землепользования и застройки городского округа "Город Кызыл Республики Тыва"</w:t>
      </w:r>
    </w:p>
    <w:p w:rsidR="005155F2" w:rsidRDefault="005155F2">
      <w:pPr>
        <w:pStyle w:val="ConsPlusNormal"/>
        <w:jc w:val="both"/>
      </w:pPr>
    </w:p>
    <w:p w:rsidR="005155F2" w:rsidRDefault="005155F2">
      <w:pPr>
        <w:pStyle w:val="ConsPlusNormal"/>
        <w:ind w:firstLine="540"/>
        <w:jc w:val="both"/>
      </w:pPr>
      <w:r>
        <w:t xml:space="preserve">Правила землепользования и застройки (далее - Правила) городского округа "Город Кызыл Республики Тыва" (далее - город Кызыл) разработаны в соответствии с Градостроительным </w:t>
      </w:r>
      <w:hyperlink r:id="rId42" w:history="1">
        <w:r>
          <w:rPr>
            <w:color w:val="0000FF"/>
          </w:rPr>
          <w:t>кодексом</w:t>
        </w:r>
      </w:hyperlink>
      <w:r>
        <w:t xml:space="preserve"> Российской Федерации, Земельным </w:t>
      </w:r>
      <w:hyperlink r:id="rId43" w:history="1">
        <w:r>
          <w:rPr>
            <w:color w:val="0000FF"/>
          </w:rPr>
          <w:t>кодексом</w:t>
        </w:r>
      </w:hyperlink>
      <w:r>
        <w:t xml:space="preserve"> Российской Федерации, иными законами Российской Федерации в области архитектуры, градостроительства, землепользования, охраны окружающей среды, охраны историко-культурного наследия, постановлениями правительства Российской Федерации, законами Республики Тыва, решениями Хурала представителей города Кызыла (далее - Хурала).</w:t>
      </w:r>
    </w:p>
    <w:p w:rsidR="005155F2" w:rsidRDefault="005155F2">
      <w:pPr>
        <w:pStyle w:val="ConsPlusNormal"/>
        <w:spacing w:before="220"/>
        <w:ind w:firstLine="540"/>
        <w:jc w:val="both"/>
      </w:pPr>
      <w:r>
        <w:t>Настоящие Правила являются нормативным правовым актом и действуют на всей территории города Кызыла. Они обязательны для исполнения органами государственной власти, органами местного самоуправления, должностными лицами, физическими и юридическими лицами вне зависимости от организационно-правовых форм, форм собственности и гражданства.</w:t>
      </w:r>
    </w:p>
    <w:p w:rsidR="005155F2" w:rsidRDefault="005155F2">
      <w:pPr>
        <w:pStyle w:val="ConsPlusNormal"/>
        <w:spacing w:before="220"/>
        <w:ind w:firstLine="540"/>
        <w:jc w:val="both"/>
      </w:pPr>
      <w:r>
        <w:t>Правила землепользования и застройки дополняют и развивают основные направления правового регулирования градостроительной деятельности, установленные на стадии разработки документов территориального планирования.</w:t>
      </w:r>
    </w:p>
    <w:p w:rsidR="005155F2" w:rsidRDefault="005155F2">
      <w:pPr>
        <w:pStyle w:val="ConsPlusNormal"/>
        <w:jc w:val="both"/>
      </w:pPr>
    </w:p>
    <w:p w:rsidR="005155F2" w:rsidRDefault="005155F2">
      <w:pPr>
        <w:pStyle w:val="ConsPlusNormal"/>
        <w:ind w:firstLine="540"/>
        <w:jc w:val="both"/>
        <w:outlineLvl w:val="3"/>
      </w:pPr>
      <w:r>
        <w:t>Статья 3. Цели разработки и состав Правил</w:t>
      </w:r>
    </w:p>
    <w:p w:rsidR="005155F2" w:rsidRDefault="005155F2">
      <w:pPr>
        <w:pStyle w:val="ConsPlusNormal"/>
        <w:jc w:val="both"/>
      </w:pPr>
    </w:p>
    <w:p w:rsidR="005155F2" w:rsidRDefault="005155F2">
      <w:pPr>
        <w:pStyle w:val="ConsPlusNormal"/>
        <w:ind w:firstLine="540"/>
        <w:jc w:val="both"/>
      </w:pPr>
      <w:r>
        <w:t>1. Настоящие Правила вводятся в следующих целях:</w:t>
      </w:r>
    </w:p>
    <w:p w:rsidR="005155F2" w:rsidRDefault="005155F2">
      <w:pPr>
        <w:pStyle w:val="ConsPlusNormal"/>
        <w:spacing w:before="220"/>
        <w:ind w:firstLine="540"/>
        <w:jc w:val="both"/>
      </w:pPr>
      <w:r>
        <w:t>1) создание условий для устойчивого развития территории города Кызыла, сохранения окружающей среды и объектов культурного наследия;</w:t>
      </w:r>
    </w:p>
    <w:p w:rsidR="005155F2" w:rsidRDefault="005155F2">
      <w:pPr>
        <w:pStyle w:val="ConsPlusNormal"/>
        <w:spacing w:before="220"/>
        <w:ind w:firstLine="540"/>
        <w:jc w:val="both"/>
      </w:pPr>
      <w:r>
        <w:t>2) создание условий для планировки территории города Кызыла;</w:t>
      </w:r>
    </w:p>
    <w:p w:rsidR="005155F2" w:rsidRDefault="005155F2">
      <w:pPr>
        <w:pStyle w:val="ConsPlusNormal"/>
        <w:spacing w:before="220"/>
        <w:ind w:firstLine="540"/>
        <w:jc w:val="both"/>
      </w:pPr>
      <w:r>
        <w:lastRenderedPageBreak/>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155F2" w:rsidRDefault="005155F2">
      <w:pPr>
        <w:pStyle w:val="ConsPlusNormal"/>
        <w:spacing w:before="220"/>
        <w:ind w:firstLine="540"/>
        <w:jc w:val="both"/>
      </w:pPr>
      <w:r>
        <w:t>4)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5155F2" w:rsidRDefault="005155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55F2">
        <w:trPr>
          <w:jc w:val="center"/>
        </w:trPr>
        <w:tc>
          <w:tcPr>
            <w:tcW w:w="9294" w:type="dxa"/>
            <w:tcBorders>
              <w:top w:val="nil"/>
              <w:left w:val="single" w:sz="24" w:space="0" w:color="CED3F1"/>
              <w:bottom w:val="nil"/>
              <w:right w:val="single" w:sz="24" w:space="0" w:color="F4F3F8"/>
            </w:tcBorders>
            <w:shd w:val="clear" w:color="auto" w:fill="F4F3F8"/>
          </w:tcPr>
          <w:p w:rsidR="005155F2" w:rsidRDefault="005155F2">
            <w:pPr>
              <w:pStyle w:val="ConsPlusNormal"/>
              <w:jc w:val="both"/>
            </w:pPr>
            <w:r>
              <w:rPr>
                <w:color w:val="392C69"/>
              </w:rPr>
              <w:t>КонсультантПлюс: примечание.</w:t>
            </w:r>
          </w:p>
          <w:p w:rsidR="005155F2" w:rsidRDefault="005155F2">
            <w:pPr>
              <w:pStyle w:val="ConsPlusNormal"/>
              <w:jc w:val="both"/>
            </w:pPr>
            <w:r>
              <w:rPr>
                <w:color w:val="392C69"/>
              </w:rPr>
              <w:t>Нумерация пунктов дана в соответствии с официальным текстом документа.</w:t>
            </w:r>
          </w:p>
        </w:tc>
      </w:tr>
    </w:tbl>
    <w:p w:rsidR="005155F2" w:rsidRDefault="005155F2">
      <w:pPr>
        <w:pStyle w:val="ConsPlusNormal"/>
        <w:spacing w:before="280"/>
        <w:ind w:firstLine="540"/>
        <w:jc w:val="both"/>
      </w:pPr>
      <w:r>
        <w:t>3. Правила землепользования и застройки включают в себя:</w:t>
      </w:r>
    </w:p>
    <w:p w:rsidR="005155F2" w:rsidRDefault="005155F2">
      <w:pPr>
        <w:pStyle w:val="ConsPlusNormal"/>
        <w:spacing w:before="220"/>
        <w:ind w:firstLine="540"/>
        <w:jc w:val="both"/>
      </w:pPr>
      <w:r>
        <w:t>1) порядок их применения и внесения изменений в указанные Правила;</w:t>
      </w:r>
    </w:p>
    <w:p w:rsidR="005155F2" w:rsidRDefault="005155F2">
      <w:pPr>
        <w:pStyle w:val="ConsPlusNormal"/>
        <w:spacing w:before="220"/>
        <w:ind w:firstLine="540"/>
        <w:jc w:val="both"/>
      </w:pPr>
      <w:r>
        <w:t>2) карту градостроительного зонирования;</w:t>
      </w:r>
    </w:p>
    <w:p w:rsidR="005155F2" w:rsidRDefault="005155F2">
      <w:pPr>
        <w:pStyle w:val="ConsPlusNormal"/>
        <w:spacing w:before="220"/>
        <w:ind w:firstLine="540"/>
        <w:jc w:val="both"/>
      </w:pPr>
      <w:r>
        <w:t>3) карту зон с особыми условиями использования территорий;</w:t>
      </w:r>
    </w:p>
    <w:p w:rsidR="005155F2" w:rsidRDefault="005155F2">
      <w:pPr>
        <w:pStyle w:val="ConsPlusNormal"/>
        <w:spacing w:before="220"/>
        <w:ind w:firstLine="540"/>
        <w:jc w:val="both"/>
      </w:pPr>
      <w:r>
        <w:t>4) карту зон охраны объектов культурного наследия (памятников истории и культуры);</w:t>
      </w:r>
    </w:p>
    <w:p w:rsidR="005155F2" w:rsidRDefault="005155F2">
      <w:pPr>
        <w:pStyle w:val="ConsPlusNormal"/>
        <w:spacing w:before="220"/>
        <w:ind w:firstLine="540"/>
        <w:jc w:val="both"/>
      </w:pPr>
      <w:r>
        <w:t>5) градостроительные регламенты.</w:t>
      </w:r>
    </w:p>
    <w:p w:rsidR="005155F2" w:rsidRDefault="005155F2">
      <w:pPr>
        <w:pStyle w:val="ConsPlusNormal"/>
        <w:jc w:val="both"/>
      </w:pPr>
    </w:p>
    <w:p w:rsidR="005155F2" w:rsidRDefault="005155F2">
      <w:pPr>
        <w:pStyle w:val="ConsPlusNormal"/>
        <w:ind w:firstLine="540"/>
        <w:jc w:val="both"/>
        <w:outlineLvl w:val="3"/>
      </w:pPr>
      <w:r>
        <w:t>Статья 4. Общие положения о карте градостроительного зонирования города Кызыла и градостроительных регламентах</w:t>
      </w:r>
    </w:p>
    <w:p w:rsidR="005155F2" w:rsidRDefault="005155F2">
      <w:pPr>
        <w:pStyle w:val="ConsPlusNormal"/>
        <w:jc w:val="both"/>
      </w:pPr>
    </w:p>
    <w:p w:rsidR="005155F2" w:rsidRDefault="005155F2">
      <w:pPr>
        <w:pStyle w:val="ConsPlusNormal"/>
        <w:ind w:firstLine="540"/>
        <w:jc w:val="both"/>
      </w:pPr>
      <w:r>
        <w:t>1. На карте градостроительного зонирования города Кызыла установлены границы территориальных зон с учетом функциональных зон и параметров их планируемого развития, определенных генеральным планом города Кызыла. Границы территориальных зон отвечают требованию принадлежности каждого земельного участка только к одной территориальной зоне.</w:t>
      </w:r>
    </w:p>
    <w:p w:rsidR="005155F2" w:rsidRDefault="005155F2">
      <w:pPr>
        <w:pStyle w:val="ConsPlusNormal"/>
        <w:spacing w:before="220"/>
        <w:ind w:firstLine="540"/>
        <w:jc w:val="both"/>
      </w:pPr>
      <w:r>
        <w:t>Границы территориальных зон установлены по линиям магистралей, улиц, проездов, разделяющим транспортные потоки противоположных направлений, по красным линиям, по границам земельных участков и по иным границам в соответствии с действующим законодательством.</w:t>
      </w:r>
    </w:p>
    <w:p w:rsidR="005155F2" w:rsidRDefault="005155F2">
      <w:pPr>
        <w:pStyle w:val="ConsPlusNormal"/>
        <w:spacing w:before="220"/>
        <w:ind w:firstLine="540"/>
        <w:jc w:val="both"/>
      </w:pPr>
      <w:r>
        <w:t>2. На карте градостроительного зонирования в том числе отображены границы зон с особыми условиями использования территорий и границы территорий объектов культурного наследия. Границы указанных зон также отображены на отдельных картах: карте зон с особыми условиями использования территорий и карте зон охраны объектов культурного наследия (памятников истории и культуры).</w:t>
      </w:r>
    </w:p>
    <w:p w:rsidR="005155F2" w:rsidRDefault="005155F2">
      <w:pPr>
        <w:pStyle w:val="ConsPlusNormal"/>
        <w:spacing w:before="220"/>
        <w:ind w:firstLine="540"/>
        <w:jc w:val="both"/>
      </w:pPr>
      <w:r>
        <w:t>3. Градостроительные регламенты установлены Правилами землепользования и застройки в отношении земельных участков и объектов капитального строительства, расположенных в границах территориальных зон, установленных на карте градостроительного зонирования города Кызыла, кроме земель, покрытых поверхностными водами, на которые градостроительные регламенты не устанавливаются.</w:t>
      </w:r>
    </w:p>
    <w:p w:rsidR="005155F2" w:rsidRDefault="005155F2">
      <w:pPr>
        <w:pStyle w:val="ConsPlusNormal"/>
        <w:spacing w:before="220"/>
        <w:ind w:firstLine="540"/>
        <w:jc w:val="both"/>
      </w:pPr>
      <w:r>
        <w:t>4.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 за исключением земельных участков:</w:t>
      </w:r>
    </w:p>
    <w:p w:rsidR="005155F2" w:rsidRDefault="005155F2">
      <w:pPr>
        <w:pStyle w:val="ConsPlusNormal"/>
        <w:spacing w:before="220"/>
        <w:ind w:firstLine="540"/>
        <w:jc w:val="both"/>
      </w:pPr>
      <w:r>
        <w:t xml:space="preserve">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w:t>
      </w:r>
      <w:r>
        <w:lastRenderedPageBreak/>
        <w:t>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5155F2" w:rsidRDefault="005155F2">
      <w:pPr>
        <w:pStyle w:val="ConsPlusNormal"/>
        <w:spacing w:before="220"/>
        <w:ind w:firstLine="540"/>
        <w:jc w:val="both"/>
      </w:pPr>
      <w:r>
        <w:t>2) в границах территорий общего пользования;</w:t>
      </w:r>
    </w:p>
    <w:p w:rsidR="005155F2" w:rsidRDefault="005155F2">
      <w:pPr>
        <w:pStyle w:val="ConsPlusNormal"/>
        <w:spacing w:before="220"/>
        <w:ind w:firstLine="540"/>
        <w:jc w:val="both"/>
      </w:pPr>
      <w:r>
        <w:t>3) предназначенные для размещения линейных объектов и (или) занятые линейными объектами.</w:t>
      </w:r>
    </w:p>
    <w:p w:rsidR="005155F2" w:rsidRDefault="005155F2">
      <w:pPr>
        <w:pStyle w:val="ConsPlusNormal"/>
        <w:spacing w:before="220"/>
        <w:ind w:firstLine="540"/>
        <w:jc w:val="both"/>
      </w:pPr>
      <w:r>
        <w:t>5.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5155F2" w:rsidRDefault="005155F2">
      <w:pPr>
        <w:pStyle w:val="ConsPlusNormal"/>
        <w:spacing w:before="220"/>
        <w:ind w:firstLine="540"/>
        <w:jc w:val="both"/>
      </w:pPr>
      <w:r>
        <w:t>1) 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разрешенного использования;</w:t>
      </w:r>
    </w:p>
    <w:p w:rsidR="005155F2" w:rsidRDefault="005155F2">
      <w:pPr>
        <w:pStyle w:val="ConsPlusNormal"/>
        <w:spacing w:before="220"/>
        <w:ind w:firstLine="540"/>
        <w:jc w:val="both"/>
      </w:pPr>
      <w: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155F2" w:rsidRDefault="005155F2">
      <w:pPr>
        <w:pStyle w:val="ConsPlusNormal"/>
        <w:spacing w:before="220"/>
        <w:ind w:firstLine="540"/>
        <w:jc w:val="both"/>
      </w:pPr>
      <w: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155F2" w:rsidRDefault="005155F2">
      <w:pPr>
        <w:pStyle w:val="ConsPlusNormal"/>
        <w:spacing w:before="220"/>
        <w:ind w:firstLine="540"/>
        <w:jc w:val="both"/>
      </w:pPr>
      <w:r>
        <w:t>6. 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5155F2" w:rsidRDefault="005155F2">
      <w:pPr>
        <w:pStyle w:val="ConsPlusNormal"/>
        <w:spacing w:before="220"/>
        <w:ind w:firstLine="540"/>
        <w:jc w:val="both"/>
      </w:pPr>
      <w:r>
        <w:t>7. Границы объектов культурного наследия и выявленных объектов культурного наследия, дополнительно включенные в единый государственный реестр объектов культурного наследия (памятников истории и культуры) народов Российской Федерации в соответствии с действующим законодательством, вносятся в Правила землепользования и застройки после их утверждения в установленном действующим законодательством порядке.</w:t>
      </w:r>
    </w:p>
    <w:p w:rsidR="005155F2" w:rsidRDefault="005155F2">
      <w:pPr>
        <w:pStyle w:val="ConsPlusNormal"/>
        <w:jc w:val="both"/>
      </w:pPr>
    </w:p>
    <w:p w:rsidR="005155F2" w:rsidRDefault="005155F2">
      <w:pPr>
        <w:pStyle w:val="ConsPlusNormal"/>
        <w:ind w:firstLine="540"/>
        <w:jc w:val="both"/>
        <w:outlineLvl w:val="3"/>
      </w:pPr>
      <w:r>
        <w:t>Статья 5. Порядок подготовки и утверждения проекта Правил землепользования и застройки</w:t>
      </w:r>
    </w:p>
    <w:p w:rsidR="005155F2" w:rsidRDefault="005155F2">
      <w:pPr>
        <w:pStyle w:val="ConsPlusNormal"/>
        <w:jc w:val="both"/>
      </w:pPr>
    </w:p>
    <w:p w:rsidR="005155F2" w:rsidRDefault="005155F2">
      <w:pPr>
        <w:pStyle w:val="ConsPlusNormal"/>
        <w:ind w:firstLine="540"/>
        <w:jc w:val="both"/>
      </w:pPr>
      <w:r>
        <w:t>1. Решение о подготовке проекта Правил принимается мэром города Кызыла с установлением этапов градостроительного зонирования применительно ко всем территориям города Кызыла, порядка и сроков проведения работ по подготовке Правил землепользования и застройки, иных положений, касающихся организации указанных работ.</w:t>
      </w:r>
    </w:p>
    <w:p w:rsidR="005155F2" w:rsidRDefault="005155F2">
      <w:pPr>
        <w:pStyle w:val="ConsPlusNormal"/>
        <w:spacing w:before="220"/>
        <w:ind w:firstLine="540"/>
        <w:jc w:val="both"/>
      </w:pPr>
      <w:r>
        <w:t>2. Одновременно с принятием решения о подготовке проекта Правил мэром города Кызыла утверждаются состав и порядок деятельности комиссии по подготовке проекта правил землепользования и застройки (далее - Комиссия).</w:t>
      </w:r>
    </w:p>
    <w:p w:rsidR="005155F2" w:rsidRDefault="005155F2">
      <w:pPr>
        <w:pStyle w:val="ConsPlusNormal"/>
        <w:spacing w:before="220"/>
        <w:ind w:firstLine="540"/>
        <w:jc w:val="both"/>
      </w:pPr>
      <w:r>
        <w:t>3. Мэр города Кызыла не позднее чем по истечении десяти дней с даты принятия решения о подготовке проекта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города Кызыла в сети "Интернет". Сообщение о принятии такого решения также может быть распространено по радио и телевидению.</w:t>
      </w:r>
    </w:p>
    <w:p w:rsidR="005155F2" w:rsidRDefault="005155F2">
      <w:pPr>
        <w:pStyle w:val="ConsPlusNormal"/>
        <w:spacing w:before="220"/>
        <w:ind w:firstLine="540"/>
        <w:jc w:val="both"/>
      </w:pPr>
      <w:bookmarkStart w:id="2" w:name="P262"/>
      <w:bookmarkEnd w:id="2"/>
      <w:r>
        <w:t>4. Мэрия города Кызыла осуществляет проверку проекта Правил, представленного Комиссией, на соответствие требованиям технических регламентов, генеральному плану города Кызыла, схеме территориального планирования Республики Тыва.</w:t>
      </w:r>
    </w:p>
    <w:p w:rsidR="005155F2" w:rsidRDefault="005155F2">
      <w:pPr>
        <w:pStyle w:val="ConsPlusNormal"/>
        <w:spacing w:before="220"/>
        <w:ind w:firstLine="540"/>
        <w:jc w:val="both"/>
      </w:pPr>
      <w:r>
        <w:lastRenderedPageBreak/>
        <w:t xml:space="preserve">5. По результатам указанной в </w:t>
      </w:r>
      <w:hyperlink w:anchor="P262" w:history="1">
        <w:r>
          <w:rPr>
            <w:color w:val="0000FF"/>
          </w:rPr>
          <w:t>части 4</w:t>
        </w:r>
      </w:hyperlink>
      <w:r>
        <w:t xml:space="preserve"> настоящей статьи проверки мэрия города Кызыла направляет проект Правил Главе - Председателю Хурала представителей города Кызыла или в случае обнаружения его несоответствия требованиям и документам, указанным в </w:t>
      </w:r>
      <w:hyperlink w:anchor="P265" w:history="1">
        <w:r>
          <w:rPr>
            <w:color w:val="0000FF"/>
          </w:rPr>
          <w:t>части 7</w:t>
        </w:r>
      </w:hyperlink>
      <w:r>
        <w:t xml:space="preserve"> настоящей статьи, в комиссию на доработку.</w:t>
      </w:r>
    </w:p>
    <w:p w:rsidR="005155F2" w:rsidRDefault="005155F2">
      <w:pPr>
        <w:pStyle w:val="ConsPlusNormal"/>
        <w:spacing w:before="220"/>
        <w:ind w:firstLine="540"/>
        <w:jc w:val="both"/>
      </w:pPr>
      <w:r>
        <w:t>6. Глава - Председатель Хурала представителей города Кызыла при получении от мэрии города Кызыла проекта Правил землепользования и застройки принимает решение о проведении публичных слушаний по такому проекту в срок не позднее чем через десять дней со дня получения такого проекта.</w:t>
      </w:r>
    </w:p>
    <w:p w:rsidR="005155F2" w:rsidRDefault="005155F2">
      <w:pPr>
        <w:pStyle w:val="ConsPlusNormal"/>
        <w:spacing w:before="220"/>
        <w:ind w:firstLine="540"/>
        <w:jc w:val="both"/>
      </w:pPr>
      <w:bookmarkStart w:id="3" w:name="P265"/>
      <w:bookmarkEnd w:id="3"/>
      <w:r>
        <w:t xml:space="preserve">7. Публичные слушания по проекту Правил проводятся Комиссией в порядке, определяемом Уставом города Кызыла и (или) нормативными правовыми актами Хурала представителей города Кызыла, в соответствии со </w:t>
      </w:r>
      <w:hyperlink r:id="rId44" w:history="1">
        <w:r>
          <w:rPr>
            <w:color w:val="0000FF"/>
          </w:rPr>
          <w:t>статьей 28</w:t>
        </w:r>
      </w:hyperlink>
      <w:r>
        <w:t xml:space="preserve"> Градостроительного кодекса Российской Федерации.</w:t>
      </w:r>
    </w:p>
    <w:p w:rsidR="005155F2" w:rsidRDefault="005155F2">
      <w:pPr>
        <w:pStyle w:val="ConsPlusNormal"/>
        <w:spacing w:before="220"/>
        <w:ind w:firstLine="540"/>
        <w:jc w:val="both"/>
      </w:pPr>
      <w:r>
        <w:t>8. Продолжительность публичных слушаний по проекту Правил составляет не менее двух и не более четырех месяцев со дня опубликования такого проекта.</w:t>
      </w:r>
    </w:p>
    <w:p w:rsidR="005155F2" w:rsidRDefault="005155F2">
      <w:pPr>
        <w:pStyle w:val="ConsPlusNormal"/>
        <w:spacing w:before="220"/>
        <w:ind w:firstLine="540"/>
        <w:jc w:val="both"/>
      </w:pPr>
      <w:bookmarkStart w:id="4" w:name="P267"/>
      <w:bookmarkEnd w:id="4"/>
      <w:r>
        <w:t>9. После завершения публичных слушаний по проекту Правил Комиссия с учетом результатов таких публичных слушаний обеспечивает внесение изменений в проект Правил и представляет указанный проект мэру города Кызыла. Обязательными приложениями к проекту Правил являются протоколы публичных слушаний и заключение о результатах публичных слушаний.</w:t>
      </w:r>
    </w:p>
    <w:p w:rsidR="005155F2" w:rsidRDefault="005155F2">
      <w:pPr>
        <w:pStyle w:val="ConsPlusNormal"/>
        <w:spacing w:before="220"/>
        <w:ind w:firstLine="540"/>
        <w:jc w:val="both"/>
      </w:pPr>
      <w:r>
        <w:t xml:space="preserve">10. Мэр города Кызыла в течение десяти дней после представления ему проекта Правил и указанных в </w:t>
      </w:r>
      <w:hyperlink w:anchor="P267" w:history="1">
        <w:r>
          <w:rPr>
            <w:color w:val="0000FF"/>
          </w:rPr>
          <w:t>части 9</w:t>
        </w:r>
      </w:hyperlink>
      <w:r>
        <w:t xml:space="preserve"> настоящей статьи обязательных приложений должен принять решение о направлении указанного проекта в Хурал представителей города Кызыла или об отклонении проекта Правил и о направлении его на доработку с указанием даты его повторного представления.</w:t>
      </w:r>
    </w:p>
    <w:p w:rsidR="005155F2" w:rsidRDefault="005155F2">
      <w:pPr>
        <w:pStyle w:val="ConsPlusNormal"/>
        <w:spacing w:before="220"/>
        <w:ind w:firstLine="540"/>
        <w:jc w:val="both"/>
      </w:pPr>
      <w:r>
        <w:t>11. Правила утверждаются Хуралом представителей города Кызыла.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5155F2" w:rsidRDefault="005155F2">
      <w:pPr>
        <w:pStyle w:val="ConsPlusNormal"/>
        <w:spacing w:before="220"/>
        <w:ind w:firstLine="540"/>
        <w:jc w:val="both"/>
      </w:pPr>
      <w:r>
        <w:t>12. Хурал представителей города Кызыла по результатам рассмотрения проекта Правил и обязательных приложений к нему может утвердить Правила или направить проект Правил мэру города Кызыла на доработку в соответствии с результатами публичных слушаний по указанному проекту.</w:t>
      </w:r>
    </w:p>
    <w:p w:rsidR="005155F2" w:rsidRDefault="005155F2">
      <w:pPr>
        <w:pStyle w:val="ConsPlusNormal"/>
        <w:spacing w:before="220"/>
        <w:ind w:firstLine="540"/>
        <w:jc w:val="both"/>
      </w:pPr>
      <w:r>
        <w:t>13. С учетом всех доработок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города Кызыла в сети "Интернет".</w:t>
      </w:r>
    </w:p>
    <w:p w:rsidR="005155F2" w:rsidRDefault="005155F2">
      <w:pPr>
        <w:pStyle w:val="ConsPlusNormal"/>
        <w:spacing w:before="220"/>
        <w:ind w:firstLine="540"/>
        <w:jc w:val="both"/>
      </w:pPr>
      <w:r>
        <w:t>14. Физические и юридические лица вправе оспорить решение об утверждении Правил землепользования и застройки в судебном порядке.</w:t>
      </w:r>
    </w:p>
    <w:p w:rsidR="005155F2" w:rsidRDefault="005155F2">
      <w:pPr>
        <w:pStyle w:val="ConsPlusNormal"/>
        <w:spacing w:before="220"/>
        <w:ind w:firstLine="540"/>
        <w:jc w:val="both"/>
      </w:pPr>
      <w:r>
        <w:t>15. Органы государственной власти Российской Федерации, органы государственной власти Республики Тыва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Республики Тыва, утвержденным до утверждения Правил землепользования и застройки.</w:t>
      </w:r>
    </w:p>
    <w:p w:rsidR="005155F2" w:rsidRDefault="005155F2">
      <w:pPr>
        <w:pStyle w:val="ConsPlusNormal"/>
        <w:jc w:val="both"/>
      </w:pPr>
    </w:p>
    <w:p w:rsidR="005155F2" w:rsidRDefault="005155F2">
      <w:pPr>
        <w:pStyle w:val="ConsPlusNormal"/>
        <w:ind w:firstLine="540"/>
        <w:jc w:val="both"/>
        <w:outlineLvl w:val="3"/>
      </w:pPr>
      <w:r>
        <w:t>Статья 6. Общедоступность информации о землепользовании и застройке. Участие граждан в принятии решений по вопросам землепользования и застройки</w:t>
      </w:r>
    </w:p>
    <w:p w:rsidR="005155F2" w:rsidRDefault="005155F2">
      <w:pPr>
        <w:pStyle w:val="ConsPlusNormal"/>
        <w:jc w:val="both"/>
      </w:pPr>
    </w:p>
    <w:p w:rsidR="005155F2" w:rsidRDefault="005155F2">
      <w:pPr>
        <w:pStyle w:val="ConsPlusNormal"/>
        <w:ind w:firstLine="540"/>
        <w:jc w:val="both"/>
      </w:pPr>
      <w:r>
        <w:t>1. Все текстовые и графические материалы Правил являются общедоступной информацией. Доступ к текстовым и графическим материалам Правил не ограничен.</w:t>
      </w:r>
    </w:p>
    <w:p w:rsidR="005155F2" w:rsidRDefault="005155F2">
      <w:pPr>
        <w:pStyle w:val="ConsPlusNormal"/>
        <w:spacing w:before="220"/>
        <w:ind w:firstLine="540"/>
        <w:jc w:val="both"/>
      </w:pPr>
      <w:r>
        <w:lastRenderedPageBreak/>
        <w:t>2. Правила подлежат официальному опубликованию (обнародованию).</w:t>
      </w:r>
    </w:p>
    <w:p w:rsidR="005155F2" w:rsidRDefault="005155F2">
      <w:pPr>
        <w:pStyle w:val="ConsPlusNormal"/>
        <w:spacing w:before="220"/>
        <w:ind w:firstLine="540"/>
        <w:jc w:val="both"/>
      </w:pPr>
      <w:r>
        <w:t>3. Граждане имеют право участвовать в принятии решений по вопросам землепользования и застройки в соответствии с действующим законодательством Российской Федерации, Республики Тыва и муниципальными правовыми актами города Кызыла.</w:t>
      </w:r>
    </w:p>
    <w:p w:rsidR="005155F2" w:rsidRDefault="005155F2">
      <w:pPr>
        <w:pStyle w:val="ConsPlusNormal"/>
        <w:spacing w:before="220"/>
        <w:ind w:firstLine="540"/>
        <w:jc w:val="both"/>
      </w:pPr>
      <w:r>
        <w:t>4. Публичные слушания по вопросам землепользования и застройки проводятся с целью информирования общественности и обеспечения права участия граждан в принятии решений, а также их права контролировать принятие мэрией города Кызыла решений по землепользованию и застройке.</w:t>
      </w:r>
    </w:p>
    <w:p w:rsidR="005155F2" w:rsidRDefault="005155F2">
      <w:pPr>
        <w:pStyle w:val="ConsPlusNormal"/>
        <w:spacing w:before="220"/>
        <w:ind w:firstLine="540"/>
        <w:jc w:val="both"/>
      </w:pPr>
      <w:r>
        <w:t xml:space="preserve">5. Публичные слушания проводятся в соответствии с </w:t>
      </w:r>
      <w:hyperlink r:id="rId45" w:history="1">
        <w:r>
          <w:rPr>
            <w:color w:val="0000FF"/>
          </w:rPr>
          <w:t>Уставом</w:t>
        </w:r>
      </w:hyperlink>
      <w:r>
        <w:t xml:space="preserve"> города Кызыла, </w:t>
      </w:r>
      <w:hyperlink r:id="rId46" w:history="1">
        <w:r>
          <w:rPr>
            <w:color w:val="0000FF"/>
          </w:rPr>
          <w:t>Положением</w:t>
        </w:r>
      </w:hyperlink>
      <w:r>
        <w:t xml:space="preserve"> об организации и проведении публичных слушаний на территории городского округа "Город Кызыл Республики Тыва", утверждаемым Хуралом представителей города Кызыла.</w:t>
      </w:r>
    </w:p>
    <w:p w:rsidR="005155F2" w:rsidRDefault="005155F2">
      <w:pPr>
        <w:pStyle w:val="ConsPlusNormal"/>
        <w:jc w:val="both"/>
      </w:pPr>
    </w:p>
    <w:p w:rsidR="005155F2" w:rsidRDefault="005155F2">
      <w:pPr>
        <w:pStyle w:val="ConsPlusNormal"/>
        <w:ind w:firstLine="540"/>
        <w:jc w:val="both"/>
        <w:outlineLvl w:val="3"/>
      </w:pPr>
      <w:r>
        <w:t>Статья 7. Градостроительная деятельность в городе Кызыле</w:t>
      </w:r>
    </w:p>
    <w:p w:rsidR="005155F2" w:rsidRDefault="005155F2">
      <w:pPr>
        <w:pStyle w:val="ConsPlusNormal"/>
        <w:jc w:val="both"/>
      </w:pPr>
    </w:p>
    <w:p w:rsidR="005155F2" w:rsidRDefault="005155F2">
      <w:pPr>
        <w:pStyle w:val="ConsPlusNormal"/>
        <w:ind w:firstLine="540"/>
        <w:jc w:val="both"/>
      </w:pPr>
      <w:r>
        <w:t>1. Основополагающими принципами градостроительной деятельности в городе Кызыле являются:</w:t>
      </w:r>
    </w:p>
    <w:p w:rsidR="005155F2" w:rsidRDefault="005155F2">
      <w:pPr>
        <w:pStyle w:val="ConsPlusNormal"/>
        <w:spacing w:before="220"/>
        <w:ind w:firstLine="540"/>
        <w:jc w:val="both"/>
      </w:pPr>
      <w:r>
        <w:t>1) обеспечение устойчивого развития территорий на основе территориального планирования и градостроительного зонирования;</w:t>
      </w:r>
    </w:p>
    <w:p w:rsidR="005155F2" w:rsidRDefault="005155F2">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5155F2" w:rsidRDefault="005155F2">
      <w:pPr>
        <w:pStyle w:val="ConsPlusNormal"/>
        <w:spacing w:before="220"/>
        <w:ind w:firstLine="540"/>
        <w:jc w:val="both"/>
      </w:pPr>
      <w:r>
        <w:t>3) обеспечение маломобильной категории граждан условий для беспрепятственного доступа к объектам социального и иного назначения;</w:t>
      </w:r>
    </w:p>
    <w:p w:rsidR="005155F2" w:rsidRDefault="005155F2">
      <w:pPr>
        <w:pStyle w:val="ConsPlusNormal"/>
        <w:spacing w:before="22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5155F2" w:rsidRDefault="005155F2">
      <w:pPr>
        <w:pStyle w:val="ConsPlusNormal"/>
        <w:spacing w:before="22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5155F2" w:rsidRDefault="005155F2">
      <w:pPr>
        <w:pStyle w:val="ConsPlusNormal"/>
        <w:spacing w:before="220"/>
        <w:ind w:firstLine="540"/>
        <w:jc w:val="both"/>
      </w:pPr>
      <w:r>
        <w:t>6) ответственность органов государственной власти Республики Тыва, органов местного самоуправления за обеспечение благоприятных условий жизнедеятельности человека;</w:t>
      </w:r>
    </w:p>
    <w:p w:rsidR="005155F2" w:rsidRDefault="005155F2">
      <w:pPr>
        <w:pStyle w:val="ConsPlusNormal"/>
        <w:spacing w:before="220"/>
        <w:ind w:firstLine="540"/>
        <w:jc w:val="both"/>
      </w:pPr>
      <w:r>
        <w:t>7) осуществление градостроительной деятельности с соблюдением требований технических регламентов;</w:t>
      </w:r>
    </w:p>
    <w:p w:rsidR="005155F2" w:rsidRDefault="005155F2">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5155F2" w:rsidRDefault="005155F2">
      <w:pPr>
        <w:pStyle w:val="ConsPlusNormal"/>
        <w:spacing w:before="22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5155F2" w:rsidRDefault="005155F2">
      <w:pPr>
        <w:pStyle w:val="ConsPlusNormal"/>
        <w:spacing w:before="22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5155F2" w:rsidRDefault="005155F2">
      <w:pPr>
        <w:pStyle w:val="ConsPlusNormal"/>
        <w:spacing w:before="220"/>
        <w:ind w:firstLine="540"/>
        <w:jc w:val="both"/>
      </w:pPr>
      <w:r>
        <w:t>11) ответственность за нарушение законодательства о градостроительной деятельности;</w:t>
      </w:r>
    </w:p>
    <w:p w:rsidR="005155F2" w:rsidRDefault="005155F2">
      <w:pPr>
        <w:pStyle w:val="ConsPlusNormal"/>
        <w:spacing w:before="22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5155F2" w:rsidRDefault="005155F2">
      <w:pPr>
        <w:pStyle w:val="ConsPlusNormal"/>
        <w:spacing w:before="220"/>
        <w:ind w:firstLine="540"/>
        <w:jc w:val="both"/>
      </w:pPr>
      <w:r>
        <w:lastRenderedPageBreak/>
        <w:t>2. Градостроительная деятельность в городе Кызыле представляет собой деятельность по развитию территорий города, осуществляемую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5155F2" w:rsidRDefault="005155F2">
      <w:pPr>
        <w:pStyle w:val="ConsPlusNormal"/>
        <w:spacing w:before="220"/>
        <w:ind w:firstLine="540"/>
        <w:jc w:val="both"/>
      </w:pPr>
      <w:r>
        <w:t xml:space="preserve">3. Градостроительная деятельность в городе Кызыле осуществляется в соответствии с </w:t>
      </w:r>
      <w:hyperlink r:id="rId47" w:history="1">
        <w:r>
          <w:rPr>
            <w:color w:val="0000FF"/>
          </w:rPr>
          <w:t>Уставом</w:t>
        </w:r>
      </w:hyperlink>
      <w:r>
        <w:t xml:space="preserve"> города Кызыла, на основании Положения о градостроительной деятельности и других нормативных правовых актов города, в соответствии с Федеральным законодательством.</w:t>
      </w:r>
    </w:p>
    <w:p w:rsidR="005155F2" w:rsidRDefault="005155F2">
      <w:pPr>
        <w:pStyle w:val="ConsPlusNormal"/>
        <w:jc w:val="both"/>
      </w:pPr>
    </w:p>
    <w:p w:rsidR="005155F2" w:rsidRDefault="005155F2">
      <w:pPr>
        <w:pStyle w:val="ConsPlusNormal"/>
        <w:ind w:firstLine="540"/>
        <w:jc w:val="both"/>
        <w:outlineLvl w:val="3"/>
      </w:pPr>
      <w:r>
        <w:t>Статья 8. Объекты и субъекты градостроительных отношений</w:t>
      </w:r>
    </w:p>
    <w:p w:rsidR="005155F2" w:rsidRDefault="005155F2">
      <w:pPr>
        <w:pStyle w:val="ConsPlusNormal"/>
        <w:jc w:val="both"/>
      </w:pPr>
    </w:p>
    <w:p w:rsidR="005155F2" w:rsidRDefault="005155F2">
      <w:pPr>
        <w:pStyle w:val="ConsPlusNormal"/>
        <w:ind w:firstLine="540"/>
        <w:jc w:val="both"/>
      </w:pPr>
      <w:r>
        <w:t>1. Объектами градостроительных отношений в городе Кызыле являются территория города Кызыла, в том числе земельные участки с расположенными на них зданиями, сооружениями, иными объектами недвижимости и их комплексами, а также объекты особого регулирования градостроительной деятельности.</w:t>
      </w:r>
    </w:p>
    <w:p w:rsidR="005155F2" w:rsidRDefault="005155F2">
      <w:pPr>
        <w:pStyle w:val="ConsPlusNormal"/>
        <w:spacing w:before="220"/>
        <w:ind w:firstLine="540"/>
        <w:jc w:val="both"/>
      </w:pPr>
      <w:r>
        <w:t>2. Субъектами (участниками) градостроительных отношений в городе Кызыле являются жители города Кызыла, их объединения, юридические лица, осуществляющие деятельность на территории Кызыла, а также органы местного самоуправления в городе Кызыле, органы государственной власти Республики Тыва в пределах своей компетенции.</w:t>
      </w:r>
    </w:p>
    <w:p w:rsidR="005155F2" w:rsidRDefault="005155F2">
      <w:pPr>
        <w:pStyle w:val="ConsPlusNormal"/>
        <w:jc w:val="both"/>
      </w:pPr>
    </w:p>
    <w:p w:rsidR="005155F2" w:rsidRDefault="005155F2">
      <w:pPr>
        <w:pStyle w:val="ConsPlusNormal"/>
        <w:jc w:val="center"/>
        <w:outlineLvl w:val="2"/>
      </w:pPr>
      <w:r>
        <w:t>Глава 2. РЕГУЛИРОВАНИЕ ЗЕМЛЕПОЛЬЗОВАНИЯ И ЗАСТРОЙКИ</w:t>
      </w:r>
    </w:p>
    <w:p w:rsidR="005155F2" w:rsidRDefault="005155F2">
      <w:pPr>
        <w:pStyle w:val="ConsPlusNormal"/>
        <w:jc w:val="center"/>
      </w:pPr>
      <w:r>
        <w:t>ОРГАНАМИ МЕСТНОГО САМОУПРАВЛЕНИЯ ГОРОДА КЫЗЫЛА</w:t>
      </w:r>
    </w:p>
    <w:p w:rsidR="005155F2" w:rsidRDefault="005155F2">
      <w:pPr>
        <w:pStyle w:val="ConsPlusNormal"/>
        <w:jc w:val="both"/>
      </w:pPr>
    </w:p>
    <w:p w:rsidR="005155F2" w:rsidRDefault="005155F2">
      <w:pPr>
        <w:pStyle w:val="ConsPlusNormal"/>
        <w:ind w:firstLine="540"/>
        <w:jc w:val="both"/>
        <w:outlineLvl w:val="3"/>
      </w:pPr>
      <w:r>
        <w:t>Статья 9. Полномочия Главы города Кызыла в области землепользования и застройки</w:t>
      </w:r>
    </w:p>
    <w:p w:rsidR="005155F2" w:rsidRDefault="005155F2">
      <w:pPr>
        <w:pStyle w:val="ConsPlusNormal"/>
        <w:jc w:val="both"/>
      </w:pPr>
    </w:p>
    <w:p w:rsidR="005155F2" w:rsidRDefault="005155F2">
      <w:pPr>
        <w:pStyle w:val="ConsPlusNormal"/>
        <w:ind w:firstLine="540"/>
        <w:jc w:val="both"/>
      </w:pPr>
      <w:r>
        <w:t>К полномочиям Главы города Кызыла в области землепользования и застройки относятся:</w:t>
      </w:r>
    </w:p>
    <w:p w:rsidR="005155F2" w:rsidRDefault="005155F2">
      <w:pPr>
        <w:pStyle w:val="ConsPlusNormal"/>
        <w:spacing w:before="220"/>
        <w:ind w:firstLine="540"/>
        <w:jc w:val="both"/>
      </w:pPr>
      <w:r>
        <w:t>1) принятие решения о назначении публичных слушаний по проекту генерального плана, проекту планировки территории и проекту межевания территории, подготовленных в составе документации по планировке территории;</w:t>
      </w:r>
    </w:p>
    <w:p w:rsidR="005155F2" w:rsidRDefault="005155F2">
      <w:pPr>
        <w:pStyle w:val="ConsPlusNormal"/>
        <w:spacing w:before="220"/>
        <w:ind w:firstLine="540"/>
        <w:jc w:val="both"/>
      </w:pPr>
      <w:r>
        <w:t>2) осуществление иных полномочий в пределах компетенции, установленной законодательством Российской Федерации, Республики Тыва, Уставом города Кызыла и нормативными правовыми решениями Хурала.</w:t>
      </w:r>
    </w:p>
    <w:p w:rsidR="005155F2" w:rsidRDefault="005155F2">
      <w:pPr>
        <w:pStyle w:val="ConsPlusNormal"/>
        <w:jc w:val="both"/>
      </w:pPr>
    </w:p>
    <w:p w:rsidR="005155F2" w:rsidRDefault="005155F2">
      <w:pPr>
        <w:pStyle w:val="ConsPlusNormal"/>
        <w:ind w:firstLine="540"/>
        <w:jc w:val="both"/>
        <w:outlineLvl w:val="3"/>
      </w:pPr>
      <w:r>
        <w:t>Статья 9.1. Полномочия Хурала представителей города Кызыла в области землепользования и застройки</w:t>
      </w:r>
    </w:p>
    <w:p w:rsidR="005155F2" w:rsidRDefault="005155F2">
      <w:pPr>
        <w:pStyle w:val="ConsPlusNormal"/>
        <w:jc w:val="both"/>
      </w:pPr>
    </w:p>
    <w:p w:rsidR="005155F2" w:rsidRDefault="005155F2">
      <w:pPr>
        <w:pStyle w:val="ConsPlusNormal"/>
        <w:ind w:firstLine="540"/>
        <w:jc w:val="both"/>
      </w:pPr>
      <w:r>
        <w:t>К полномочиям Хурала в области землепользования и застройки относятся:</w:t>
      </w:r>
    </w:p>
    <w:p w:rsidR="005155F2" w:rsidRDefault="005155F2">
      <w:pPr>
        <w:pStyle w:val="ConsPlusNormal"/>
        <w:spacing w:before="220"/>
        <w:ind w:firstLine="540"/>
        <w:jc w:val="both"/>
      </w:pPr>
      <w:r>
        <w:t>1) утверждение генерального плана города Кызыла или отклонение проекта генерального плана и направление его на доработку мэру города Кызыла в соответствии с указанными протоколами и заключением;</w:t>
      </w:r>
    </w:p>
    <w:p w:rsidR="005155F2" w:rsidRDefault="005155F2">
      <w:pPr>
        <w:pStyle w:val="ConsPlusNormal"/>
        <w:spacing w:before="220"/>
        <w:ind w:firstLine="540"/>
        <w:jc w:val="both"/>
      </w:pPr>
      <w:r>
        <w:t>2) внесение изменений в генеральные планы города Кызыла;</w:t>
      </w:r>
    </w:p>
    <w:p w:rsidR="005155F2" w:rsidRDefault="005155F2">
      <w:pPr>
        <w:pStyle w:val="ConsPlusNormal"/>
        <w:spacing w:before="220"/>
        <w:ind w:firstLine="540"/>
        <w:jc w:val="both"/>
      </w:pPr>
      <w:r>
        <w:t>3) утверждение состава, порядка подготовки и порядка утверждения местных нормативов градостроительного проектирования;</w:t>
      </w:r>
    </w:p>
    <w:p w:rsidR="005155F2" w:rsidRDefault="005155F2">
      <w:pPr>
        <w:pStyle w:val="ConsPlusNormal"/>
        <w:spacing w:before="220"/>
        <w:ind w:firstLine="540"/>
        <w:jc w:val="both"/>
      </w:pPr>
      <w:r>
        <w:t>4) утверждение в соответствии с действующим законодательством Правил землепользования и застройки территории городского округа или направление проекта Правил мэру города Кызыла на доработку в соответствии с результатами публичных слушаний по указанному проекту;</w:t>
      </w:r>
    </w:p>
    <w:p w:rsidR="005155F2" w:rsidRDefault="005155F2">
      <w:pPr>
        <w:pStyle w:val="ConsPlusNormal"/>
        <w:spacing w:before="220"/>
        <w:ind w:firstLine="540"/>
        <w:jc w:val="both"/>
      </w:pPr>
      <w:r>
        <w:lastRenderedPageBreak/>
        <w:t>5) направление предложений в комиссию по подготовке проекта Правил города Кызыла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города Кызыла;</w:t>
      </w:r>
    </w:p>
    <w:p w:rsidR="005155F2" w:rsidRDefault="005155F2">
      <w:pPr>
        <w:pStyle w:val="ConsPlusNormal"/>
        <w:spacing w:before="220"/>
        <w:ind w:firstLine="540"/>
        <w:jc w:val="both"/>
      </w:pPr>
      <w:r>
        <w:t>6)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города Кызыла, утвержденной мэром города Кызыла;</w:t>
      </w:r>
    </w:p>
    <w:p w:rsidR="005155F2" w:rsidRDefault="005155F2">
      <w:pPr>
        <w:pStyle w:val="ConsPlusNormal"/>
        <w:spacing w:before="220"/>
        <w:ind w:firstLine="540"/>
        <w:jc w:val="both"/>
      </w:pPr>
      <w:r>
        <w:t>7) установление порядка подготовки документации по планировке территории;</w:t>
      </w:r>
    </w:p>
    <w:p w:rsidR="005155F2" w:rsidRDefault="005155F2">
      <w:pPr>
        <w:pStyle w:val="ConsPlusNormal"/>
        <w:spacing w:before="220"/>
        <w:ind w:firstLine="540"/>
        <w:jc w:val="both"/>
      </w:pPr>
      <w:r>
        <w:t>8) утверждение правил благоустройства города Кызыла;</w:t>
      </w:r>
    </w:p>
    <w:p w:rsidR="005155F2" w:rsidRDefault="005155F2">
      <w:pPr>
        <w:pStyle w:val="ConsPlusNormal"/>
        <w:spacing w:before="220"/>
        <w:ind w:firstLine="540"/>
        <w:jc w:val="both"/>
      </w:pPr>
      <w:r>
        <w:t>9) определение в соответствии с законодательством порядка владения, пользования и распоряжения земельными участками;</w:t>
      </w:r>
    </w:p>
    <w:p w:rsidR="005155F2" w:rsidRDefault="005155F2">
      <w:pPr>
        <w:pStyle w:val="ConsPlusNormal"/>
        <w:spacing w:before="220"/>
        <w:ind w:firstLine="540"/>
        <w:jc w:val="both"/>
      </w:pPr>
      <w:r>
        <w:t>10) осуществление контроля за исполнением мэрией города Кызыла полномочий в области землепользования и застройки;</w:t>
      </w:r>
    </w:p>
    <w:p w:rsidR="005155F2" w:rsidRDefault="005155F2">
      <w:pPr>
        <w:pStyle w:val="ConsPlusNormal"/>
        <w:spacing w:before="220"/>
        <w:ind w:firstLine="540"/>
        <w:jc w:val="both"/>
      </w:pPr>
      <w:r>
        <w:t>11) внесение в Республиканские органы государственной власти предложения об установлении и изменении границ города, о передаче в черту города дополнительного земельного фонда;</w:t>
      </w:r>
    </w:p>
    <w:p w:rsidR="005155F2" w:rsidRDefault="005155F2">
      <w:pPr>
        <w:pStyle w:val="ConsPlusNormal"/>
        <w:spacing w:before="220"/>
        <w:ind w:firstLine="540"/>
        <w:jc w:val="both"/>
      </w:pPr>
      <w:r>
        <w:t>12) принятие решения о приостановлении строительства или эксплуатации объектов в случаях нарушения земельного законодательства, экологических, санитарных, градостроительных норм на территории города Кызыла;</w:t>
      </w:r>
    </w:p>
    <w:p w:rsidR="005155F2" w:rsidRDefault="005155F2">
      <w:pPr>
        <w:pStyle w:val="ConsPlusNormal"/>
        <w:spacing w:before="220"/>
        <w:ind w:firstLine="540"/>
        <w:jc w:val="both"/>
      </w:pPr>
      <w:r>
        <w:t>13) установление льгот по взиманию платы за землю и утверждение дифференцированных ставок земельных платежей с учетом качества и местоположения земель;</w:t>
      </w:r>
    </w:p>
    <w:p w:rsidR="005155F2" w:rsidRDefault="005155F2">
      <w:pPr>
        <w:pStyle w:val="ConsPlusNormal"/>
        <w:spacing w:before="220"/>
        <w:ind w:firstLine="540"/>
        <w:jc w:val="both"/>
      </w:pPr>
      <w:r>
        <w:t>14) определение норм предоставления земельных участков гражданам;</w:t>
      </w:r>
    </w:p>
    <w:p w:rsidR="005155F2" w:rsidRDefault="005155F2">
      <w:pPr>
        <w:pStyle w:val="ConsPlusNormal"/>
        <w:spacing w:before="220"/>
        <w:ind w:firstLine="540"/>
        <w:jc w:val="both"/>
      </w:pPr>
      <w:r>
        <w:t>15) утверждение программы по рациональному использованию земель, охране земельных ресурсов;</w:t>
      </w:r>
    </w:p>
    <w:p w:rsidR="005155F2" w:rsidRDefault="005155F2">
      <w:pPr>
        <w:pStyle w:val="ConsPlusNormal"/>
        <w:spacing w:before="220"/>
        <w:ind w:firstLine="540"/>
        <w:jc w:val="both"/>
      </w:pPr>
      <w:r>
        <w:t>16) осуществление контроля за использованием и охраной земель, находящихся в государственной или муниципальной собственности;</w:t>
      </w:r>
    </w:p>
    <w:p w:rsidR="005155F2" w:rsidRDefault="005155F2">
      <w:pPr>
        <w:pStyle w:val="ConsPlusNormal"/>
        <w:spacing w:before="220"/>
        <w:ind w:firstLine="540"/>
        <w:jc w:val="both"/>
      </w:pPr>
      <w:r>
        <w:t>17) назначение публичных слушаний по проекту генерального плана, проекту о внесении изменений в генеральный план, по проекту Правил, проекту о внесении изменений в Правила, по проекту планировки территорий и проекту межевания территории, подготовленных в составе документации по планировке территории;</w:t>
      </w:r>
    </w:p>
    <w:p w:rsidR="005155F2" w:rsidRDefault="005155F2">
      <w:pPr>
        <w:pStyle w:val="ConsPlusNormal"/>
        <w:spacing w:before="220"/>
        <w:ind w:firstLine="540"/>
        <w:jc w:val="both"/>
      </w:pPr>
      <w:r>
        <w:t xml:space="preserve">18) установление порядка организации и проведения публичных слушаний с учетом положений </w:t>
      </w:r>
      <w:hyperlink r:id="rId48" w:history="1">
        <w:r>
          <w:rPr>
            <w:color w:val="0000FF"/>
          </w:rPr>
          <w:t>статьи 28</w:t>
        </w:r>
      </w:hyperlink>
      <w:r>
        <w:t xml:space="preserve"> Градостроительного кодекса РФ;</w:t>
      </w:r>
    </w:p>
    <w:p w:rsidR="005155F2" w:rsidRDefault="005155F2">
      <w:pPr>
        <w:pStyle w:val="ConsPlusNormal"/>
        <w:spacing w:before="220"/>
        <w:ind w:firstLine="540"/>
        <w:jc w:val="both"/>
      </w:pPr>
      <w:r>
        <w:t>19) реализация иных полномочий в соответствии с законодательством Российской Федерации, Республики Тыва, Уставом города Кызыла.</w:t>
      </w:r>
    </w:p>
    <w:p w:rsidR="005155F2" w:rsidRDefault="005155F2">
      <w:pPr>
        <w:pStyle w:val="ConsPlusNormal"/>
        <w:jc w:val="both"/>
      </w:pPr>
    </w:p>
    <w:p w:rsidR="005155F2" w:rsidRDefault="005155F2">
      <w:pPr>
        <w:pStyle w:val="ConsPlusNormal"/>
        <w:ind w:firstLine="540"/>
        <w:jc w:val="both"/>
        <w:outlineLvl w:val="3"/>
      </w:pPr>
      <w:r>
        <w:t>Статья 10. Полномочия мэра города Кызыла в области землепользования и застройки</w:t>
      </w:r>
    </w:p>
    <w:p w:rsidR="005155F2" w:rsidRDefault="005155F2">
      <w:pPr>
        <w:pStyle w:val="ConsPlusNormal"/>
        <w:jc w:val="both"/>
      </w:pPr>
    </w:p>
    <w:p w:rsidR="005155F2" w:rsidRDefault="005155F2">
      <w:pPr>
        <w:pStyle w:val="ConsPlusNormal"/>
        <w:ind w:firstLine="540"/>
        <w:jc w:val="both"/>
      </w:pPr>
      <w:r>
        <w:t>К полномочиям мэра города Кызыла в области землепользования и застройки относятся:</w:t>
      </w:r>
    </w:p>
    <w:p w:rsidR="005155F2" w:rsidRDefault="005155F2">
      <w:pPr>
        <w:pStyle w:val="ConsPlusNormal"/>
        <w:spacing w:before="220"/>
        <w:ind w:firstLine="540"/>
        <w:jc w:val="both"/>
      </w:pPr>
      <w:r>
        <w:t>1) принятие решения о подготовке проекта генерального плана, о подготовке предложений о внесении в генеральный план изменений;</w:t>
      </w:r>
    </w:p>
    <w:p w:rsidR="005155F2" w:rsidRDefault="005155F2">
      <w:pPr>
        <w:pStyle w:val="ConsPlusNormal"/>
        <w:spacing w:before="220"/>
        <w:ind w:firstLine="540"/>
        <w:jc w:val="both"/>
      </w:pPr>
      <w:r>
        <w:t>2) утверждение местных нормативов градостроительного проектирования;</w:t>
      </w:r>
    </w:p>
    <w:p w:rsidR="005155F2" w:rsidRDefault="005155F2">
      <w:pPr>
        <w:pStyle w:val="ConsPlusNormal"/>
        <w:spacing w:before="220"/>
        <w:ind w:firstLine="540"/>
        <w:jc w:val="both"/>
      </w:pPr>
      <w:r>
        <w:lastRenderedPageBreak/>
        <w:t>3) принятие решения о согласии с проектом генерального плана и направлении его в Хурал представителей города Кызыла или об отклонении проекта генерального плана и о направлении его на доработку;</w:t>
      </w:r>
    </w:p>
    <w:p w:rsidR="005155F2" w:rsidRDefault="005155F2">
      <w:pPr>
        <w:pStyle w:val="ConsPlusNormal"/>
        <w:spacing w:before="220"/>
        <w:ind w:firstLine="540"/>
        <w:jc w:val="both"/>
      </w:pPr>
      <w:r>
        <w:t>4) принятие решений о подготовке проекта Правил землепользования и застройки (далее - Правил);</w:t>
      </w:r>
    </w:p>
    <w:p w:rsidR="005155F2" w:rsidRDefault="005155F2">
      <w:pPr>
        <w:pStyle w:val="ConsPlusNormal"/>
        <w:spacing w:before="220"/>
        <w:ind w:firstLine="540"/>
        <w:jc w:val="both"/>
      </w:pPr>
      <w:r>
        <w:t>5) утверждение состава и порядка деятельности комиссии по подготовке проекта Правил;</w:t>
      </w:r>
    </w:p>
    <w:p w:rsidR="005155F2" w:rsidRDefault="005155F2">
      <w:pPr>
        <w:pStyle w:val="ConsPlusNormal"/>
        <w:spacing w:before="220"/>
        <w:ind w:firstLine="540"/>
        <w:jc w:val="both"/>
      </w:pPr>
      <w:r>
        <w:t>6) не позднее чем по истечении 10 дней с даты принятия решения о подготовке проекта Правил землепользования и застройки обеспечение опубликования сообщения о принятии решения о подготовке проекта Правил землепользования и застройки на официальном сайте города Кызыла в сети "Интернет";</w:t>
      </w:r>
    </w:p>
    <w:p w:rsidR="005155F2" w:rsidRDefault="005155F2">
      <w:pPr>
        <w:pStyle w:val="ConsPlusNormal"/>
        <w:spacing w:before="220"/>
        <w:ind w:firstLine="540"/>
        <w:jc w:val="both"/>
      </w:pPr>
      <w:r>
        <w:t>7) принятие решения о направлении проекта Правил в Хурал или об отклонении проекта Правил и о направлении его на доработку с указанием даты его повторного представления;</w:t>
      </w:r>
    </w:p>
    <w:p w:rsidR="005155F2" w:rsidRDefault="005155F2">
      <w:pPr>
        <w:pStyle w:val="ConsPlusNormal"/>
        <w:spacing w:before="220"/>
        <w:ind w:firstLine="540"/>
        <w:jc w:val="both"/>
      </w:pPr>
      <w:r>
        <w:t xml:space="preserve">8) рассмотрение вопросов о внесении изменений в Правила при наличии оснований, установленных Градостроительным </w:t>
      </w:r>
      <w:hyperlink r:id="rId49" w:history="1">
        <w:r>
          <w:rPr>
            <w:color w:val="0000FF"/>
          </w:rPr>
          <w:t>кодексом</w:t>
        </w:r>
      </w:hyperlink>
      <w:r>
        <w:t xml:space="preserve"> Российской Федерации;</w:t>
      </w:r>
    </w:p>
    <w:p w:rsidR="005155F2" w:rsidRDefault="005155F2">
      <w:pPr>
        <w:pStyle w:val="ConsPlusNormal"/>
        <w:spacing w:before="220"/>
        <w:ind w:firstLine="540"/>
        <w:jc w:val="both"/>
      </w:pPr>
      <w:r>
        <w:t>9)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5155F2" w:rsidRDefault="005155F2">
      <w:pPr>
        <w:pStyle w:val="ConsPlusNormal"/>
        <w:spacing w:before="220"/>
        <w:ind w:firstLine="540"/>
        <w:jc w:val="both"/>
      </w:pPr>
      <w:r>
        <w:t>10) принятие решения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w:t>
      </w:r>
    </w:p>
    <w:p w:rsidR="005155F2" w:rsidRDefault="005155F2">
      <w:pPr>
        <w:pStyle w:val="ConsPlusNormal"/>
        <w:spacing w:before="220"/>
        <w:ind w:firstLine="540"/>
        <w:jc w:val="both"/>
      </w:pPr>
      <w:r>
        <w:t>11)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155F2" w:rsidRDefault="005155F2">
      <w:pPr>
        <w:pStyle w:val="ConsPlusNormal"/>
        <w:spacing w:before="220"/>
        <w:ind w:firstLine="540"/>
        <w:jc w:val="both"/>
      </w:pPr>
      <w:r>
        <w:t>12) принятие решения о подготовке документации по генеральному плану, планировке территории;</w:t>
      </w:r>
    </w:p>
    <w:p w:rsidR="005155F2" w:rsidRDefault="005155F2">
      <w:pPr>
        <w:pStyle w:val="ConsPlusNormal"/>
        <w:spacing w:before="220"/>
        <w:ind w:firstLine="540"/>
        <w:jc w:val="both"/>
      </w:pPr>
      <w:r>
        <w:t>13) принятие решения об утверждении документации по генеральному плану,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5155F2" w:rsidRDefault="005155F2">
      <w:pPr>
        <w:pStyle w:val="ConsPlusNormal"/>
        <w:spacing w:before="220"/>
        <w:ind w:firstLine="540"/>
        <w:jc w:val="both"/>
      </w:pPr>
      <w:r>
        <w:t xml:space="preserve">14) осуществление иных полномочий в пределах компетенции, установленной законодательством Российской Федерации, Республики Тыва, </w:t>
      </w:r>
      <w:hyperlink r:id="rId50" w:history="1">
        <w:r>
          <w:rPr>
            <w:color w:val="0000FF"/>
          </w:rPr>
          <w:t>Уставом</w:t>
        </w:r>
      </w:hyperlink>
      <w:r>
        <w:t xml:space="preserve"> города Кызыла и нормативными правовыми решениями Хурала.</w:t>
      </w:r>
    </w:p>
    <w:p w:rsidR="005155F2" w:rsidRDefault="005155F2">
      <w:pPr>
        <w:pStyle w:val="ConsPlusNormal"/>
        <w:jc w:val="both"/>
      </w:pPr>
    </w:p>
    <w:p w:rsidR="005155F2" w:rsidRDefault="005155F2">
      <w:pPr>
        <w:pStyle w:val="ConsPlusNormal"/>
        <w:ind w:firstLine="540"/>
        <w:jc w:val="both"/>
        <w:outlineLvl w:val="3"/>
      </w:pPr>
      <w:r>
        <w:t>Статья 11. Полномочия мэрии города Кызыла в области землепользования и застройки</w:t>
      </w:r>
    </w:p>
    <w:p w:rsidR="005155F2" w:rsidRDefault="005155F2">
      <w:pPr>
        <w:pStyle w:val="ConsPlusNormal"/>
        <w:jc w:val="both"/>
      </w:pPr>
    </w:p>
    <w:p w:rsidR="005155F2" w:rsidRDefault="005155F2">
      <w:pPr>
        <w:pStyle w:val="ConsPlusNormal"/>
        <w:ind w:firstLine="540"/>
        <w:jc w:val="both"/>
      </w:pPr>
      <w:r>
        <w:t>К полномочиям мэрии города Кызыла в области землепользования и застройки относятся:</w:t>
      </w:r>
    </w:p>
    <w:p w:rsidR="005155F2" w:rsidRDefault="005155F2">
      <w:pPr>
        <w:pStyle w:val="ConsPlusNormal"/>
        <w:spacing w:before="220"/>
        <w:ind w:firstLine="540"/>
        <w:jc w:val="both"/>
      </w:pPr>
      <w:r>
        <w:t>1) заказ разработки и реализации генерального плана города, проектов планировки, жилых районов, других градостроительных комплексов, отраслевых схем инженерного обеспечения, финансируемых из городского бюджета;</w:t>
      </w:r>
    </w:p>
    <w:p w:rsidR="005155F2" w:rsidRDefault="005155F2">
      <w:pPr>
        <w:pStyle w:val="ConsPlusNormal"/>
        <w:spacing w:before="220"/>
        <w:ind w:firstLine="540"/>
        <w:jc w:val="both"/>
      </w:pPr>
      <w:r>
        <w:t>2) осуществление разработки правил застройки города и внесение их на утверждение Хуралу представителей города Кызыла;</w:t>
      </w:r>
    </w:p>
    <w:p w:rsidR="005155F2" w:rsidRDefault="005155F2">
      <w:pPr>
        <w:pStyle w:val="ConsPlusNormal"/>
        <w:spacing w:before="220"/>
        <w:ind w:firstLine="540"/>
        <w:jc w:val="both"/>
      </w:pPr>
      <w:r>
        <w:t xml:space="preserve">3) осуществление проверки проекта Правил, представленного Комиссией, на соответствие </w:t>
      </w:r>
      <w:r>
        <w:lastRenderedPageBreak/>
        <w:t>требованиям технических регламентов, генеральному плану города Кызыла, схеме территориального планирования Республики Тыва, схемам территориального планирования Российской Федерации;</w:t>
      </w:r>
    </w:p>
    <w:p w:rsidR="005155F2" w:rsidRDefault="005155F2">
      <w:pPr>
        <w:pStyle w:val="ConsPlusNormal"/>
        <w:spacing w:before="220"/>
        <w:ind w:firstLine="540"/>
        <w:jc w:val="both"/>
      </w:pPr>
      <w:r>
        <w:t>4)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города Кызыла;</w:t>
      </w:r>
    </w:p>
    <w:p w:rsidR="005155F2" w:rsidRDefault="005155F2">
      <w:pPr>
        <w:pStyle w:val="ConsPlusNormal"/>
        <w:spacing w:before="220"/>
        <w:ind w:firstLine="540"/>
        <w:jc w:val="both"/>
      </w:pPr>
      <w:r>
        <w:t>5) осуществление контроля за соблюдением правил застройки города;</w:t>
      </w:r>
    </w:p>
    <w:p w:rsidR="005155F2" w:rsidRDefault="005155F2">
      <w:pPr>
        <w:pStyle w:val="ConsPlusNormal"/>
        <w:spacing w:before="220"/>
        <w:ind w:firstLine="540"/>
        <w:jc w:val="both"/>
      </w:pPr>
      <w:r>
        <w:t>6) планирование и осуществление мероприятий по рациональному использованию земель, охране земельных ресурсов в комплексе с другими природоохранными и градостроительными мероприятиями и представление их на утверждение Хуралу;</w:t>
      </w:r>
    </w:p>
    <w:p w:rsidR="005155F2" w:rsidRDefault="005155F2">
      <w:pPr>
        <w:pStyle w:val="ConsPlusNormal"/>
        <w:spacing w:before="220"/>
        <w:ind w:firstLine="540"/>
        <w:jc w:val="both"/>
      </w:pPr>
      <w:r>
        <w:t>7) разработка в соответствии с законодательством порядка владения, пользования и распоряжения земельными участками на территории города Кызыла, контроль его соблюдения;</w:t>
      </w:r>
    </w:p>
    <w:p w:rsidR="005155F2" w:rsidRDefault="005155F2">
      <w:pPr>
        <w:pStyle w:val="ConsPlusNormal"/>
        <w:spacing w:before="220"/>
        <w:ind w:firstLine="540"/>
        <w:jc w:val="both"/>
      </w:pPr>
      <w:r>
        <w:t>8) владение, пользование и распоряжение земельными участками, находящимися в муниципальной собственности города Кызыла;</w:t>
      </w:r>
    </w:p>
    <w:p w:rsidR="005155F2" w:rsidRDefault="005155F2">
      <w:pPr>
        <w:pStyle w:val="ConsPlusNormal"/>
        <w:spacing w:before="220"/>
        <w:ind w:firstLine="540"/>
        <w:jc w:val="both"/>
      </w:pPr>
      <w:r>
        <w:t>9) принятие решений о резервировании земель и изъятии, в том числе путем выкупа, земельных участков для муниципальных нужд;</w:t>
      </w:r>
    </w:p>
    <w:p w:rsidR="005155F2" w:rsidRDefault="005155F2">
      <w:pPr>
        <w:pStyle w:val="ConsPlusNormal"/>
        <w:spacing w:before="220"/>
        <w:ind w:firstLine="540"/>
        <w:jc w:val="both"/>
      </w:pPr>
      <w:r>
        <w:t>10) выдача разрешения на строительство, реконструкцию и капитальный ремонт на территории города всех объектов производственного и непроизводственного назначения; приостановка строительства, реконструкции и капитального ремонта, осуществляемых с нарушением утвержденных проектов, планов, правил застройки;</w:t>
      </w:r>
    </w:p>
    <w:p w:rsidR="005155F2" w:rsidRDefault="005155F2">
      <w:pPr>
        <w:pStyle w:val="ConsPlusNormal"/>
        <w:spacing w:before="220"/>
        <w:ind w:firstLine="540"/>
        <w:jc w:val="both"/>
      </w:pPr>
      <w:r>
        <w:t>11) подготовка документации по планировке территории в соответствии с действующим законодательством;</w:t>
      </w:r>
    </w:p>
    <w:p w:rsidR="005155F2" w:rsidRDefault="005155F2">
      <w:pPr>
        <w:pStyle w:val="ConsPlusNormal"/>
        <w:spacing w:before="220"/>
        <w:ind w:firstLine="540"/>
        <w:jc w:val="both"/>
      </w:pPr>
      <w:r>
        <w:t>12) организация подготовки проектов застройки микрорайонов, отдельных градостроительных комплексов и объектов и внесение их на утверждение в Хурал;</w:t>
      </w:r>
    </w:p>
    <w:p w:rsidR="005155F2" w:rsidRDefault="005155F2">
      <w:pPr>
        <w:pStyle w:val="ConsPlusNormal"/>
        <w:spacing w:before="220"/>
        <w:ind w:firstLine="540"/>
        <w:jc w:val="both"/>
      </w:pPr>
      <w:r>
        <w:t>13) разработка правила благоустройства;</w:t>
      </w:r>
    </w:p>
    <w:p w:rsidR="005155F2" w:rsidRDefault="005155F2">
      <w:pPr>
        <w:pStyle w:val="ConsPlusNormal"/>
        <w:spacing w:before="220"/>
        <w:ind w:firstLine="540"/>
        <w:jc w:val="both"/>
      </w:pPr>
      <w:r>
        <w:t>14) разработка дифференцированных ставок земельных платежей с учетом качества и местоположения земель и представление их на утверждение Хуралу представителей города Кызыла;</w:t>
      </w:r>
    </w:p>
    <w:p w:rsidR="005155F2" w:rsidRDefault="005155F2">
      <w:pPr>
        <w:pStyle w:val="ConsPlusNormal"/>
        <w:spacing w:before="220"/>
        <w:ind w:firstLine="540"/>
        <w:jc w:val="both"/>
      </w:pPr>
      <w:r>
        <w:t>15) разрешение земельных споров в пределах своей компетенции;</w:t>
      </w:r>
    </w:p>
    <w:p w:rsidR="005155F2" w:rsidRDefault="005155F2">
      <w:pPr>
        <w:pStyle w:val="ConsPlusNormal"/>
        <w:spacing w:before="220"/>
        <w:ind w:firstLine="540"/>
        <w:jc w:val="both"/>
      </w:pPr>
      <w:r>
        <w:t>16) планирование и организация проведения работ по землеустройству, инвентаризации земель городского округа;</w:t>
      </w:r>
    </w:p>
    <w:p w:rsidR="005155F2" w:rsidRDefault="005155F2">
      <w:pPr>
        <w:pStyle w:val="ConsPlusNormal"/>
        <w:spacing w:before="220"/>
        <w:ind w:firstLine="540"/>
        <w:jc w:val="both"/>
      </w:pPr>
      <w:r>
        <w:t>17) организация взимания платы за землю;</w:t>
      </w:r>
    </w:p>
    <w:p w:rsidR="005155F2" w:rsidRDefault="005155F2">
      <w:pPr>
        <w:pStyle w:val="ConsPlusNormal"/>
        <w:spacing w:before="220"/>
        <w:ind w:firstLine="540"/>
        <w:jc w:val="both"/>
      </w:pPr>
      <w:r>
        <w:t xml:space="preserve">18) осуществление иных полномочий в пределах компетенции, установленной в соответствии с законодательством Российской Федерации, Республики Тыва, </w:t>
      </w:r>
      <w:hyperlink r:id="rId51" w:history="1">
        <w:r>
          <w:rPr>
            <w:color w:val="0000FF"/>
          </w:rPr>
          <w:t>Уставом</w:t>
        </w:r>
      </w:hyperlink>
      <w:r>
        <w:t xml:space="preserve"> города Кызыла, нормативными правовыми решениями Хурала представителей города Кызыла.</w:t>
      </w:r>
    </w:p>
    <w:p w:rsidR="005155F2" w:rsidRDefault="005155F2">
      <w:pPr>
        <w:pStyle w:val="ConsPlusNormal"/>
        <w:jc w:val="both"/>
      </w:pPr>
    </w:p>
    <w:p w:rsidR="005155F2" w:rsidRDefault="005155F2">
      <w:pPr>
        <w:pStyle w:val="ConsPlusNormal"/>
        <w:ind w:firstLine="540"/>
        <w:jc w:val="both"/>
        <w:outlineLvl w:val="3"/>
      </w:pPr>
      <w:r>
        <w:t>Статья 12. Полномочия органа архитектуры и градостроительства мэрии города Кызыла в области землепользования и застройки</w:t>
      </w:r>
    </w:p>
    <w:p w:rsidR="005155F2" w:rsidRDefault="005155F2">
      <w:pPr>
        <w:pStyle w:val="ConsPlusNormal"/>
        <w:jc w:val="both"/>
      </w:pPr>
    </w:p>
    <w:p w:rsidR="005155F2" w:rsidRDefault="005155F2">
      <w:pPr>
        <w:pStyle w:val="ConsPlusNormal"/>
        <w:ind w:firstLine="540"/>
        <w:jc w:val="both"/>
      </w:pPr>
      <w:r>
        <w:t>К полномочиям органа архитектуры и градостроительства мэрии города Кызыла в области землепользования и застройки относятся:</w:t>
      </w:r>
    </w:p>
    <w:p w:rsidR="005155F2" w:rsidRDefault="005155F2">
      <w:pPr>
        <w:pStyle w:val="ConsPlusNormal"/>
        <w:spacing w:before="220"/>
        <w:ind w:firstLine="540"/>
        <w:jc w:val="both"/>
      </w:pPr>
      <w:r>
        <w:lastRenderedPageBreak/>
        <w:t>1. Подготовка предложений по разработке и утверждению генерального плана города Кызыла, Правил землепользования и застройки, проектов планировки и межевания территории.</w:t>
      </w:r>
    </w:p>
    <w:p w:rsidR="005155F2" w:rsidRDefault="005155F2">
      <w:pPr>
        <w:pStyle w:val="ConsPlusNormal"/>
        <w:spacing w:before="220"/>
        <w:ind w:firstLine="540"/>
        <w:jc w:val="both"/>
      </w:pPr>
      <w:r>
        <w:t>2. Участие в публичных слушаниях по проектам генерального плана города Кызыла, Правил землепользования и застройки, планировки территории.</w:t>
      </w:r>
    </w:p>
    <w:p w:rsidR="005155F2" w:rsidRDefault="005155F2">
      <w:pPr>
        <w:pStyle w:val="ConsPlusNormal"/>
        <w:spacing w:before="220"/>
        <w:ind w:firstLine="540"/>
        <w:jc w:val="both"/>
      </w:pPr>
      <w:r>
        <w:t>3. Формирование и осуществление работы по ведению информационной системы обеспечения градостроительной деятельности (ИСОГД), осуществляемой на территории городского округа, дежурного плана выделения и освоения земельных участков.</w:t>
      </w:r>
    </w:p>
    <w:p w:rsidR="005155F2" w:rsidRDefault="005155F2">
      <w:pPr>
        <w:pStyle w:val="ConsPlusNormal"/>
        <w:spacing w:before="220"/>
        <w:ind w:firstLine="540"/>
        <w:jc w:val="both"/>
      </w:pPr>
      <w:r>
        <w:t>4. Обеспечение разработки и выдача заказчикам или застройщикам градостроительных планов земельных участков.</w:t>
      </w:r>
    </w:p>
    <w:p w:rsidR="005155F2" w:rsidRDefault="005155F2">
      <w:pPr>
        <w:pStyle w:val="ConsPlusNormal"/>
        <w:spacing w:before="220"/>
        <w:ind w:firstLine="540"/>
        <w:jc w:val="both"/>
      </w:pPr>
      <w:r>
        <w:t>5. Организация рассмотрения и утверждения градостроительной документации.</w:t>
      </w:r>
    </w:p>
    <w:p w:rsidR="005155F2" w:rsidRDefault="005155F2">
      <w:pPr>
        <w:pStyle w:val="ConsPlusNormal"/>
        <w:spacing w:before="220"/>
        <w:ind w:firstLine="540"/>
        <w:jc w:val="both"/>
      </w:pPr>
      <w:r>
        <w:t>6. Рассмотрение и согласование:</w:t>
      </w:r>
    </w:p>
    <w:p w:rsidR="005155F2" w:rsidRDefault="005155F2">
      <w:pPr>
        <w:pStyle w:val="ConsPlusNormal"/>
        <w:spacing w:before="220"/>
        <w:ind w:firstLine="540"/>
        <w:jc w:val="both"/>
      </w:pPr>
      <w:r>
        <w:t>градостроительной и проектной документации на все виды строительства, реконструкции, капитального ремонта объектов капитального строительства, а также отклонение от предельных параметров разрешенного строительства в установленном порядке, вырубку зеленых насаждений общего пользования;</w:t>
      </w:r>
    </w:p>
    <w:p w:rsidR="005155F2" w:rsidRDefault="005155F2">
      <w:pPr>
        <w:pStyle w:val="ConsPlusNormal"/>
        <w:spacing w:before="220"/>
        <w:ind w:firstLine="540"/>
        <w:jc w:val="both"/>
      </w:pPr>
      <w:r>
        <w:t>документов по выдаче разрешений на строительство, реконструкцию, капитальный ремонт объектов капитального строительства, ввод объектов в эксплуатацию; перевод и (или) переустройство жилых помещений в нежилые помещения и нежилых помещений в жилые помещения; установку временных мобильных сооружений и рекламных конструкций.</w:t>
      </w:r>
    </w:p>
    <w:p w:rsidR="005155F2" w:rsidRDefault="005155F2">
      <w:pPr>
        <w:pStyle w:val="ConsPlusNormal"/>
        <w:spacing w:before="220"/>
        <w:ind w:firstLine="540"/>
        <w:jc w:val="both"/>
      </w:pPr>
      <w:r>
        <w:t>7. Ведение учета и отчетности по выданным разрешениям, вводу объектов капитального строительства в эксплуатацию.</w:t>
      </w:r>
    </w:p>
    <w:p w:rsidR="005155F2" w:rsidRDefault="005155F2">
      <w:pPr>
        <w:pStyle w:val="ConsPlusNormal"/>
        <w:spacing w:before="220"/>
        <w:ind w:firstLine="540"/>
        <w:jc w:val="both"/>
      </w:pPr>
      <w:r>
        <w:t>8. Участие в реализации на территории города Кызыла приоритетного национального проекта "Доступное и комфортное жилье гражданам России", стимулирование развития жилищного строительства.</w:t>
      </w:r>
    </w:p>
    <w:p w:rsidR="005155F2" w:rsidRDefault="005155F2">
      <w:pPr>
        <w:pStyle w:val="ConsPlusNormal"/>
        <w:spacing w:before="220"/>
        <w:ind w:firstLine="540"/>
        <w:jc w:val="both"/>
      </w:pPr>
      <w:r>
        <w:t>9. Создание единого архива бессрочного хранения документов, проектной и градостроительной документации.</w:t>
      </w:r>
    </w:p>
    <w:p w:rsidR="005155F2" w:rsidRDefault="005155F2">
      <w:pPr>
        <w:pStyle w:val="ConsPlusNormal"/>
        <w:spacing w:before="220"/>
        <w:ind w:firstLine="540"/>
        <w:jc w:val="both"/>
      </w:pPr>
      <w:r>
        <w:t>10. Контроль за осуществлением градостроительной деятельности и подготовка документов по фактам выявленных нарушений градостроительного законодательства.</w:t>
      </w:r>
    </w:p>
    <w:p w:rsidR="005155F2" w:rsidRDefault="005155F2">
      <w:pPr>
        <w:pStyle w:val="ConsPlusNormal"/>
        <w:spacing w:before="220"/>
        <w:ind w:firstLine="540"/>
        <w:jc w:val="both"/>
      </w:pPr>
      <w:r>
        <w:t>11. Осуществление иных функций, относящихся к деятельности органов архитектуры и градостроительства местного самоуправления, в том числе в целях реализации задач.</w:t>
      </w:r>
    </w:p>
    <w:p w:rsidR="005155F2" w:rsidRDefault="005155F2">
      <w:pPr>
        <w:pStyle w:val="ConsPlusNormal"/>
        <w:jc w:val="both"/>
      </w:pPr>
    </w:p>
    <w:p w:rsidR="005155F2" w:rsidRDefault="005155F2">
      <w:pPr>
        <w:pStyle w:val="ConsPlusNormal"/>
        <w:ind w:firstLine="540"/>
        <w:jc w:val="both"/>
        <w:outlineLvl w:val="3"/>
      </w:pPr>
      <w:r>
        <w:t>Статья 13. Формирование комиссии по подготовке проекта Правил землепользования и застройки</w:t>
      </w:r>
    </w:p>
    <w:p w:rsidR="005155F2" w:rsidRDefault="005155F2">
      <w:pPr>
        <w:pStyle w:val="ConsPlusNormal"/>
        <w:jc w:val="both"/>
      </w:pPr>
    </w:p>
    <w:p w:rsidR="005155F2" w:rsidRDefault="005155F2">
      <w:pPr>
        <w:pStyle w:val="ConsPlusNormal"/>
        <w:ind w:firstLine="540"/>
        <w:jc w:val="both"/>
      </w:pPr>
      <w:r>
        <w:t>1. Решение о формировании комиссии по подготовке проекта Правил землепользования и застройки принимается мэром города Кызыла.</w:t>
      </w:r>
    </w:p>
    <w:p w:rsidR="005155F2" w:rsidRDefault="005155F2">
      <w:pPr>
        <w:pStyle w:val="ConsPlusNormal"/>
        <w:spacing w:before="220"/>
        <w:ind w:firstLine="540"/>
        <w:jc w:val="both"/>
      </w:pPr>
      <w:r>
        <w:t>2. В состав Комиссии входят представители:</w:t>
      </w:r>
    </w:p>
    <w:p w:rsidR="005155F2" w:rsidRDefault="005155F2">
      <w:pPr>
        <w:pStyle w:val="ConsPlusNormal"/>
        <w:spacing w:before="220"/>
        <w:ind w:firstLine="540"/>
        <w:jc w:val="both"/>
      </w:pPr>
      <w:r>
        <w:t>1) Хурала представителей города Кызыла;</w:t>
      </w:r>
    </w:p>
    <w:p w:rsidR="005155F2" w:rsidRDefault="005155F2">
      <w:pPr>
        <w:pStyle w:val="ConsPlusNormal"/>
        <w:spacing w:before="220"/>
        <w:ind w:firstLine="540"/>
        <w:jc w:val="both"/>
      </w:pPr>
      <w:r>
        <w:t>2) Органа архитектуры и градостроительства мэрии города Кызыла;</w:t>
      </w:r>
    </w:p>
    <w:p w:rsidR="005155F2" w:rsidRDefault="005155F2">
      <w:pPr>
        <w:pStyle w:val="ConsPlusNormal"/>
        <w:spacing w:before="220"/>
        <w:ind w:firstLine="540"/>
        <w:jc w:val="both"/>
      </w:pPr>
      <w:r>
        <w:t>3) Органа по вопросам земельных и имущественных отношений мэрии города Кызыла;</w:t>
      </w:r>
    </w:p>
    <w:p w:rsidR="005155F2" w:rsidRDefault="005155F2">
      <w:pPr>
        <w:pStyle w:val="ConsPlusNormal"/>
        <w:spacing w:before="220"/>
        <w:ind w:firstLine="540"/>
        <w:jc w:val="both"/>
      </w:pPr>
      <w:r>
        <w:lastRenderedPageBreak/>
        <w:t>4) Органа по культуре и искусству мэрии города Кызыла.</w:t>
      </w:r>
    </w:p>
    <w:p w:rsidR="005155F2" w:rsidRDefault="005155F2">
      <w:pPr>
        <w:pStyle w:val="ConsPlusNormal"/>
        <w:spacing w:before="220"/>
        <w:ind w:firstLine="540"/>
        <w:jc w:val="both"/>
      </w:pPr>
      <w:r>
        <w:t>3. В состав Комиссии могут входить (по согласованию) представители органов исполнительной власти Республики Тыва, органов государственного надзора, общественных объединений граждан, а также объединений и ассоциаций предпринимателей и коммерческих структур.</w:t>
      </w:r>
    </w:p>
    <w:p w:rsidR="005155F2" w:rsidRDefault="005155F2">
      <w:pPr>
        <w:pStyle w:val="ConsPlusNormal"/>
        <w:spacing w:before="220"/>
        <w:ind w:firstLine="540"/>
        <w:jc w:val="both"/>
      </w:pPr>
      <w:r>
        <w:t>4. Численность членов Комиссии составляет не менее 7 человек и не более 15 человек.</w:t>
      </w:r>
    </w:p>
    <w:p w:rsidR="005155F2" w:rsidRDefault="005155F2">
      <w:pPr>
        <w:pStyle w:val="ConsPlusNormal"/>
        <w:spacing w:before="220"/>
        <w:ind w:firstLine="540"/>
        <w:jc w:val="both"/>
      </w:pPr>
      <w:r>
        <w:t>5. Состав Комиссии утверждается мэром города Кызыла в целях:</w:t>
      </w:r>
    </w:p>
    <w:p w:rsidR="005155F2" w:rsidRDefault="005155F2">
      <w:pPr>
        <w:pStyle w:val="ConsPlusNormal"/>
        <w:spacing w:before="220"/>
        <w:ind w:firstLine="540"/>
        <w:jc w:val="both"/>
      </w:pPr>
      <w:r>
        <w:t>1) организации подготовки проекта Правил, а также его доработки в случае несоответствия проекта Правил требованиям технических регламентов, генеральному плану города Кызыла;</w:t>
      </w:r>
    </w:p>
    <w:p w:rsidR="005155F2" w:rsidRDefault="005155F2">
      <w:pPr>
        <w:pStyle w:val="ConsPlusNormal"/>
        <w:spacing w:before="220"/>
        <w:ind w:firstLine="540"/>
        <w:jc w:val="both"/>
      </w:pPr>
      <w:r>
        <w:t>2) рассмотрения предложений о внесении изменений в Правила и подготовки соответствующего заключения;</w:t>
      </w:r>
    </w:p>
    <w:p w:rsidR="005155F2" w:rsidRDefault="005155F2">
      <w:pPr>
        <w:pStyle w:val="ConsPlusNormal"/>
        <w:spacing w:before="220"/>
        <w:ind w:firstLine="540"/>
        <w:jc w:val="both"/>
      </w:pPr>
      <w:r>
        <w:t>3) организации и проведения публичных слушаний по проекту Правил землепользования и застройки;</w:t>
      </w:r>
    </w:p>
    <w:p w:rsidR="005155F2" w:rsidRDefault="005155F2">
      <w:pPr>
        <w:pStyle w:val="ConsPlusNormal"/>
        <w:spacing w:before="220"/>
        <w:ind w:firstLine="540"/>
        <w:jc w:val="both"/>
      </w:pPr>
      <w:r>
        <w:t>4) после утверждения проекта Правил Хуралом представителей города Кызыла комиссия по подготовке проекта Правил преобразовывается в комиссию по землепользованию и застройке.</w:t>
      </w:r>
    </w:p>
    <w:p w:rsidR="005155F2" w:rsidRDefault="005155F2">
      <w:pPr>
        <w:pStyle w:val="ConsPlusNormal"/>
        <w:jc w:val="both"/>
      </w:pPr>
    </w:p>
    <w:p w:rsidR="005155F2" w:rsidRDefault="005155F2">
      <w:pPr>
        <w:pStyle w:val="ConsPlusNormal"/>
        <w:ind w:firstLine="540"/>
        <w:jc w:val="both"/>
        <w:outlineLvl w:val="3"/>
      </w:pPr>
      <w:r>
        <w:t>Статья 14. Полномочия комиссии по землепользованию и застройке в области землепользования и застройки</w:t>
      </w:r>
    </w:p>
    <w:p w:rsidR="005155F2" w:rsidRDefault="005155F2">
      <w:pPr>
        <w:pStyle w:val="ConsPlusNormal"/>
        <w:jc w:val="both"/>
      </w:pPr>
    </w:p>
    <w:p w:rsidR="005155F2" w:rsidRDefault="005155F2">
      <w:pPr>
        <w:pStyle w:val="ConsPlusNormal"/>
        <w:ind w:firstLine="540"/>
        <w:jc w:val="both"/>
      </w:pPr>
      <w:r>
        <w:t>1. Заседания Комиссии по вопросам ее компетенции проводятся по мере необходимости. Периодичность проведения заседаний Комиссии устанавливается мэром города Кызыла.</w:t>
      </w:r>
    </w:p>
    <w:p w:rsidR="005155F2" w:rsidRDefault="005155F2">
      <w:pPr>
        <w:pStyle w:val="ConsPlusNormal"/>
        <w:spacing w:before="220"/>
        <w:ind w:firstLine="540"/>
        <w:jc w:val="both"/>
      </w:pPr>
      <w:r>
        <w:t>2. Из состава Комиссии выбирается председатель и секретарь Комиссии. Заседание Комиссии считается правомочным, если на нем присутствует более половины ее членов.</w:t>
      </w:r>
    </w:p>
    <w:p w:rsidR="005155F2" w:rsidRDefault="005155F2">
      <w:pPr>
        <w:pStyle w:val="ConsPlusNormal"/>
        <w:spacing w:before="220"/>
        <w:ind w:firstLine="540"/>
        <w:jc w:val="both"/>
      </w:pPr>
      <w:r>
        <w:t>3. Решение Комиссии принимается большинством голосов присутствующих на заседании членов Комиссии путем открытого голосования.</w:t>
      </w:r>
    </w:p>
    <w:p w:rsidR="005155F2" w:rsidRDefault="005155F2">
      <w:pPr>
        <w:pStyle w:val="ConsPlusNormal"/>
        <w:spacing w:before="220"/>
        <w:ind w:firstLine="540"/>
        <w:jc w:val="both"/>
      </w:pPr>
      <w:r>
        <w:t>4. Комиссия осуществляет свою деятельность на протяжении всего срока разработки проекта Правил, а также в течение всего срока внесения в них изменений. Заседание Комиссии проводится по мере необходимости, но не реже одного раза в квартал.</w:t>
      </w:r>
    </w:p>
    <w:p w:rsidR="005155F2" w:rsidRDefault="005155F2">
      <w:pPr>
        <w:pStyle w:val="ConsPlusNormal"/>
        <w:spacing w:before="220"/>
        <w:ind w:firstLine="540"/>
        <w:jc w:val="both"/>
      </w:pPr>
      <w:r>
        <w:t>5. Комиссия осуществляет свою деятельность в соответствии с планом работы, который принимается на заседании Комиссии и утверждается ее председателем.</w:t>
      </w:r>
    </w:p>
    <w:p w:rsidR="005155F2" w:rsidRDefault="005155F2">
      <w:pPr>
        <w:pStyle w:val="ConsPlusNormal"/>
        <w:spacing w:before="220"/>
        <w:ind w:firstLine="540"/>
        <w:jc w:val="both"/>
      </w:pPr>
      <w:r>
        <w:t>6. В пределах своих полномочий Комиссия готовит задание на разработку Правил, принимает и рассматривает предложения от субъектов градостроительных отношений по разработке Правил или внесению в них изменений, предложения и замечания после проведения публичных слушаний, обеспечивает внесение изменений в проект Правил по результатам публичных слушаний и представляет указанный проект мэру города Кызыла.</w:t>
      </w:r>
    </w:p>
    <w:p w:rsidR="005155F2" w:rsidRDefault="005155F2">
      <w:pPr>
        <w:pStyle w:val="ConsPlusNormal"/>
        <w:spacing w:before="220"/>
        <w:ind w:firstLine="540"/>
        <w:jc w:val="both"/>
      </w:pPr>
      <w:r>
        <w:t>7. На заседании Комиссии ведется протокол, в котором фиксируются вопросы, внесенные на рассмотрение Комиссии, а также принятые по ним решения. Протокол подписывается председателем Комиссии.</w:t>
      </w:r>
    </w:p>
    <w:p w:rsidR="005155F2" w:rsidRDefault="005155F2">
      <w:pPr>
        <w:pStyle w:val="ConsPlusNormal"/>
        <w:spacing w:before="220"/>
        <w:ind w:firstLine="540"/>
        <w:jc w:val="both"/>
      </w:pPr>
      <w:r>
        <w:t>8. Организационное, правовое, документационное и иное обеспечение деятельности Комиссии осуществляется органом архитектуры и градостроительства мэрии города Кызыла.</w:t>
      </w:r>
    </w:p>
    <w:p w:rsidR="005155F2" w:rsidRDefault="005155F2">
      <w:pPr>
        <w:pStyle w:val="ConsPlusNormal"/>
        <w:spacing w:before="220"/>
        <w:ind w:firstLine="540"/>
        <w:jc w:val="both"/>
      </w:pPr>
      <w:r>
        <w:t xml:space="preserve">9. Предметом публичных слушаний по проекту Правил является проект Правил, внесение </w:t>
      </w:r>
      <w:r>
        <w:lastRenderedPageBreak/>
        <w:t>изменений в Правила землепользования и застройки.</w:t>
      </w:r>
    </w:p>
    <w:p w:rsidR="005155F2" w:rsidRDefault="005155F2">
      <w:pPr>
        <w:pStyle w:val="ConsPlusNormal"/>
        <w:spacing w:before="220"/>
        <w:ind w:firstLine="540"/>
        <w:jc w:val="both"/>
      </w:pPr>
      <w:r>
        <w:t>10. Комиссия:</w:t>
      </w:r>
    </w:p>
    <w:p w:rsidR="005155F2" w:rsidRDefault="005155F2">
      <w:pPr>
        <w:pStyle w:val="ConsPlusNormal"/>
        <w:spacing w:before="220"/>
        <w:ind w:firstLine="540"/>
        <w:jc w:val="both"/>
      </w:pPr>
      <w:r>
        <w:t>1) определяет порядок и форму принятия решений на публичных слушаниях;</w:t>
      </w:r>
    </w:p>
    <w:p w:rsidR="005155F2" w:rsidRDefault="005155F2">
      <w:pPr>
        <w:pStyle w:val="ConsPlusNormal"/>
        <w:spacing w:before="220"/>
        <w:ind w:firstLine="540"/>
        <w:jc w:val="both"/>
      </w:pPr>
      <w:r>
        <w:t>2) определяет место и дату проведения публичных слушаний, сроки подачи предложений и рекомендаций по обсуждаемым вопросам;</w:t>
      </w:r>
    </w:p>
    <w:p w:rsidR="005155F2" w:rsidRDefault="005155F2">
      <w:pPr>
        <w:pStyle w:val="ConsPlusNormal"/>
        <w:spacing w:before="220"/>
        <w:ind w:firstLine="540"/>
        <w:jc w:val="both"/>
      </w:pPr>
      <w:r>
        <w:t>3) определяет перечень должностных лиц, специалистов, организаций и других представителей общественности, приглашаемых к участию в публичных слушаниях в качестве экспертов, направляет им официальные обращения о даче рекомендаций и предложений по вопросам, выносимым на обсуждение;</w:t>
      </w:r>
    </w:p>
    <w:p w:rsidR="005155F2" w:rsidRDefault="005155F2">
      <w:pPr>
        <w:pStyle w:val="ConsPlusNormal"/>
        <w:spacing w:before="220"/>
        <w:ind w:firstLine="540"/>
        <w:jc w:val="both"/>
      </w:pPr>
      <w:r>
        <w:t>4) проводит анализ материалов, представленных инициаторами и экспертами публичных слушаний;</w:t>
      </w:r>
    </w:p>
    <w:p w:rsidR="005155F2" w:rsidRDefault="005155F2">
      <w:pPr>
        <w:pStyle w:val="ConsPlusNormal"/>
        <w:spacing w:before="220"/>
        <w:ind w:firstLine="540"/>
        <w:jc w:val="both"/>
      </w:pPr>
      <w:r>
        <w:t>5) утверждает повестку дня публичных слушаний;</w:t>
      </w:r>
    </w:p>
    <w:p w:rsidR="005155F2" w:rsidRDefault="005155F2">
      <w:pPr>
        <w:pStyle w:val="ConsPlusNormal"/>
        <w:spacing w:before="220"/>
        <w:ind w:firstLine="540"/>
        <w:jc w:val="both"/>
      </w:pPr>
      <w:r>
        <w:t>6) назначает ведущего и секретаря публичных слушаний для ведения публичных слушаний и составления протокола;</w:t>
      </w:r>
    </w:p>
    <w:p w:rsidR="005155F2" w:rsidRDefault="005155F2">
      <w:pPr>
        <w:pStyle w:val="ConsPlusNormal"/>
        <w:spacing w:before="220"/>
        <w:ind w:firstLine="540"/>
        <w:jc w:val="both"/>
      </w:pPr>
      <w:r>
        <w:t>7) определяет докладчиков (содокладчиков);</w:t>
      </w:r>
    </w:p>
    <w:p w:rsidR="005155F2" w:rsidRDefault="005155F2">
      <w:pPr>
        <w:pStyle w:val="ConsPlusNormal"/>
        <w:spacing w:before="220"/>
        <w:ind w:firstLine="540"/>
        <w:jc w:val="both"/>
      </w:pPr>
      <w:r>
        <w:t>8) организует подготовку итогового документа;</w:t>
      </w:r>
    </w:p>
    <w:p w:rsidR="005155F2" w:rsidRDefault="005155F2">
      <w:pPr>
        <w:pStyle w:val="ConsPlusNormal"/>
        <w:spacing w:before="220"/>
        <w:ind w:firstLine="540"/>
        <w:jc w:val="both"/>
      </w:pPr>
      <w:r>
        <w:t>9) регистрирует участников публичных слушаний и обеспечивает их информационными материалами;</w:t>
      </w:r>
    </w:p>
    <w:p w:rsidR="005155F2" w:rsidRDefault="005155F2">
      <w:pPr>
        <w:pStyle w:val="ConsPlusNormal"/>
        <w:spacing w:before="220"/>
        <w:ind w:firstLine="540"/>
        <w:jc w:val="both"/>
      </w:pPr>
      <w:r>
        <w:t>10) готовит заключения о результатах публичных слушаний по проекту Правил;</w:t>
      </w:r>
    </w:p>
    <w:p w:rsidR="005155F2" w:rsidRDefault="005155F2">
      <w:pPr>
        <w:pStyle w:val="ConsPlusNormal"/>
        <w:spacing w:before="220"/>
        <w:ind w:firstLine="540"/>
        <w:jc w:val="both"/>
      </w:pPr>
      <w:r>
        <w:t>11) осуществляет иные полномочия в соответствии с действующим законодательством.</w:t>
      </w:r>
    </w:p>
    <w:p w:rsidR="005155F2" w:rsidRDefault="005155F2">
      <w:pPr>
        <w:pStyle w:val="ConsPlusNormal"/>
        <w:spacing w:before="220"/>
        <w:ind w:firstLine="540"/>
        <w:jc w:val="both"/>
      </w:pPr>
      <w:r>
        <w:t>11. Комиссия имеет право:</w:t>
      </w:r>
    </w:p>
    <w:p w:rsidR="005155F2" w:rsidRDefault="005155F2">
      <w:pPr>
        <w:pStyle w:val="ConsPlusNormal"/>
        <w:spacing w:before="220"/>
        <w:ind w:firstLine="540"/>
        <w:jc w:val="both"/>
      </w:pPr>
      <w:r>
        <w:t>1) запрашивать в установленном порядке у органов государственной власти и органов местного самоуправления, предприятий и организаций всех форм собственности информацию для реализации своих целей и задач;</w:t>
      </w:r>
    </w:p>
    <w:p w:rsidR="005155F2" w:rsidRDefault="005155F2">
      <w:pPr>
        <w:pStyle w:val="ConsPlusNormal"/>
        <w:spacing w:before="220"/>
        <w:ind w:firstLine="540"/>
        <w:jc w:val="both"/>
      </w:pPr>
      <w:r>
        <w:t>2) вносить в установленном порядке предложения по вопросам, относящимся к компетенции Комиссии;</w:t>
      </w:r>
    </w:p>
    <w:p w:rsidR="005155F2" w:rsidRDefault="005155F2">
      <w:pPr>
        <w:pStyle w:val="ConsPlusNormal"/>
        <w:spacing w:before="220"/>
        <w:ind w:firstLine="540"/>
        <w:jc w:val="both"/>
      </w:pPr>
      <w:r>
        <w:t>3) привлекать при необходимости специалистов, экспертов по вопросам, относящимся к компетенции Комиссии.</w:t>
      </w:r>
    </w:p>
    <w:p w:rsidR="005155F2" w:rsidRDefault="005155F2">
      <w:pPr>
        <w:pStyle w:val="ConsPlusNormal"/>
        <w:spacing w:before="220"/>
        <w:ind w:firstLine="540"/>
        <w:jc w:val="both"/>
      </w:pPr>
      <w:r>
        <w:t>12. В целях организации и проведения публичных слушаний Комиссия:</w:t>
      </w:r>
    </w:p>
    <w:p w:rsidR="005155F2" w:rsidRDefault="005155F2">
      <w:pPr>
        <w:pStyle w:val="ConsPlusNormal"/>
        <w:spacing w:before="220"/>
        <w:ind w:firstLine="540"/>
        <w:jc w:val="both"/>
      </w:pPr>
      <w:r>
        <w:t>1) составляет план работ в отношении каждого градостроительного решения, подлежащего обсуждению на публичных слушаниях;</w:t>
      </w:r>
    </w:p>
    <w:p w:rsidR="005155F2" w:rsidRDefault="005155F2">
      <w:pPr>
        <w:pStyle w:val="ConsPlusNormal"/>
        <w:spacing w:before="220"/>
        <w:ind w:firstLine="540"/>
        <w:jc w:val="both"/>
      </w:pPr>
      <w:r>
        <w:t>2) обеспечивает оповещение населения о месте, сроках и предмете публичных слушаний;</w:t>
      </w:r>
    </w:p>
    <w:p w:rsidR="005155F2" w:rsidRDefault="005155F2">
      <w:pPr>
        <w:pStyle w:val="ConsPlusNormal"/>
        <w:spacing w:before="220"/>
        <w:ind w:firstLine="540"/>
        <w:jc w:val="both"/>
      </w:pPr>
      <w:r>
        <w:t>3) определяет перечень задач для проведения публичных слушаний;</w:t>
      </w:r>
    </w:p>
    <w:p w:rsidR="005155F2" w:rsidRDefault="005155F2">
      <w:pPr>
        <w:pStyle w:val="ConsPlusNormal"/>
        <w:spacing w:before="220"/>
        <w:ind w:firstLine="540"/>
        <w:jc w:val="both"/>
      </w:pPr>
      <w:r>
        <w:t>4) перед началом проведения публичных слушаний организует регистрацию его участников;</w:t>
      </w:r>
    </w:p>
    <w:p w:rsidR="005155F2" w:rsidRDefault="005155F2">
      <w:pPr>
        <w:pStyle w:val="ConsPlusNormal"/>
        <w:spacing w:before="220"/>
        <w:ind w:firstLine="540"/>
        <w:jc w:val="both"/>
      </w:pPr>
      <w:r>
        <w:t>5) обеспечивает ведение и оформление протокола публичных слушаний, который подписывается председателем и секретарем Комиссии;</w:t>
      </w:r>
    </w:p>
    <w:p w:rsidR="005155F2" w:rsidRDefault="005155F2">
      <w:pPr>
        <w:pStyle w:val="ConsPlusNormal"/>
        <w:spacing w:before="220"/>
        <w:ind w:firstLine="540"/>
        <w:jc w:val="both"/>
      </w:pPr>
      <w:r>
        <w:lastRenderedPageBreak/>
        <w:t>6) готовит итоговый документ - заключение о результатах публичных слушаний, который совместно с протоколом передает мэру города для принятия решения;</w:t>
      </w:r>
    </w:p>
    <w:p w:rsidR="005155F2" w:rsidRDefault="005155F2">
      <w:pPr>
        <w:pStyle w:val="ConsPlusNormal"/>
        <w:spacing w:before="220"/>
        <w:ind w:firstLine="540"/>
        <w:jc w:val="both"/>
      </w:pPr>
      <w:r>
        <w:t>7) обеспечивает публикацию итогового документа - заключения о результатах публичных слушаний в средствах массовой информации города Кызыла, а также размещает на официальном Интернет-сайте города Кызыла не позднее чем через 15 дней со дня их проведения.</w:t>
      </w:r>
    </w:p>
    <w:p w:rsidR="005155F2" w:rsidRDefault="005155F2">
      <w:pPr>
        <w:pStyle w:val="ConsPlusNormal"/>
        <w:spacing w:before="220"/>
        <w:ind w:firstLine="540"/>
        <w:jc w:val="both"/>
      </w:pPr>
      <w:r>
        <w:t>13. Первое заседание Комиссии проводится не позднее 3 дней со дня принятия решения о проведении публичных слушаний.</w:t>
      </w:r>
    </w:p>
    <w:p w:rsidR="005155F2" w:rsidRDefault="005155F2">
      <w:pPr>
        <w:pStyle w:val="ConsPlusNormal"/>
        <w:spacing w:before="220"/>
        <w:ind w:firstLine="540"/>
        <w:jc w:val="both"/>
      </w:pPr>
      <w:r>
        <w:t>14. Члены Комиссии осуществляют свою деятельность на безвозмездной основе.</w:t>
      </w:r>
    </w:p>
    <w:p w:rsidR="005155F2" w:rsidRDefault="005155F2">
      <w:pPr>
        <w:pStyle w:val="ConsPlusNormal"/>
        <w:spacing w:before="220"/>
        <w:ind w:firstLine="540"/>
        <w:jc w:val="both"/>
      </w:pPr>
      <w:r>
        <w:t>15. Члены Комиссии участвуют в ее работе с правом решающего голоса.</w:t>
      </w:r>
    </w:p>
    <w:p w:rsidR="005155F2" w:rsidRDefault="005155F2">
      <w:pPr>
        <w:pStyle w:val="ConsPlusNormal"/>
        <w:spacing w:before="220"/>
        <w:ind w:firstLine="540"/>
        <w:jc w:val="both"/>
      </w:pPr>
      <w:r>
        <w:t>16. Комиссия принимает решения по рассматриваемым вопросам открытым голосованием большинством голосов от числа присутствующих на заседании членов Комиссии. При равенстве голосов правом решающего голоса обладает председатель Комиссии.</w:t>
      </w:r>
    </w:p>
    <w:p w:rsidR="005155F2" w:rsidRDefault="005155F2">
      <w:pPr>
        <w:pStyle w:val="ConsPlusNormal"/>
        <w:spacing w:before="220"/>
        <w:ind w:firstLine="540"/>
        <w:jc w:val="both"/>
      </w:pPr>
      <w:r>
        <w:t>17. Результаты работы Комиссии оформляются протоколами.</w:t>
      </w:r>
    </w:p>
    <w:p w:rsidR="005155F2" w:rsidRDefault="005155F2">
      <w:pPr>
        <w:pStyle w:val="ConsPlusNormal"/>
        <w:spacing w:before="220"/>
        <w:ind w:firstLine="540"/>
        <w:jc w:val="both"/>
      </w:pPr>
      <w:r>
        <w:t>18. Комиссия обязана обеспечивать гласность при подготовке решений, в том числе путем предоставления всем заинтересованным лицам возможности доступа на публичные слушания, а также возможности высказывания по обсуждаемым вопросам.</w:t>
      </w:r>
    </w:p>
    <w:p w:rsidR="005155F2" w:rsidRDefault="005155F2">
      <w:pPr>
        <w:pStyle w:val="ConsPlusNormal"/>
        <w:spacing w:before="220"/>
        <w:ind w:firstLine="540"/>
        <w:jc w:val="both"/>
      </w:pPr>
      <w:r>
        <w:t>19. После завершения публичных слушаний по проекту Правил Комиссия с учетом результатов таких публичных слушаний обеспечивает внесение изменений в проект Правил и представляет указанный проект мэру города Кызыла. Протоколы публичных слушаний по указанному проекту и заключение о результатах таких публичных слушаний являются обязательными приложениями к проекту Правил.</w:t>
      </w:r>
    </w:p>
    <w:p w:rsidR="005155F2" w:rsidRDefault="005155F2">
      <w:pPr>
        <w:pStyle w:val="ConsPlusNormal"/>
        <w:jc w:val="both"/>
      </w:pPr>
    </w:p>
    <w:p w:rsidR="005155F2" w:rsidRDefault="005155F2">
      <w:pPr>
        <w:pStyle w:val="ConsPlusNormal"/>
        <w:ind w:firstLine="540"/>
        <w:jc w:val="both"/>
        <w:outlineLvl w:val="3"/>
      </w:pPr>
      <w:r>
        <w:t>Статья 15. Особенности использования земельных участков и объектов капитального строительства, не соответствующих градостроительным регламентам</w:t>
      </w:r>
    </w:p>
    <w:p w:rsidR="005155F2" w:rsidRDefault="005155F2">
      <w:pPr>
        <w:pStyle w:val="ConsPlusNormal"/>
        <w:jc w:val="both"/>
      </w:pPr>
    </w:p>
    <w:p w:rsidR="005155F2" w:rsidRDefault="005155F2">
      <w:pPr>
        <w:pStyle w:val="ConsPlusNormal"/>
        <w:ind w:firstLine="540"/>
        <w:jc w:val="both"/>
      </w:pPr>
      <w:bookmarkStart w:id="5" w:name="P456"/>
      <w:bookmarkEnd w:id="5"/>
      <w:r>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5155F2" w:rsidRDefault="005155F2">
      <w:pPr>
        <w:pStyle w:val="ConsPlusNormal"/>
        <w:spacing w:before="220"/>
        <w:ind w:firstLine="540"/>
        <w:jc w:val="both"/>
      </w:pPr>
      <w:r>
        <w:t xml:space="preserve">2. Реконструкция указанных в </w:t>
      </w:r>
      <w:hyperlink w:anchor="P456" w:history="1">
        <w:r>
          <w:rPr>
            <w:color w:val="0000FF"/>
          </w:rPr>
          <w:t>части 1</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5155F2" w:rsidRDefault="005155F2">
      <w:pPr>
        <w:pStyle w:val="ConsPlusNormal"/>
        <w:spacing w:before="220"/>
        <w:ind w:firstLine="540"/>
        <w:jc w:val="both"/>
      </w:pPr>
      <w:r>
        <w:t xml:space="preserve">3. В случае если использование указанных в </w:t>
      </w:r>
      <w:hyperlink w:anchor="P456" w:history="1">
        <w:r>
          <w:rPr>
            <w:color w:val="0000FF"/>
          </w:rPr>
          <w:t>части 1</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5155F2" w:rsidRDefault="005155F2">
      <w:pPr>
        <w:pStyle w:val="ConsPlusNormal"/>
        <w:jc w:val="both"/>
      </w:pPr>
    </w:p>
    <w:p w:rsidR="005155F2" w:rsidRDefault="005155F2">
      <w:pPr>
        <w:pStyle w:val="ConsPlusNormal"/>
        <w:ind w:firstLine="540"/>
        <w:jc w:val="both"/>
        <w:outlineLvl w:val="3"/>
      </w:pPr>
      <w:r>
        <w:t xml:space="preserve">Статья 16. Землепользование и застройка территорий города Кызыла, на которые действие </w:t>
      </w:r>
      <w:r>
        <w:lastRenderedPageBreak/>
        <w:t>градостроительных регламентов не распространяется и для которых градостроительные регламенты не устанавливаются</w:t>
      </w:r>
    </w:p>
    <w:p w:rsidR="005155F2" w:rsidRDefault="005155F2">
      <w:pPr>
        <w:pStyle w:val="ConsPlusNormal"/>
        <w:jc w:val="both"/>
      </w:pPr>
    </w:p>
    <w:p w:rsidR="005155F2" w:rsidRDefault="005155F2">
      <w:pPr>
        <w:pStyle w:val="ConsPlusNormal"/>
        <w:ind w:firstLine="540"/>
        <w:jc w:val="both"/>
      </w:pPr>
      <w:r>
        <w:t xml:space="preserve">1. Режим землепользования и застройки земельных участков на территории города Кызыла, на которые в соответствии с Градостроительным </w:t>
      </w:r>
      <w:hyperlink r:id="rId52" w:history="1">
        <w:r>
          <w:rPr>
            <w:color w:val="0000FF"/>
          </w:rPr>
          <w:t>кодексом</w:t>
        </w:r>
      </w:hyperlink>
      <w:r>
        <w:t xml:space="preserve"> Российской Федерации действие градостроительных регламентов не распространяется, определяется:</w:t>
      </w:r>
    </w:p>
    <w:p w:rsidR="005155F2" w:rsidRDefault="005155F2">
      <w:pPr>
        <w:pStyle w:val="ConsPlusNormal"/>
        <w:spacing w:before="220"/>
        <w:ind w:firstLine="540"/>
        <w:jc w:val="both"/>
      </w:pPr>
      <w:r>
        <w:t>в отношении земельных участков, расположенных в границах территорий общего пользования - законами Республики Тыва и нормативными правовыми актами органов местного самоуправления города Кызыла, издаваемых в соответствии с федеральными законами;</w:t>
      </w:r>
    </w:p>
    <w:p w:rsidR="005155F2" w:rsidRDefault="005155F2">
      <w:pPr>
        <w:pStyle w:val="ConsPlusNormal"/>
        <w:spacing w:before="220"/>
        <w:ind w:firstLine="540"/>
        <w:jc w:val="both"/>
      </w:pPr>
      <w:r>
        <w:t>в отношении земельных участков, занятых линейными объектами - законами Республики Тыва и нормативными правовыми актами органов местного самоуправления города Кызыла, издаваемых в соответствии с техническими регламентами, а до их утверждения - строительными нормами и правилами;</w:t>
      </w:r>
    </w:p>
    <w:p w:rsidR="005155F2" w:rsidRDefault="005155F2">
      <w:pPr>
        <w:pStyle w:val="ConsPlusNormal"/>
        <w:spacing w:before="220"/>
        <w:ind w:firstLine="540"/>
        <w:jc w:val="both"/>
      </w:pPr>
      <w:r>
        <w:t>в отношении земельных участков, 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их содержания, параметрах реставрации, консервации, воссоздания, ремонта и приспособления принимаются в порядке, установленном законодательством Российской Федерации об охране объектов культурного наследия;</w:t>
      </w:r>
    </w:p>
    <w:p w:rsidR="005155F2" w:rsidRDefault="005155F2">
      <w:pPr>
        <w:pStyle w:val="ConsPlusNormal"/>
        <w:spacing w:before="220"/>
        <w:ind w:firstLine="540"/>
        <w:jc w:val="both"/>
      </w:pPr>
      <w:r>
        <w:t>в отношении земельных участков, расположенных в границах зон охраны объектов культурного наследия, действует режим использования и застройки земельных участков соответствующей территориальной зоны и соответствующей зоны охраны объектов культурного наследия, принятый в порядке, установленном законодательством Российской Федерации об охране объектов культурного наследия. При этом более строгие требования, относящиеся к одному и тому же параметру, поглощают более мягкие требования.</w:t>
      </w:r>
    </w:p>
    <w:p w:rsidR="005155F2" w:rsidRDefault="005155F2">
      <w:pPr>
        <w:pStyle w:val="ConsPlusNormal"/>
        <w:spacing w:before="220"/>
        <w:ind w:firstLine="540"/>
        <w:jc w:val="both"/>
      </w:pPr>
      <w:r>
        <w:t>2. В пределах территории улично-дорожной сети, расположенной в границах территорий общего пользования, нормативными правовыми актами органами местного самоуправления в сфере градостроительного регулирования может допускаться (при соблюдении запретов федеральных законов на приватизацию земельных участков на территориях общего пользования и без отчуждения земельных участков территорий общего пользования, включая территории улично-дорожной сети в частную собственность) размещение объектов капитального строительства в соответствии с требованиями федерального законодательства.</w:t>
      </w:r>
    </w:p>
    <w:p w:rsidR="005155F2" w:rsidRDefault="005155F2">
      <w:pPr>
        <w:pStyle w:val="ConsPlusNormal"/>
        <w:spacing w:before="220"/>
        <w:ind w:firstLine="540"/>
        <w:jc w:val="both"/>
      </w:pPr>
      <w:r>
        <w:t>При этом в границах полос отвода автомобильных дорог Кызыла могут находиться только элементы обустройства дорог, предназначенные для обеспечения дорожного движения, в том числе его безопасности, а также объекты дорожного сервиса.</w:t>
      </w:r>
    </w:p>
    <w:p w:rsidR="005155F2" w:rsidRDefault="005155F2">
      <w:pPr>
        <w:pStyle w:val="ConsPlusNormal"/>
        <w:spacing w:before="220"/>
        <w:ind w:firstLine="540"/>
        <w:jc w:val="both"/>
      </w:pPr>
      <w:r>
        <w:t>3. Режим землепользования и застройки территорий города Кызыла, для которых градостроительные регламенты не устанавливаются, определяется документами об использовании (в том числе градостроительными планами) соответствующих земельных участков, подготавливаемыми соответствующим уполномоченным органом в сфере градостроительного регулирования мэрии города Кызыла в соответствии с законодательством Российской Федерации.</w:t>
      </w:r>
    </w:p>
    <w:p w:rsidR="005155F2" w:rsidRDefault="005155F2">
      <w:pPr>
        <w:pStyle w:val="ConsPlusNormal"/>
        <w:jc w:val="both"/>
      </w:pPr>
    </w:p>
    <w:p w:rsidR="005155F2" w:rsidRDefault="005155F2">
      <w:pPr>
        <w:pStyle w:val="ConsPlusNormal"/>
        <w:jc w:val="center"/>
        <w:outlineLvl w:val="2"/>
      </w:pPr>
      <w:r>
        <w:t>Глава 3. ИЗМЕНЕНИЕ ВИДОВ РАЗРЕШЕННОГО ИСПОЛЬЗОВАНИЯ</w:t>
      </w:r>
    </w:p>
    <w:p w:rsidR="005155F2" w:rsidRDefault="005155F2">
      <w:pPr>
        <w:pStyle w:val="ConsPlusNormal"/>
        <w:jc w:val="center"/>
      </w:pPr>
      <w:r>
        <w:t>ЗЕМЕЛЬНЫХ УЧАСТКОВ И ОБЪЕКТОВ КАПИТАЛЬНОГО</w:t>
      </w:r>
    </w:p>
    <w:p w:rsidR="005155F2" w:rsidRDefault="005155F2">
      <w:pPr>
        <w:pStyle w:val="ConsPlusNormal"/>
        <w:jc w:val="center"/>
      </w:pPr>
      <w:r>
        <w:t>СТРОИТЕЛЬСТВА НА ТЕРРИТОРИИ ГОРОДА КЫЗЫЛА</w:t>
      </w:r>
    </w:p>
    <w:p w:rsidR="005155F2" w:rsidRDefault="005155F2">
      <w:pPr>
        <w:pStyle w:val="ConsPlusNormal"/>
        <w:jc w:val="both"/>
      </w:pPr>
    </w:p>
    <w:p w:rsidR="005155F2" w:rsidRDefault="005155F2">
      <w:pPr>
        <w:pStyle w:val="ConsPlusNormal"/>
        <w:ind w:firstLine="540"/>
        <w:jc w:val="both"/>
        <w:outlineLvl w:val="3"/>
      </w:pPr>
      <w:r>
        <w:t>Статья 17. Общий порядок изменения видов разрешенного использования земельных участков и объектов капитального строительства на территории города Кызыла</w:t>
      </w:r>
    </w:p>
    <w:p w:rsidR="005155F2" w:rsidRDefault="005155F2">
      <w:pPr>
        <w:pStyle w:val="ConsPlusNormal"/>
        <w:jc w:val="both"/>
      </w:pPr>
    </w:p>
    <w:p w:rsidR="005155F2" w:rsidRDefault="005155F2">
      <w:pPr>
        <w:pStyle w:val="ConsPlusNormal"/>
        <w:ind w:firstLine="540"/>
        <w:jc w:val="both"/>
      </w:pPr>
      <w:r>
        <w:t>1. Изменение одного вида разрешенного использования земельных участков и объектов капитального строительства на другой вид использования осуществляется в соответствии с градостроительным регламентом при условии соблюдения требований технических регламентов.</w:t>
      </w:r>
    </w:p>
    <w:p w:rsidR="005155F2" w:rsidRDefault="005155F2">
      <w:pPr>
        <w:pStyle w:val="ConsPlusNormal"/>
        <w:spacing w:before="220"/>
        <w:ind w:firstLine="540"/>
        <w:jc w:val="both"/>
      </w:pPr>
      <w:r>
        <w:t>2. Основные и вспомогательные виды разрешенного использования земельных участков и объектов капитального строительства выбираются правообладателями земельных участков и объектов капитального строительства самостоятельно без дополнительных разрешений и согласования,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w:t>
      </w:r>
    </w:p>
    <w:p w:rsidR="005155F2" w:rsidRDefault="005155F2">
      <w:pPr>
        <w:pStyle w:val="ConsPlusNormal"/>
        <w:spacing w:before="220"/>
        <w:ind w:firstLine="540"/>
        <w:jc w:val="both"/>
      </w:pPr>
      <w:r>
        <w:t>3.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принимаются в соответствии с федеральными законами.</w:t>
      </w:r>
    </w:p>
    <w:p w:rsidR="005155F2" w:rsidRDefault="005155F2">
      <w:pPr>
        <w:pStyle w:val="ConsPlusNormal"/>
        <w:spacing w:before="220"/>
        <w:ind w:firstLine="540"/>
        <w:jc w:val="both"/>
      </w:pPr>
      <w:r>
        <w:t>4. Правом на изменение одного вида на другой вид разрешенного использования земельных участков и иных объектов недвижимости обладают:</w:t>
      </w:r>
    </w:p>
    <w:p w:rsidR="005155F2" w:rsidRDefault="005155F2">
      <w:pPr>
        <w:pStyle w:val="ConsPlusNormal"/>
        <w:spacing w:before="220"/>
        <w:ind w:firstLine="540"/>
        <w:jc w:val="both"/>
      </w:pPr>
      <w:r>
        <w:t>собственники земельных участков, являющиеся одновременно собственниками расположенных на этих участках зданий, строений, сооружений;</w:t>
      </w:r>
    </w:p>
    <w:p w:rsidR="005155F2" w:rsidRDefault="005155F2">
      <w:pPr>
        <w:pStyle w:val="ConsPlusNormal"/>
        <w:spacing w:before="220"/>
        <w:ind w:firstLine="540"/>
        <w:jc w:val="both"/>
      </w:pPr>
      <w:r>
        <w:t>собственники зданий, строений, сооружений, владеющие земельными участками на праве аренды;</w:t>
      </w:r>
    </w:p>
    <w:p w:rsidR="005155F2" w:rsidRDefault="005155F2">
      <w:pPr>
        <w:pStyle w:val="ConsPlusNormal"/>
        <w:spacing w:before="220"/>
        <w:ind w:firstLine="540"/>
        <w:jc w:val="both"/>
      </w:pPr>
      <w:r>
        <w:t>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5155F2" w:rsidRDefault="005155F2">
      <w:pPr>
        <w:pStyle w:val="ConsPlusNormal"/>
        <w:spacing w:before="220"/>
        <w:ind w:firstLine="540"/>
        <w:jc w:val="both"/>
      </w:pPr>
      <w:r>
        <w:t>собственники квартир в многоквартирных домах - в случаях, когда одновременно имеются следующие условия и соблюдаются следующие требования:</w:t>
      </w:r>
    </w:p>
    <w:p w:rsidR="005155F2" w:rsidRDefault="005155F2">
      <w:pPr>
        <w:pStyle w:val="ConsPlusNormal"/>
        <w:spacing w:before="220"/>
        <w:ind w:firstLine="540"/>
        <w:jc w:val="both"/>
      </w:pPr>
      <w:r>
        <w:t>а) многоквартирные жилые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rsidR="005155F2" w:rsidRDefault="005155F2">
      <w:pPr>
        <w:pStyle w:val="ConsPlusNormal"/>
        <w:spacing w:before="220"/>
        <w:ind w:firstLine="540"/>
        <w:jc w:val="both"/>
      </w:pPr>
      <w: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5155F2" w:rsidRDefault="005155F2">
      <w:pPr>
        <w:pStyle w:val="ConsPlusNormal"/>
        <w:spacing w:before="220"/>
        <w:ind w:firstLine="540"/>
        <w:jc w:val="both"/>
      </w:pPr>
      <w: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5155F2" w:rsidRDefault="005155F2">
      <w:pPr>
        <w:pStyle w:val="ConsPlusNormal"/>
        <w:spacing w:before="220"/>
        <w:ind w:firstLine="540"/>
        <w:jc w:val="both"/>
      </w:pPr>
      <w:r>
        <w:t>5. Изменение одного вида на другой вид разрешенного использования земельных участков и иных объектов недвижимости осуществляется при условии:</w:t>
      </w:r>
    </w:p>
    <w:p w:rsidR="005155F2" w:rsidRDefault="005155F2">
      <w:pPr>
        <w:pStyle w:val="ConsPlusNormal"/>
        <w:spacing w:before="220"/>
        <w:ind w:firstLine="540"/>
        <w:jc w:val="both"/>
      </w:pPr>
      <w:r>
        <w:t>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на публичных слушаниях, проведенных в порядке, определенном настоящими Правилами;</w:t>
      </w:r>
    </w:p>
    <w:p w:rsidR="005155F2" w:rsidRDefault="005155F2">
      <w:pPr>
        <w:pStyle w:val="ConsPlusNormal"/>
        <w:spacing w:before="220"/>
        <w:ind w:firstLine="540"/>
        <w:jc w:val="both"/>
      </w:pPr>
      <w: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5155F2" w:rsidRDefault="005155F2">
      <w:pPr>
        <w:pStyle w:val="ConsPlusNormal"/>
        <w:spacing w:before="220"/>
        <w:ind w:firstLine="540"/>
        <w:jc w:val="both"/>
      </w:pPr>
      <w:r>
        <w:lastRenderedPageBreak/>
        <w:t>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от мэрии города Кызыла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в соответствующих случаях.</w:t>
      </w:r>
    </w:p>
    <w:p w:rsidR="005155F2" w:rsidRDefault="005155F2">
      <w:pPr>
        <w:pStyle w:val="ConsPlusNormal"/>
        <w:jc w:val="both"/>
      </w:pPr>
    </w:p>
    <w:p w:rsidR="005155F2" w:rsidRDefault="005155F2">
      <w:pPr>
        <w:pStyle w:val="ConsPlusNormal"/>
        <w:ind w:firstLine="540"/>
        <w:jc w:val="both"/>
        <w:outlineLvl w:val="3"/>
      </w:pPr>
      <w:r>
        <w:t>Статья 18. Порядок предоставления разрешения на условно разрешенный вид использования земельного участка, объекта капитального строительства</w:t>
      </w:r>
    </w:p>
    <w:p w:rsidR="005155F2" w:rsidRDefault="005155F2">
      <w:pPr>
        <w:pStyle w:val="ConsPlusNormal"/>
        <w:jc w:val="both"/>
      </w:pPr>
    </w:p>
    <w:p w:rsidR="005155F2" w:rsidRDefault="005155F2">
      <w:pPr>
        <w:pStyle w:val="ConsPlusNormal"/>
        <w:ind w:firstLine="540"/>
        <w:jc w:val="both"/>
      </w:pPr>
      <w: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w:t>
      </w:r>
    </w:p>
    <w:p w:rsidR="005155F2" w:rsidRDefault="005155F2">
      <w:pPr>
        <w:pStyle w:val="ConsPlusNormal"/>
        <w:spacing w:before="220"/>
        <w:ind w:firstLine="540"/>
        <w:jc w:val="both"/>
      </w:pPr>
      <w:r>
        <w:t>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муниципальным правовым актом Хурала с учетом положений настоящей статьи.</w:t>
      </w:r>
    </w:p>
    <w:p w:rsidR="005155F2" w:rsidRDefault="005155F2">
      <w:pPr>
        <w:pStyle w:val="ConsPlusNormal"/>
        <w:spacing w:before="220"/>
        <w:ind w:firstLine="540"/>
        <w:jc w:val="both"/>
      </w:pPr>
      <w:r>
        <w:t>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155F2" w:rsidRDefault="005155F2">
      <w:pPr>
        <w:pStyle w:val="ConsPlusNormal"/>
        <w:spacing w:before="220"/>
        <w:ind w:firstLine="540"/>
        <w:jc w:val="both"/>
      </w:pPr>
      <w:r>
        <w:t>4.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5155F2" w:rsidRDefault="005155F2">
      <w:pPr>
        <w:pStyle w:val="ConsPlusNormal"/>
        <w:spacing w:before="220"/>
        <w:ind w:firstLine="540"/>
        <w:jc w:val="both"/>
      </w:pPr>
      <w:r>
        <w:t>5.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5155F2" w:rsidRDefault="005155F2">
      <w:pPr>
        <w:pStyle w:val="ConsPlusNormal"/>
        <w:spacing w:before="220"/>
        <w:ind w:firstLine="540"/>
        <w:jc w:val="both"/>
      </w:pPr>
      <w:r>
        <w:t>6.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города Кызыла в сети "Интернет".</w:t>
      </w:r>
    </w:p>
    <w:p w:rsidR="005155F2" w:rsidRDefault="005155F2">
      <w:pPr>
        <w:pStyle w:val="ConsPlusNormal"/>
        <w:spacing w:before="220"/>
        <w:ind w:firstLine="540"/>
        <w:jc w:val="both"/>
      </w:pPr>
      <w:r>
        <w:t xml:space="preserve">7. 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не может быть более </w:t>
      </w:r>
      <w:r>
        <w:lastRenderedPageBreak/>
        <w:t>одного месяца.</w:t>
      </w:r>
    </w:p>
    <w:p w:rsidR="005155F2" w:rsidRDefault="005155F2">
      <w:pPr>
        <w:pStyle w:val="ConsPlusNormal"/>
        <w:spacing w:before="220"/>
        <w:ind w:firstLine="540"/>
        <w:jc w:val="both"/>
      </w:pPr>
      <w:bookmarkStart w:id="6" w:name="P502"/>
      <w:bookmarkEnd w:id="6"/>
      <w:r>
        <w:t>8. На основании заключения о результатах публичных слушаний по вопросу о предоставлении разрешения на условно разрешенный вид использования земельного участка, объекта капитального строительства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мэру города Кызыла.</w:t>
      </w:r>
    </w:p>
    <w:p w:rsidR="005155F2" w:rsidRDefault="005155F2">
      <w:pPr>
        <w:pStyle w:val="ConsPlusNormal"/>
        <w:spacing w:before="220"/>
        <w:ind w:firstLine="540"/>
        <w:jc w:val="both"/>
      </w:pPr>
      <w:r>
        <w:t xml:space="preserve">9. На основании указанных в </w:t>
      </w:r>
      <w:hyperlink w:anchor="P502" w:history="1">
        <w:r>
          <w:rPr>
            <w:color w:val="0000FF"/>
          </w:rPr>
          <w:t>части 8</w:t>
        </w:r>
      </w:hyperlink>
      <w:r>
        <w:t xml:space="preserve"> настоящей статьи рекомендаций мэр города Кызыла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города Кызыла в сети "Интернет".</w:t>
      </w:r>
    </w:p>
    <w:p w:rsidR="005155F2" w:rsidRDefault="005155F2">
      <w:pPr>
        <w:pStyle w:val="ConsPlusNormal"/>
        <w:spacing w:before="220"/>
        <w:ind w:firstLine="540"/>
        <w:jc w:val="both"/>
      </w:pPr>
      <w:r>
        <w:t>10.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155F2" w:rsidRDefault="005155F2">
      <w:pPr>
        <w:pStyle w:val="ConsPlusNormal"/>
        <w:spacing w:before="220"/>
        <w:ind w:firstLine="540"/>
        <w:jc w:val="both"/>
      </w:pPr>
      <w:r>
        <w:t>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5155F2" w:rsidRDefault="005155F2">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5155F2" w:rsidRDefault="005155F2">
      <w:pPr>
        <w:pStyle w:val="ConsPlusNormal"/>
        <w:jc w:val="both"/>
      </w:pPr>
    </w:p>
    <w:p w:rsidR="005155F2" w:rsidRDefault="005155F2">
      <w:pPr>
        <w:pStyle w:val="ConsPlusNormal"/>
        <w:ind w:firstLine="540"/>
        <w:jc w:val="both"/>
        <w:outlineLvl w:val="3"/>
      </w:pPr>
      <w:r>
        <w:t>Статья 19. Отклонение от предельных параметров разрешенного строительства, реконструкции объектов капитального строительства</w:t>
      </w:r>
    </w:p>
    <w:p w:rsidR="005155F2" w:rsidRDefault="005155F2">
      <w:pPr>
        <w:pStyle w:val="ConsPlusNormal"/>
        <w:jc w:val="both"/>
      </w:pPr>
    </w:p>
    <w:p w:rsidR="005155F2" w:rsidRDefault="005155F2">
      <w:pPr>
        <w:pStyle w:val="ConsPlusNormal"/>
        <w:ind w:firstLine="540"/>
        <w:jc w:val="both"/>
      </w:pPr>
      <w:r>
        <w:t>1.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 сочетания.</w:t>
      </w:r>
    </w:p>
    <w:p w:rsidR="005155F2" w:rsidRDefault="005155F2">
      <w:pPr>
        <w:pStyle w:val="ConsPlusNormal"/>
        <w:spacing w:before="220"/>
        <w:ind w:firstLine="540"/>
        <w:jc w:val="both"/>
      </w:pPr>
      <w: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5155F2" w:rsidRDefault="005155F2">
      <w:pPr>
        <w:pStyle w:val="ConsPlusNormal"/>
        <w:spacing w:before="220"/>
        <w:ind w:firstLine="540"/>
        <w:jc w:val="both"/>
      </w:pPr>
      <w:r>
        <w:t>3.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5155F2" w:rsidRDefault="005155F2">
      <w:pPr>
        <w:pStyle w:val="ConsPlusNormal"/>
        <w:spacing w:before="220"/>
        <w:ind w:firstLine="540"/>
        <w:jc w:val="both"/>
      </w:pPr>
      <w:r>
        <w:t>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5155F2" w:rsidRDefault="005155F2">
      <w:pPr>
        <w:pStyle w:val="ConsPlusNormal"/>
        <w:spacing w:before="220"/>
        <w:ind w:firstLine="540"/>
        <w:jc w:val="both"/>
      </w:pPr>
      <w:r>
        <w:t xml:space="preserve">5.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муниципальным правовым актом Хурала с учетом положений, предусмотренных </w:t>
      </w:r>
      <w:hyperlink r:id="rId53" w:history="1">
        <w:r>
          <w:rPr>
            <w:color w:val="0000FF"/>
          </w:rPr>
          <w:t>статьей 39</w:t>
        </w:r>
      </w:hyperlink>
      <w:r>
        <w:t xml:space="preserve"> Градостроительного </w:t>
      </w:r>
      <w:r>
        <w:lastRenderedPageBreak/>
        <w:t>кодекса Российской Федерации.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155F2" w:rsidRDefault="005155F2">
      <w:pPr>
        <w:pStyle w:val="ConsPlusNormal"/>
        <w:spacing w:before="220"/>
        <w:ind w:firstLine="540"/>
        <w:jc w:val="both"/>
      </w:pPr>
      <w:bookmarkStart w:id="7" w:name="P515"/>
      <w:bookmarkEnd w:id="7"/>
      <w:r>
        <w:t>6.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мэру города Кызыла.</w:t>
      </w:r>
    </w:p>
    <w:p w:rsidR="005155F2" w:rsidRDefault="005155F2">
      <w:pPr>
        <w:pStyle w:val="ConsPlusNormal"/>
        <w:spacing w:before="220"/>
        <w:ind w:firstLine="540"/>
        <w:jc w:val="both"/>
      </w:pPr>
      <w:r>
        <w:t xml:space="preserve">7. Мэр города Кызыла в течение семи дней со дня поступления указанных в </w:t>
      </w:r>
      <w:hyperlink w:anchor="P515" w:history="1">
        <w:r>
          <w:rPr>
            <w:color w:val="0000FF"/>
          </w:rPr>
          <w:t>части 6</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155F2" w:rsidRDefault="005155F2">
      <w:pPr>
        <w:pStyle w:val="ConsPlusNormal"/>
        <w:spacing w:before="220"/>
        <w:ind w:firstLine="540"/>
        <w:jc w:val="both"/>
      </w:pPr>
      <w: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5155F2" w:rsidRDefault="005155F2">
      <w:pPr>
        <w:pStyle w:val="ConsPlusNormal"/>
        <w:jc w:val="both"/>
      </w:pPr>
    </w:p>
    <w:p w:rsidR="005155F2" w:rsidRDefault="005155F2">
      <w:pPr>
        <w:pStyle w:val="ConsPlusNormal"/>
        <w:jc w:val="center"/>
        <w:outlineLvl w:val="2"/>
      </w:pPr>
      <w:r>
        <w:t>Глава 4. ПОДГОТОВКА ДОКУМЕНТАЦИИ ПО ПЛАНИРОВКЕ</w:t>
      </w:r>
    </w:p>
    <w:p w:rsidR="005155F2" w:rsidRDefault="005155F2">
      <w:pPr>
        <w:pStyle w:val="ConsPlusNormal"/>
        <w:jc w:val="center"/>
      </w:pPr>
      <w:r>
        <w:t>ТЕРРИТОРИИ ГОРОДА КЫЗЫЛА МЭРИЕЙ ГОРОДА КЫЗЫЛА</w:t>
      </w:r>
    </w:p>
    <w:p w:rsidR="005155F2" w:rsidRDefault="005155F2">
      <w:pPr>
        <w:pStyle w:val="ConsPlusNormal"/>
        <w:jc w:val="both"/>
      </w:pPr>
    </w:p>
    <w:p w:rsidR="005155F2" w:rsidRDefault="005155F2">
      <w:pPr>
        <w:pStyle w:val="ConsPlusNormal"/>
        <w:jc w:val="center"/>
      </w:pPr>
      <w:r>
        <w:t xml:space="preserve">(в ред. </w:t>
      </w:r>
      <w:hyperlink r:id="rId54" w:history="1">
        <w:r>
          <w:rPr>
            <w:color w:val="0000FF"/>
          </w:rPr>
          <w:t>Решения</w:t>
        </w:r>
      </w:hyperlink>
      <w:r>
        <w:t xml:space="preserve"> Хурала представителей г. Кызыла</w:t>
      </w:r>
    </w:p>
    <w:p w:rsidR="005155F2" w:rsidRDefault="005155F2">
      <w:pPr>
        <w:pStyle w:val="ConsPlusNormal"/>
        <w:jc w:val="center"/>
      </w:pPr>
      <w:r>
        <w:t>от 12.10.2017 N 357)</w:t>
      </w:r>
    </w:p>
    <w:p w:rsidR="005155F2" w:rsidRDefault="005155F2">
      <w:pPr>
        <w:pStyle w:val="ConsPlusNormal"/>
        <w:jc w:val="both"/>
      </w:pPr>
    </w:p>
    <w:p w:rsidR="005155F2" w:rsidRDefault="005155F2">
      <w:pPr>
        <w:pStyle w:val="ConsPlusNormal"/>
        <w:ind w:firstLine="540"/>
        <w:jc w:val="both"/>
        <w:outlineLvl w:val="3"/>
      </w:pPr>
      <w:r>
        <w:t>Статья 20. Общие положения</w:t>
      </w:r>
    </w:p>
    <w:p w:rsidR="005155F2" w:rsidRDefault="005155F2">
      <w:pPr>
        <w:pStyle w:val="ConsPlusNormal"/>
        <w:jc w:val="both"/>
      </w:pPr>
    </w:p>
    <w:p w:rsidR="005155F2" w:rsidRDefault="005155F2">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5155F2" w:rsidRDefault="005155F2">
      <w:pPr>
        <w:pStyle w:val="ConsPlusNormal"/>
        <w:spacing w:before="220"/>
        <w:ind w:firstLine="540"/>
        <w:jc w:val="both"/>
      </w:pPr>
      <w:r>
        <w:t xml:space="preserve">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w:t>
      </w:r>
      <w:hyperlink r:id="rId55" w:history="1">
        <w:r>
          <w:rPr>
            <w:color w:val="0000FF"/>
          </w:rPr>
          <w:t>части 3 статьи 41</w:t>
        </w:r>
      </w:hyperlink>
      <w:r>
        <w:t xml:space="preserve"> Градостроительного кодекса Российской Федерации.</w:t>
      </w:r>
    </w:p>
    <w:p w:rsidR="005155F2" w:rsidRDefault="005155F2">
      <w:pPr>
        <w:pStyle w:val="ConsPlusNormal"/>
        <w:spacing w:before="220"/>
        <w:ind w:firstLine="540"/>
        <w:jc w:val="both"/>
      </w:pPr>
      <w:r>
        <w:t xml:space="preserve">3. Подготовка документации по планировке территории в целях размещения объекта капитального строительства является обязательной в случаях, указанных в </w:t>
      </w:r>
      <w:hyperlink r:id="rId56" w:history="1">
        <w:r>
          <w:rPr>
            <w:color w:val="0000FF"/>
          </w:rPr>
          <w:t>части 3 статьи 41</w:t>
        </w:r>
      </w:hyperlink>
      <w:r>
        <w:t xml:space="preserve"> Градостроительного кодекса РФ.</w:t>
      </w:r>
    </w:p>
    <w:p w:rsidR="005155F2" w:rsidRDefault="005155F2">
      <w:pPr>
        <w:pStyle w:val="ConsPlusNormal"/>
        <w:spacing w:before="220"/>
        <w:ind w:firstLine="540"/>
        <w:jc w:val="both"/>
      </w:pPr>
      <w:r>
        <w:t>4. Видами документации по планировке территории являются:</w:t>
      </w:r>
    </w:p>
    <w:p w:rsidR="005155F2" w:rsidRDefault="005155F2">
      <w:pPr>
        <w:pStyle w:val="ConsPlusNormal"/>
        <w:spacing w:before="220"/>
        <w:ind w:firstLine="540"/>
        <w:jc w:val="both"/>
      </w:pPr>
      <w:r>
        <w:t>1) проект планировки территории;</w:t>
      </w:r>
    </w:p>
    <w:p w:rsidR="005155F2" w:rsidRDefault="005155F2">
      <w:pPr>
        <w:pStyle w:val="ConsPlusNormal"/>
        <w:spacing w:before="220"/>
        <w:ind w:firstLine="540"/>
        <w:jc w:val="both"/>
      </w:pPr>
      <w:r>
        <w:t>2) проект межевания территории.</w:t>
      </w:r>
    </w:p>
    <w:p w:rsidR="005155F2" w:rsidRDefault="005155F2">
      <w:pPr>
        <w:pStyle w:val="ConsPlusNormal"/>
        <w:spacing w:before="220"/>
        <w:ind w:firstLine="540"/>
        <w:jc w:val="both"/>
      </w:pPr>
      <w:bookmarkStart w:id="8" w:name="P533"/>
      <w:bookmarkEnd w:id="8"/>
      <w:r>
        <w:t xml:space="preserve">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w:t>
      </w:r>
      <w:r>
        <w:lastRenderedPageBreak/>
        <w:t xml:space="preserve">подготовки проекта планировки территории в целях, предусмотренных </w:t>
      </w:r>
      <w:hyperlink r:id="rId57" w:history="1">
        <w:r>
          <w:rPr>
            <w:color w:val="0000FF"/>
          </w:rPr>
          <w:t>частью 2 статьи 43</w:t>
        </w:r>
      </w:hyperlink>
      <w:r>
        <w:t xml:space="preserve"> Градостроительного кодекса Российской Федерации.</w:t>
      </w:r>
    </w:p>
    <w:p w:rsidR="005155F2" w:rsidRDefault="005155F2">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533" w:history="1">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5155F2" w:rsidRDefault="005155F2">
      <w:pPr>
        <w:pStyle w:val="ConsPlusNormal"/>
        <w:jc w:val="both"/>
      </w:pPr>
    </w:p>
    <w:p w:rsidR="005155F2" w:rsidRDefault="005155F2">
      <w:pPr>
        <w:pStyle w:val="ConsPlusNormal"/>
        <w:ind w:firstLine="540"/>
        <w:jc w:val="both"/>
        <w:outlineLvl w:val="3"/>
      </w:pPr>
      <w:r>
        <w:t>Статья 20.1. Общие требования к документации по планировке территории</w:t>
      </w:r>
    </w:p>
    <w:p w:rsidR="005155F2" w:rsidRDefault="005155F2">
      <w:pPr>
        <w:pStyle w:val="ConsPlusNormal"/>
        <w:jc w:val="both"/>
      </w:pPr>
    </w:p>
    <w:p w:rsidR="005155F2" w:rsidRDefault="005155F2">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городского округа "Город Кызыл Республики Тыва".</w:t>
      </w:r>
    </w:p>
    <w:p w:rsidR="005155F2" w:rsidRDefault="005155F2">
      <w:pPr>
        <w:pStyle w:val="ConsPlusNormal"/>
        <w:spacing w:before="22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5155F2" w:rsidRDefault="005155F2">
      <w:pPr>
        <w:pStyle w:val="ConsPlusNormal"/>
        <w:spacing w:before="220"/>
        <w:ind w:firstLine="540"/>
        <w:jc w:val="both"/>
      </w:pPr>
      <w:r>
        <w:t>3. Подготовка графической части документации по планировке территории осуществляется:</w:t>
      </w:r>
    </w:p>
    <w:p w:rsidR="005155F2" w:rsidRDefault="005155F2">
      <w:pPr>
        <w:pStyle w:val="ConsPlusNormal"/>
        <w:spacing w:before="220"/>
        <w:ind w:firstLine="540"/>
        <w:jc w:val="both"/>
      </w:pPr>
      <w:r>
        <w:t>1) в соответствии с системой координат, используемой для ведения Единого государственного реестра недвижимости;</w:t>
      </w:r>
    </w:p>
    <w:p w:rsidR="005155F2" w:rsidRDefault="005155F2">
      <w:pPr>
        <w:pStyle w:val="ConsPlusNormal"/>
        <w:spacing w:before="220"/>
        <w:ind w:firstLine="540"/>
        <w:jc w:val="both"/>
      </w:pPr>
      <w: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5155F2" w:rsidRDefault="005155F2">
      <w:pPr>
        <w:pStyle w:val="ConsPlusNormal"/>
        <w:jc w:val="both"/>
      </w:pPr>
    </w:p>
    <w:p w:rsidR="005155F2" w:rsidRDefault="005155F2">
      <w:pPr>
        <w:pStyle w:val="ConsPlusNormal"/>
        <w:ind w:firstLine="540"/>
        <w:jc w:val="both"/>
        <w:outlineLvl w:val="3"/>
      </w:pPr>
      <w:r>
        <w:t>Статья 20.2. Инженерные изыскания для подготовки документации по планировке территории</w:t>
      </w:r>
    </w:p>
    <w:p w:rsidR="005155F2" w:rsidRDefault="005155F2">
      <w:pPr>
        <w:pStyle w:val="ConsPlusNormal"/>
        <w:jc w:val="both"/>
      </w:pPr>
    </w:p>
    <w:p w:rsidR="005155F2" w:rsidRDefault="005155F2">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547" w:history="1">
        <w:r>
          <w:rPr>
            <w:color w:val="0000FF"/>
          </w:rPr>
          <w:t>частью 2</w:t>
        </w:r>
      </w:hyperlink>
      <w:r>
        <w:t xml:space="preserve"> настоящей статьи.</w:t>
      </w:r>
    </w:p>
    <w:p w:rsidR="005155F2" w:rsidRDefault="005155F2">
      <w:pPr>
        <w:pStyle w:val="ConsPlusNormal"/>
        <w:spacing w:before="220"/>
        <w:ind w:firstLine="540"/>
        <w:jc w:val="both"/>
      </w:pPr>
      <w:bookmarkStart w:id="9" w:name="P547"/>
      <w:bookmarkEnd w:id="9"/>
      <w:r>
        <w:t>2. Виды инженерных изысканий, необходимых для подготовки документации по планировке территории, порядок их выполнения, а также случаи, при которых требуется их выполнение, устанавливаются Правительством Российской Федерации.</w:t>
      </w:r>
    </w:p>
    <w:p w:rsidR="005155F2" w:rsidRDefault="005155F2">
      <w:pPr>
        <w:pStyle w:val="ConsPlusNormal"/>
        <w:spacing w:before="220"/>
        <w:ind w:firstLine="540"/>
        <w:jc w:val="both"/>
      </w:pPr>
      <w:r>
        <w:t>3. Состав материалов и результатов инженерных изысканий, подлежащих размещению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государственном фонде материалов и данных инженерных изысканий, Едином государственном фонде данных о состоянии окружающей среды, ее загрязнении, а также форма и порядок их представления устанавливаются Правительством Российской Федерации.</w:t>
      </w:r>
    </w:p>
    <w:p w:rsidR="005155F2" w:rsidRDefault="005155F2">
      <w:pPr>
        <w:pStyle w:val="ConsPlusNormal"/>
        <w:spacing w:before="220"/>
        <w:ind w:firstLine="540"/>
        <w:jc w:val="both"/>
      </w:pPr>
      <w:r>
        <w:t xml:space="preserve">4.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Градостроительным </w:t>
      </w:r>
      <w:hyperlink r:id="rId58" w:history="1">
        <w:r>
          <w:rPr>
            <w:color w:val="0000FF"/>
          </w:rPr>
          <w:t>кодексом</w:t>
        </w:r>
      </w:hyperlink>
      <w:r>
        <w:t xml:space="preserve"> РФ,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w:t>
      </w:r>
      <w:r>
        <w:lastRenderedPageBreak/>
        <w:t>и климатических условий территории, степени изученности указанных условий.</w:t>
      </w:r>
    </w:p>
    <w:p w:rsidR="005155F2" w:rsidRDefault="005155F2">
      <w:pPr>
        <w:pStyle w:val="ConsPlusNormal"/>
        <w:spacing w:before="220"/>
        <w:ind w:firstLine="540"/>
        <w:jc w:val="both"/>
      </w:pPr>
      <w:r>
        <w:t>5.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5155F2" w:rsidRDefault="005155F2">
      <w:pPr>
        <w:pStyle w:val="ConsPlusNormal"/>
        <w:jc w:val="both"/>
      </w:pPr>
    </w:p>
    <w:p w:rsidR="005155F2" w:rsidRDefault="005155F2">
      <w:pPr>
        <w:pStyle w:val="ConsPlusNormal"/>
        <w:ind w:firstLine="540"/>
        <w:jc w:val="both"/>
        <w:outlineLvl w:val="3"/>
      </w:pPr>
      <w:r>
        <w:t>Статья 21. Проект планировки территории</w:t>
      </w:r>
    </w:p>
    <w:p w:rsidR="005155F2" w:rsidRDefault="005155F2">
      <w:pPr>
        <w:pStyle w:val="ConsPlusNormal"/>
        <w:jc w:val="both"/>
      </w:pPr>
    </w:p>
    <w:p w:rsidR="005155F2" w:rsidRDefault="005155F2">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5155F2" w:rsidRDefault="005155F2">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5155F2" w:rsidRDefault="005155F2">
      <w:pPr>
        <w:pStyle w:val="ConsPlusNormal"/>
        <w:spacing w:before="220"/>
        <w:ind w:firstLine="540"/>
        <w:jc w:val="both"/>
      </w:pPr>
      <w:r>
        <w:t>3. Основная часть проекта планировки территории включает в себя:</w:t>
      </w:r>
    </w:p>
    <w:p w:rsidR="005155F2" w:rsidRDefault="005155F2">
      <w:pPr>
        <w:pStyle w:val="ConsPlusNormal"/>
        <w:spacing w:before="220"/>
        <w:ind w:firstLine="540"/>
        <w:jc w:val="both"/>
      </w:pPr>
      <w:r>
        <w:t>1) чертеж или чертежи планировки территории, на которых отображаются:</w:t>
      </w:r>
    </w:p>
    <w:p w:rsidR="005155F2" w:rsidRDefault="005155F2">
      <w:pPr>
        <w:pStyle w:val="ConsPlusNormal"/>
        <w:spacing w:before="220"/>
        <w:ind w:firstLine="540"/>
        <w:jc w:val="both"/>
      </w:pPr>
      <w:r>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5155F2" w:rsidRDefault="005155F2">
      <w:pPr>
        <w:pStyle w:val="ConsPlusNormal"/>
        <w:spacing w:before="220"/>
        <w:ind w:firstLine="540"/>
        <w:jc w:val="both"/>
      </w:pPr>
      <w:r>
        <w:t>б) границы существующих и планируемых элементов планировочной структуры;</w:t>
      </w:r>
    </w:p>
    <w:p w:rsidR="005155F2" w:rsidRDefault="005155F2">
      <w:pPr>
        <w:pStyle w:val="ConsPlusNormal"/>
        <w:spacing w:before="220"/>
        <w:ind w:firstLine="540"/>
        <w:jc w:val="both"/>
      </w:pPr>
      <w:r>
        <w:t>в) границы зон планируемого размещения объектов капитального строительства;</w:t>
      </w:r>
    </w:p>
    <w:p w:rsidR="005155F2" w:rsidRDefault="005155F2">
      <w:pPr>
        <w:pStyle w:val="ConsPlusNormal"/>
        <w:spacing w:before="220"/>
        <w:ind w:firstLine="540"/>
        <w:jc w:val="both"/>
      </w:pPr>
      <w:r>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r:id="rId59" w:history="1">
        <w:r>
          <w:rPr>
            <w:color w:val="0000FF"/>
          </w:rPr>
          <w:t>частью 12.7 статьи 45</w:t>
        </w:r>
      </w:hyperlink>
      <w:r>
        <w:t xml:space="preserve"> Градостроительного кодекса РФ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5155F2" w:rsidRDefault="005155F2">
      <w:pPr>
        <w:pStyle w:val="ConsPlusNormal"/>
        <w:spacing w:before="220"/>
        <w:ind w:firstLine="540"/>
        <w:jc w:val="both"/>
      </w:pPr>
      <w:r>
        <w:t xml:space="preserve">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w:t>
      </w:r>
      <w:r>
        <w:lastRenderedPageBreak/>
        <w:t>инфраструктуры, программы комплексного развития транспортной инфраструктуры, программы комплексного развития социальной инфраструктуры.</w:t>
      </w:r>
    </w:p>
    <w:p w:rsidR="005155F2" w:rsidRDefault="005155F2">
      <w:pPr>
        <w:pStyle w:val="ConsPlusNormal"/>
        <w:spacing w:before="220"/>
        <w:ind w:firstLine="540"/>
        <w:jc w:val="both"/>
      </w:pPr>
      <w:r>
        <w:t>4. Материалы по обоснованию проекта планировки территории содержат:</w:t>
      </w:r>
    </w:p>
    <w:p w:rsidR="005155F2" w:rsidRDefault="005155F2">
      <w:pPr>
        <w:pStyle w:val="ConsPlusNormal"/>
        <w:spacing w:before="220"/>
        <w:ind w:firstLine="540"/>
        <w:jc w:val="both"/>
      </w:pPr>
      <w:r>
        <w:t>1) карту (фрагмент карты) планировочной структуры территорий городского округа с отображением границ элементов планировочной структуры;</w:t>
      </w:r>
    </w:p>
    <w:p w:rsidR="005155F2" w:rsidRDefault="005155F2">
      <w:pPr>
        <w:pStyle w:val="ConsPlusNormal"/>
        <w:spacing w:before="220"/>
        <w:ind w:firstLine="540"/>
        <w:jc w:val="both"/>
      </w:pPr>
      <w:r>
        <w:t>2) результаты инженерных изысканий, в случаях, если выполнение таких инженерных изысканий требуется в соответствии с настоящими Правилами;</w:t>
      </w:r>
    </w:p>
    <w:p w:rsidR="005155F2" w:rsidRDefault="005155F2">
      <w:pPr>
        <w:pStyle w:val="ConsPlusNormal"/>
        <w:spacing w:before="220"/>
        <w:ind w:firstLine="540"/>
        <w:jc w:val="both"/>
      </w:pPr>
      <w:r>
        <w:t>3) обоснование определения границ зон планируемого размещения объектов капитального строительства;</w:t>
      </w:r>
    </w:p>
    <w:p w:rsidR="005155F2" w:rsidRDefault="005155F2">
      <w:pPr>
        <w:pStyle w:val="ConsPlusNormal"/>
        <w:spacing w:before="220"/>
        <w:ind w:firstLine="540"/>
        <w:jc w:val="both"/>
      </w:pPr>
      <w: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5155F2" w:rsidRDefault="005155F2">
      <w:pPr>
        <w:pStyle w:val="ConsPlusNormal"/>
        <w:spacing w:before="220"/>
        <w:ind w:firstLine="540"/>
        <w:jc w:val="both"/>
      </w:pPr>
      <w:r>
        <w:t>5) схему границ территорий объектов культурного наследия;</w:t>
      </w:r>
    </w:p>
    <w:p w:rsidR="005155F2" w:rsidRDefault="005155F2">
      <w:pPr>
        <w:pStyle w:val="ConsPlusNormal"/>
        <w:spacing w:before="220"/>
        <w:ind w:firstLine="540"/>
        <w:jc w:val="both"/>
      </w:pPr>
      <w:r>
        <w:t>6) схему границ зон с особыми условиями использования территории;</w:t>
      </w:r>
    </w:p>
    <w:p w:rsidR="005155F2" w:rsidRDefault="005155F2">
      <w:pPr>
        <w:pStyle w:val="ConsPlusNormal"/>
        <w:spacing w:before="220"/>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w:t>
      </w:r>
    </w:p>
    <w:p w:rsidR="005155F2" w:rsidRDefault="005155F2">
      <w:pPr>
        <w:pStyle w:val="ConsPlusNormal"/>
        <w:spacing w:before="22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5155F2" w:rsidRDefault="005155F2">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w:t>
      </w:r>
    </w:p>
    <w:p w:rsidR="005155F2" w:rsidRDefault="005155F2">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5155F2" w:rsidRDefault="005155F2">
      <w:pPr>
        <w:pStyle w:val="ConsPlusNormal"/>
        <w:spacing w:before="220"/>
        <w:ind w:firstLine="540"/>
        <w:jc w:val="both"/>
      </w:pPr>
      <w:r>
        <w:t>11) перечень мероприятий по охране окружающей среды;</w:t>
      </w:r>
    </w:p>
    <w:p w:rsidR="005155F2" w:rsidRDefault="005155F2">
      <w:pPr>
        <w:pStyle w:val="ConsPlusNormal"/>
        <w:spacing w:before="220"/>
        <w:ind w:firstLine="540"/>
        <w:jc w:val="both"/>
      </w:pPr>
      <w:r>
        <w:t>12) обоснование очередности планируемого развития территории;</w:t>
      </w:r>
    </w:p>
    <w:p w:rsidR="005155F2" w:rsidRDefault="005155F2">
      <w:pPr>
        <w:pStyle w:val="ConsPlusNormal"/>
        <w:spacing w:before="220"/>
        <w:ind w:firstLine="540"/>
        <w:jc w:val="both"/>
      </w:pPr>
      <w:r>
        <w:t>13) схему вертикальной планировки территории, инженерной подготовки и инженерной защиты территории, подготовленную в случаях, предусмотренных законодательством РФ;</w:t>
      </w:r>
    </w:p>
    <w:p w:rsidR="005155F2" w:rsidRDefault="005155F2">
      <w:pPr>
        <w:pStyle w:val="ConsPlusNormal"/>
        <w:spacing w:before="220"/>
        <w:ind w:firstLine="540"/>
        <w:jc w:val="both"/>
      </w:pPr>
      <w:r>
        <w:t>14) иные материалы для обоснования положений по планировке территории.</w:t>
      </w:r>
    </w:p>
    <w:p w:rsidR="005155F2" w:rsidRDefault="005155F2">
      <w:pPr>
        <w:pStyle w:val="ConsPlusNormal"/>
        <w:jc w:val="both"/>
      </w:pPr>
    </w:p>
    <w:p w:rsidR="005155F2" w:rsidRDefault="005155F2">
      <w:pPr>
        <w:pStyle w:val="ConsPlusNormal"/>
        <w:ind w:firstLine="540"/>
        <w:jc w:val="both"/>
        <w:outlineLvl w:val="3"/>
      </w:pPr>
      <w:r>
        <w:t>Статья 22. Проекты межевания территорий</w:t>
      </w:r>
    </w:p>
    <w:p w:rsidR="005155F2" w:rsidRDefault="005155F2">
      <w:pPr>
        <w:pStyle w:val="ConsPlusNormal"/>
        <w:jc w:val="both"/>
      </w:pPr>
    </w:p>
    <w:p w:rsidR="005155F2" w:rsidRDefault="005155F2">
      <w:pPr>
        <w:pStyle w:val="ConsPlusNormal"/>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городского округа "Город Кызыл Республики Тыва".</w:t>
      </w:r>
    </w:p>
    <w:p w:rsidR="005155F2" w:rsidRDefault="005155F2">
      <w:pPr>
        <w:pStyle w:val="ConsPlusNormal"/>
        <w:spacing w:before="220"/>
        <w:ind w:firstLine="540"/>
        <w:jc w:val="both"/>
      </w:pPr>
      <w:r>
        <w:t>2. Подготовка проекта межевания территории осуществляется для:</w:t>
      </w:r>
    </w:p>
    <w:p w:rsidR="005155F2" w:rsidRDefault="005155F2">
      <w:pPr>
        <w:pStyle w:val="ConsPlusNormal"/>
        <w:spacing w:before="220"/>
        <w:ind w:firstLine="540"/>
        <w:jc w:val="both"/>
      </w:pPr>
      <w:r>
        <w:lastRenderedPageBreak/>
        <w:t>1) определения местоположения границ образуемых и изменяемых земельных участков;</w:t>
      </w:r>
    </w:p>
    <w:p w:rsidR="005155F2" w:rsidRDefault="005155F2">
      <w:pPr>
        <w:pStyle w:val="ConsPlusNormal"/>
        <w:spacing w:before="220"/>
        <w:ind w:firstLine="540"/>
        <w:jc w:val="both"/>
      </w:pPr>
      <w:bookmarkStart w:id="10" w:name="P584"/>
      <w:bookmarkEnd w:id="10"/>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5155F2" w:rsidRDefault="005155F2">
      <w:pPr>
        <w:pStyle w:val="ConsPlusNormal"/>
        <w:spacing w:before="22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5155F2" w:rsidRDefault="005155F2">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rsidR="005155F2" w:rsidRDefault="005155F2">
      <w:pPr>
        <w:pStyle w:val="ConsPlusNormal"/>
        <w:spacing w:before="220"/>
        <w:ind w:firstLine="540"/>
        <w:jc w:val="both"/>
      </w:pPr>
      <w:r>
        <w:t>5. Текстовая часть проекта межевания территории включает в себя:</w:t>
      </w:r>
    </w:p>
    <w:p w:rsidR="005155F2" w:rsidRDefault="005155F2">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rsidR="005155F2" w:rsidRDefault="005155F2">
      <w:pPr>
        <w:pStyle w:val="ConsPlusNormal"/>
        <w:spacing w:before="22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w:t>
      </w:r>
    </w:p>
    <w:p w:rsidR="005155F2" w:rsidRDefault="005155F2">
      <w:pPr>
        <w:pStyle w:val="ConsPlusNormal"/>
        <w:spacing w:before="22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настоящими Правилами.</w:t>
      </w:r>
    </w:p>
    <w:p w:rsidR="005155F2" w:rsidRDefault="005155F2">
      <w:pPr>
        <w:pStyle w:val="ConsPlusNormal"/>
        <w:spacing w:before="220"/>
        <w:ind w:firstLine="540"/>
        <w:jc w:val="both"/>
      </w:pPr>
      <w:r>
        <w:t>6. На чертежах межевания территории отображаются:</w:t>
      </w:r>
    </w:p>
    <w:p w:rsidR="005155F2" w:rsidRDefault="005155F2">
      <w:pPr>
        <w:pStyle w:val="ConsPlusNormal"/>
        <w:spacing w:before="220"/>
        <w:ind w:firstLine="540"/>
        <w:jc w:val="both"/>
      </w:pPr>
      <w:r>
        <w:t>1) границы и существующих элементов планировочной структуры;</w:t>
      </w:r>
    </w:p>
    <w:p w:rsidR="005155F2" w:rsidRDefault="005155F2">
      <w:pPr>
        <w:pStyle w:val="ConsPlusNormal"/>
        <w:spacing w:before="22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584" w:history="1">
        <w:r>
          <w:rPr>
            <w:color w:val="0000FF"/>
          </w:rPr>
          <w:t>пунктом 2 части 2</w:t>
        </w:r>
      </w:hyperlink>
      <w:r>
        <w:t xml:space="preserve"> настоящей статьи;</w:t>
      </w:r>
    </w:p>
    <w:p w:rsidR="005155F2" w:rsidRDefault="005155F2">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rsidR="005155F2" w:rsidRDefault="005155F2">
      <w:pPr>
        <w:pStyle w:val="ConsPlusNormal"/>
        <w:spacing w:before="220"/>
        <w:ind w:firstLine="540"/>
        <w:jc w:val="both"/>
      </w:pPr>
      <w:r>
        <w:t>4) границы образуемых и (или) изменяемых земельных участков, условные номера образуемых земельных участков;</w:t>
      </w:r>
    </w:p>
    <w:p w:rsidR="005155F2" w:rsidRDefault="005155F2">
      <w:pPr>
        <w:pStyle w:val="ConsPlusNormal"/>
        <w:spacing w:before="220"/>
        <w:ind w:firstLine="540"/>
        <w:jc w:val="both"/>
      </w:pPr>
      <w:r>
        <w:t>5) границы зон действия публичных сервитутов.</w:t>
      </w:r>
    </w:p>
    <w:p w:rsidR="005155F2" w:rsidRDefault="005155F2">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rsidR="005155F2" w:rsidRDefault="005155F2">
      <w:pPr>
        <w:pStyle w:val="ConsPlusNormal"/>
        <w:spacing w:before="220"/>
        <w:ind w:firstLine="540"/>
        <w:jc w:val="both"/>
      </w:pPr>
      <w:r>
        <w:t>1) границы существующих земельных участков;</w:t>
      </w:r>
    </w:p>
    <w:p w:rsidR="005155F2" w:rsidRDefault="005155F2">
      <w:pPr>
        <w:pStyle w:val="ConsPlusNormal"/>
        <w:spacing w:before="220"/>
        <w:ind w:firstLine="540"/>
        <w:jc w:val="both"/>
      </w:pPr>
      <w:r>
        <w:t>2) границы зон с особыми условиями использования территорий;</w:t>
      </w:r>
    </w:p>
    <w:p w:rsidR="005155F2" w:rsidRDefault="005155F2">
      <w:pPr>
        <w:pStyle w:val="ConsPlusNormal"/>
        <w:spacing w:before="220"/>
        <w:ind w:firstLine="540"/>
        <w:jc w:val="both"/>
      </w:pPr>
      <w:r>
        <w:t>3) местоположение существующих объектов капитального строительства;</w:t>
      </w:r>
    </w:p>
    <w:p w:rsidR="005155F2" w:rsidRDefault="005155F2">
      <w:pPr>
        <w:pStyle w:val="ConsPlusNormal"/>
        <w:spacing w:before="220"/>
        <w:ind w:firstLine="540"/>
        <w:jc w:val="both"/>
      </w:pPr>
      <w:r>
        <w:t>4) границы особо охраняемых природных территорий;</w:t>
      </w:r>
    </w:p>
    <w:p w:rsidR="005155F2" w:rsidRDefault="005155F2">
      <w:pPr>
        <w:pStyle w:val="ConsPlusNormal"/>
        <w:spacing w:before="220"/>
        <w:ind w:firstLine="540"/>
        <w:jc w:val="both"/>
      </w:pPr>
      <w:r>
        <w:t>5) границы территорий объектов культурного наследия.</w:t>
      </w:r>
    </w:p>
    <w:p w:rsidR="005155F2" w:rsidRDefault="005155F2">
      <w:pPr>
        <w:pStyle w:val="ConsPlusNormal"/>
        <w:spacing w:before="220"/>
        <w:ind w:firstLine="540"/>
        <w:jc w:val="both"/>
      </w:pPr>
      <w:r>
        <w:t xml:space="preserve">8. Подготовка проектов межевания территории осуществляется с учетом материалов и </w:t>
      </w:r>
      <w:r>
        <w:lastRenderedPageBreak/>
        <w:t>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настоящими Правилами.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5155F2" w:rsidRDefault="005155F2">
      <w:pPr>
        <w:pStyle w:val="ConsPlusNormal"/>
        <w:spacing w:before="220"/>
        <w:ind w:firstLine="540"/>
        <w:jc w:val="both"/>
      </w:pPr>
      <w:r>
        <w:t>9.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5155F2" w:rsidRDefault="005155F2">
      <w:pPr>
        <w:pStyle w:val="ConsPlusNormal"/>
        <w:jc w:val="both"/>
      </w:pPr>
    </w:p>
    <w:p w:rsidR="005155F2" w:rsidRDefault="005155F2">
      <w:pPr>
        <w:pStyle w:val="ConsPlusNormal"/>
        <w:ind w:firstLine="540"/>
        <w:jc w:val="both"/>
        <w:outlineLvl w:val="3"/>
      </w:pPr>
      <w:r>
        <w:t>Статья 23. Градостроительные планы земельных участков</w:t>
      </w:r>
    </w:p>
    <w:p w:rsidR="005155F2" w:rsidRDefault="005155F2">
      <w:pPr>
        <w:pStyle w:val="ConsPlusNormal"/>
        <w:jc w:val="both"/>
      </w:pPr>
    </w:p>
    <w:p w:rsidR="005155F2" w:rsidRDefault="005155F2">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5155F2" w:rsidRDefault="005155F2">
      <w:pPr>
        <w:pStyle w:val="ConsPlusNormal"/>
        <w:spacing w:before="220"/>
        <w:ind w:firstLine="540"/>
        <w:jc w:val="both"/>
      </w:pPr>
      <w:r>
        <w:t>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государственном кадастре недвижимости, федеральной государственной информационной системе территориального планирования, информационной системе обеспечения градостроительной деятельности, а также технические условия подключения (технологического присоединения) объектов капитального строительства к сетям инженерно-технического обеспечения.</w:t>
      </w:r>
    </w:p>
    <w:p w:rsidR="005155F2" w:rsidRDefault="005155F2">
      <w:pPr>
        <w:pStyle w:val="ConsPlusNormal"/>
        <w:spacing w:before="220"/>
        <w:ind w:firstLine="540"/>
        <w:jc w:val="both"/>
      </w:pPr>
      <w:r>
        <w:t>3. В градостроительном плане земельного участка содержится информация:</w:t>
      </w:r>
    </w:p>
    <w:p w:rsidR="005155F2" w:rsidRDefault="005155F2">
      <w:pPr>
        <w:pStyle w:val="ConsPlusNormal"/>
        <w:spacing w:before="220"/>
        <w:ind w:firstLine="540"/>
        <w:jc w:val="both"/>
      </w:pPr>
      <w: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5155F2" w:rsidRDefault="005155F2">
      <w:pPr>
        <w:pStyle w:val="ConsPlusNormal"/>
        <w:spacing w:before="220"/>
        <w:ind w:firstLine="540"/>
        <w:jc w:val="both"/>
      </w:pPr>
      <w:r>
        <w:t>2) о границах земельного участка и кадастровом номере земельного участка (при его наличии);</w:t>
      </w:r>
    </w:p>
    <w:p w:rsidR="005155F2" w:rsidRDefault="005155F2">
      <w:pPr>
        <w:pStyle w:val="ConsPlusNormal"/>
        <w:spacing w:before="22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5155F2" w:rsidRDefault="005155F2">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5155F2" w:rsidRDefault="005155F2">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настоящими Правилами;</w:t>
      </w:r>
    </w:p>
    <w:p w:rsidR="005155F2" w:rsidRDefault="005155F2">
      <w:pPr>
        <w:pStyle w:val="ConsPlusNormal"/>
        <w:spacing w:before="22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5155F2" w:rsidRDefault="005155F2">
      <w:pPr>
        <w:pStyle w:val="ConsPlusNormal"/>
        <w:spacing w:before="220"/>
        <w:ind w:firstLine="540"/>
        <w:jc w:val="both"/>
      </w:pPr>
      <w:r>
        <w:lastRenderedPageBreak/>
        <w:t>7) о требованиях к назначению, параметрам и размещению объекта капитального строительства на указанном земельном участке;</w:t>
      </w:r>
    </w:p>
    <w:p w:rsidR="005155F2" w:rsidRDefault="005155F2">
      <w:pPr>
        <w:pStyle w:val="ConsPlusNormal"/>
        <w:spacing w:before="22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деятельности по комплексному и устойчивому развитию территории;</w:t>
      </w:r>
    </w:p>
    <w:p w:rsidR="005155F2" w:rsidRDefault="005155F2">
      <w:pPr>
        <w:pStyle w:val="ConsPlusNormal"/>
        <w:spacing w:before="22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5155F2" w:rsidRDefault="005155F2">
      <w:pPr>
        <w:pStyle w:val="ConsPlusNormal"/>
        <w:spacing w:before="22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5155F2" w:rsidRDefault="005155F2">
      <w:pPr>
        <w:pStyle w:val="ConsPlusNormal"/>
        <w:spacing w:before="220"/>
        <w:ind w:firstLine="540"/>
        <w:jc w:val="both"/>
      </w:pPr>
      <w:r>
        <w:t>11) о границах зон действия публичных сервитутов;</w:t>
      </w:r>
    </w:p>
    <w:p w:rsidR="005155F2" w:rsidRDefault="005155F2">
      <w:pPr>
        <w:pStyle w:val="ConsPlusNormal"/>
        <w:spacing w:before="220"/>
        <w:ind w:firstLine="540"/>
        <w:jc w:val="both"/>
      </w:pPr>
      <w:r>
        <w:t>12) о номере и (или) наименовании элемента планировочной структуры, в границах которого расположен земельный участок;</w:t>
      </w:r>
    </w:p>
    <w:p w:rsidR="005155F2" w:rsidRDefault="005155F2">
      <w:pPr>
        <w:pStyle w:val="ConsPlusNormal"/>
        <w:spacing w:before="22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5155F2" w:rsidRDefault="005155F2">
      <w:pPr>
        <w:pStyle w:val="ConsPlusNormal"/>
        <w:spacing w:before="22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5155F2" w:rsidRDefault="005155F2">
      <w:pPr>
        <w:pStyle w:val="ConsPlusNormal"/>
        <w:spacing w:before="220"/>
        <w:ind w:firstLine="540"/>
        <w:jc w:val="both"/>
      </w:pPr>
      <w:r>
        <w:t>15) о технических условиях подключения (технологического присоединения) объектов капитального строительства к сетям инженерно-технического обеспечения, определенных с учетом программ комплексного развития систем коммунальной инфраструктуры поселения, городского округа;</w:t>
      </w:r>
    </w:p>
    <w:p w:rsidR="005155F2" w:rsidRDefault="005155F2">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5155F2" w:rsidRDefault="005155F2">
      <w:pPr>
        <w:pStyle w:val="ConsPlusNormal"/>
        <w:spacing w:before="220"/>
        <w:ind w:firstLine="540"/>
        <w:jc w:val="both"/>
      </w:pPr>
      <w:r>
        <w:t>17) о красных линиях.</w:t>
      </w:r>
    </w:p>
    <w:p w:rsidR="005155F2" w:rsidRDefault="005155F2">
      <w:pPr>
        <w:pStyle w:val="ConsPlusNormal"/>
        <w:spacing w:before="220"/>
        <w:ind w:firstLine="540"/>
        <w:jc w:val="both"/>
      </w:pPr>
      <w:r>
        <w:t>4. В случае, если в соответствии с настоящими Правилами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w:t>
      </w:r>
    </w:p>
    <w:p w:rsidR="005155F2" w:rsidRDefault="005155F2">
      <w:pPr>
        <w:pStyle w:val="ConsPlusNormal"/>
        <w:spacing w:before="220"/>
        <w:ind w:firstLine="540"/>
        <w:jc w:val="both"/>
      </w:pPr>
      <w:bookmarkStart w:id="11" w:name="P629"/>
      <w:bookmarkEnd w:id="11"/>
      <w:r>
        <w:t>5. В целях получения градостроительного плана земельного участка правообладатель земельного участка обращается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подано заявителем через многофункциональный центр.</w:t>
      </w:r>
    </w:p>
    <w:p w:rsidR="005155F2" w:rsidRDefault="005155F2">
      <w:pPr>
        <w:pStyle w:val="ConsPlusNormal"/>
        <w:spacing w:before="220"/>
        <w:ind w:firstLine="540"/>
        <w:jc w:val="both"/>
      </w:pPr>
      <w:r>
        <w:t xml:space="preserve">6. Орган местного самоуправления в течение двадцати рабочих дней после получения заявления, указанного в </w:t>
      </w:r>
      <w:hyperlink w:anchor="P629" w:history="1">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w:t>
      </w:r>
    </w:p>
    <w:p w:rsidR="005155F2" w:rsidRDefault="005155F2">
      <w:pPr>
        <w:pStyle w:val="ConsPlusNormal"/>
        <w:spacing w:before="220"/>
        <w:ind w:firstLine="540"/>
        <w:jc w:val="both"/>
      </w:pPr>
      <w:r>
        <w:t xml:space="preserve">7. При подготовке градостроительного плана земельного участка орган местного </w:t>
      </w:r>
      <w:r>
        <w:lastRenderedPageBreak/>
        <w:t xml:space="preserve">самоуправления в течение семи дней с даты получения заявления о выдаче такого документа направляет в организации, осуществляющие эксплуатацию сетей инженерно-технического обеспечения, запрос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 Указанные технические условия подлежат представлению в орган местного самоуправления в срок, установленный </w:t>
      </w:r>
      <w:hyperlink r:id="rId60" w:history="1">
        <w:r>
          <w:rPr>
            <w:color w:val="0000FF"/>
          </w:rPr>
          <w:t>частью 7 статьи 48</w:t>
        </w:r>
      </w:hyperlink>
      <w:r>
        <w:t xml:space="preserve"> Градостроительного кодекса РФ.</w:t>
      </w:r>
    </w:p>
    <w:p w:rsidR="005155F2" w:rsidRDefault="005155F2">
      <w:pPr>
        <w:pStyle w:val="ConsPlusNormal"/>
        <w:spacing w:before="220"/>
        <w:ind w:firstLine="540"/>
        <w:jc w:val="both"/>
      </w:pPr>
      <w:r>
        <w:t>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w:t>
      </w:r>
    </w:p>
    <w:p w:rsidR="005155F2" w:rsidRDefault="005155F2">
      <w:pPr>
        <w:pStyle w:val="ConsPlusNormal"/>
        <w:spacing w:before="220"/>
        <w:ind w:firstLine="540"/>
        <w:jc w:val="both"/>
      </w:pPr>
      <w:r>
        <w:t>9. Форма градостроительного плана земельного участка, порядок ее заполнения устанавливаются уполномоченным Правительством Российской Федерации федеральным органом исполнительной власти.</w:t>
      </w:r>
    </w:p>
    <w:p w:rsidR="005155F2" w:rsidRDefault="005155F2">
      <w:pPr>
        <w:pStyle w:val="ConsPlusNormal"/>
        <w:spacing w:before="220"/>
        <w:ind w:firstLine="540"/>
        <w:jc w:val="both"/>
      </w:pPr>
      <w:r>
        <w:t>10. Информация, указанная в градостроительном плане земельного участка,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5155F2" w:rsidRDefault="005155F2">
      <w:pPr>
        <w:pStyle w:val="ConsPlusNormal"/>
        <w:jc w:val="both"/>
      </w:pPr>
    </w:p>
    <w:p w:rsidR="005155F2" w:rsidRDefault="005155F2">
      <w:pPr>
        <w:pStyle w:val="ConsPlusNormal"/>
        <w:ind w:firstLine="540"/>
        <w:jc w:val="both"/>
        <w:outlineLvl w:val="3"/>
      </w:pPr>
      <w:r>
        <w:t>Статья 24. Порядок подготовки документации по планировке территории</w:t>
      </w:r>
    </w:p>
    <w:p w:rsidR="005155F2" w:rsidRDefault="005155F2">
      <w:pPr>
        <w:pStyle w:val="ConsPlusNormal"/>
        <w:jc w:val="both"/>
      </w:pPr>
    </w:p>
    <w:p w:rsidR="005155F2" w:rsidRDefault="005155F2">
      <w:pPr>
        <w:pStyle w:val="ConsPlusNormal"/>
        <w:ind w:firstLine="540"/>
        <w:jc w:val="both"/>
      </w:pPr>
      <w:r>
        <w:t xml:space="preserve">1. Решения о подготовке документации по планировке территории принимаются мэрией г. Кызыла за исключением случаев, указанных в </w:t>
      </w:r>
      <w:hyperlink w:anchor="P639" w:history="1">
        <w:r>
          <w:rPr>
            <w:color w:val="0000FF"/>
          </w:rPr>
          <w:t>части 1.1</w:t>
        </w:r>
      </w:hyperlink>
      <w:r>
        <w:t xml:space="preserve"> настоящей статьи.</w:t>
      </w:r>
    </w:p>
    <w:p w:rsidR="005155F2" w:rsidRDefault="005155F2">
      <w:pPr>
        <w:pStyle w:val="ConsPlusNormal"/>
        <w:spacing w:before="220"/>
        <w:ind w:firstLine="540"/>
        <w:jc w:val="both"/>
      </w:pPr>
      <w:bookmarkStart w:id="12" w:name="P639"/>
      <w:bookmarkEnd w:id="12"/>
      <w:r>
        <w:t>1.1. Решения о подготовке документации по планировке территории принимаются самостоятельно:</w:t>
      </w:r>
    </w:p>
    <w:p w:rsidR="005155F2" w:rsidRDefault="005155F2">
      <w:pPr>
        <w:pStyle w:val="ConsPlusNormal"/>
        <w:spacing w:before="220"/>
        <w:ind w:firstLine="540"/>
        <w:jc w:val="both"/>
      </w:pPr>
      <w:r>
        <w:t>1) лицами, с которыми заключены договоры о развитии застроенной территории, договоры о комплексном освоении территории, в том числе в целях строительства жилья экономического класса, договоры о комплексном развитии территории по инициативе мэрии г. Кызыла;</w:t>
      </w:r>
    </w:p>
    <w:p w:rsidR="005155F2" w:rsidRDefault="005155F2">
      <w:pPr>
        <w:pStyle w:val="ConsPlusNormal"/>
        <w:spacing w:before="220"/>
        <w:ind w:firstLine="540"/>
        <w:jc w:val="both"/>
      </w:pPr>
      <w:r>
        <w:t>2) лицами, осуществляющими комплексное развитие территории по инициативе одного или нескольких правообладателей земельных участков и (или) объектов недвижимого имущества, расположенных в границах такой территории.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w:t>
      </w:r>
    </w:p>
    <w:p w:rsidR="005155F2" w:rsidRDefault="005155F2">
      <w:pPr>
        <w:pStyle w:val="ConsPlusNormal"/>
        <w:spacing w:before="220"/>
        <w:ind w:firstLine="540"/>
        <w:jc w:val="both"/>
      </w:pPr>
      <w:bookmarkStart w:id="13" w:name="P642"/>
      <w:bookmarkEnd w:id="13"/>
      <w:r>
        <w:t>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w:t>
      </w:r>
    </w:p>
    <w:p w:rsidR="005155F2" w:rsidRDefault="005155F2">
      <w:pPr>
        <w:pStyle w:val="ConsPlusNormal"/>
        <w:spacing w:before="220"/>
        <w:ind w:firstLine="540"/>
        <w:jc w:val="both"/>
      </w:pPr>
      <w:bookmarkStart w:id="14" w:name="P643"/>
      <w:bookmarkEnd w:id="14"/>
      <w:r>
        <w:t>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w:t>
      </w:r>
    </w:p>
    <w:p w:rsidR="005155F2" w:rsidRDefault="005155F2">
      <w:pPr>
        <w:pStyle w:val="ConsPlusNormal"/>
        <w:spacing w:before="220"/>
        <w:ind w:firstLine="540"/>
        <w:jc w:val="both"/>
      </w:pPr>
      <w:r>
        <w:t xml:space="preserve">1.2. В случаях, предусмотренных </w:t>
      </w:r>
      <w:hyperlink w:anchor="P639" w:history="1">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w:t>
      </w:r>
      <w:r>
        <w:lastRenderedPageBreak/>
        <w:t>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5155F2" w:rsidRDefault="005155F2">
      <w:pPr>
        <w:pStyle w:val="ConsPlusNormal"/>
        <w:spacing w:before="220"/>
        <w:ind w:firstLine="540"/>
        <w:jc w:val="both"/>
      </w:pPr>
      <w:r>
        <w:t xml:space="preserve">2. Мэрия г. Кызыла принимает решение о подготовке документации по планировке территории, обеспечивает подготовку документации по планировке территории за исключением случаев, указанных в </w:t>
      </w:r>
      <w:hyperlink w:anchor="P639" w:history="1">
        <w:r>
          <w:rPr>
            <w:color w:val="0000FF"/>
          </w:rPr>
          <w:t>части 1.1</w:t>
        </w:r>
      </w:hyperlink>
      <w:r>
        <w:t xml:space="preserve"> настоящей статьи, и утверждают документацию по планировке территории в границах городского округа.</w:t>
      </w:r>
    </w:p>
    <w:p w:rsidR="005155F2" w:rsidRDefault="005155F2">
      <w:pPr>
        <w:pStyle w:val="ConsPlusNormal"/>
        <w:spacing w:before="220"/>
        <w:ind w:firstLine="540"/>
        <w:jc w:val="both"/>
      </w:pPr>
      <w:r>
        <w:t xml:space="preserve">3. Не допускается осуществлять подготовку документации по планировке территории, предусматривающей размещение объектов местного значения городского округа в областях, указанных в </w:t>
      </w:r>
      <w:hyperlink r:id="rId61" w:history="1">
        <w:r>
          <w:rPr>
            <w:color w:val="0000FF"/>
          </w:rPr>
          <w:t>пункте 1 части 5 статьи 23</w:t>
        </w:r>
      </w:hyperlink>
      <w:r>
        <w:t xml:space="preserve"> Градостроительного кодекса РФ, если размещение таких объектов не предусмотрено документами территориального планирования городского округа в областях, указанных в </w:t>
      </w:r>
      <w:hyperlink r:id="rId62" w:history="1">
        <w:r>
          <w:rPr>
            <w:color w:val="0000FF"/>
          </w:rPr>
          <w:t>пункте 1 части 5 статьи 23</w:t>
        </w:r>
      </w:hyperlink>
      <w:r>
        <w:t xml:space="preserve"> Градостроительного кодекса РФ.</w:t>
      </w:r>
    </w:p>
    <w:p w:rsidR="005155F2" w:rsidRDefault="005155F2">
      <w:pPr>
        <w:pStyle w:val="ConsPlusNormal"/>
        <w:spacing w:before="220"/>
        <w:ind w:firstLine="540"/>
        <w:jc w:val="both"/>
      </w:pPr>
      <w:r>
        <w:t xml:space="preserve">4. В случае принятия решения о подготовке документации по планировке территории мэрия г. Кызыла, заинтересованное лицо, указанное в </w:t>
      </w:r>
      <w:hyperlink w:anchor="P639" w:history="1">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г. Кызыла.</w:t>
      </w:r>
    </w:p>
    <w:p w:rsidR="005155F2" w:rsidRDefault="005155F2">
      <w:pPr>
        <w:pStyle w:val="ConsPlusNormal"/>
        <w:spacing w:before="220"/>
        <w:ind w:firstLine="540"/>
        <w:jc w:val="both"/>
      </w:pPr>
      <w:r>
        <w:t xml:space="preserve">5. Подготовка документации по планировке территории осуществляется мэрией г. Кызыла самостоятельно, подведомственным органом архитектуры и градостроительства либо привлекаемыми ими на основании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639" w:history="1">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местного значения, может осуществляться физическими или юридическими лицами за счет их средств.</w:t>
      </w:r>
    </w:p>
    <w:p w:rsidR="005155F2" w:rsidRDefault="005155F2">
      <w:pPr>
        <w:pStyle w:val="ConsPlusNormal"/>
        <w:spacing w:before="220"/>
        <w:ind w:firstLine="540"/>
        <w:jc w:val="both"/>
      </w:pPr>
      <w:r>
        <w:t xml:space="preserve">5.1. Особенности подготовки документации по планировке территории лицами, указанными в части 3 статьи 26.4 настоящих Правил, и лицами, с которыми заключен договор о комплексном развитии территории по инициативе мэрии г. Кызыла, устанавливаются соответственно </w:t>
      </w:r>
      <w:hyperlink r:id="rId63" w:history="1">
        <w:r>
          <w:rPr>
            <w:color w:val="0000FF"/>
          </w:rPr>
          <w:t>статьей 46.9</w:t>
        </w:r>
      </w:hyperlink>
      <w:r>
        <w:t xml:space="preserve"> и </w:t>
      </w:r>
      <w:hyperlink r:id="rId64" w:history="1">
        <w:r>
          <w:rPr>
            <w:color w:val="0000FF"/>
          </w:rPr>
          <w:t>статьей 46.10</w:t>
        </w:r>
      </w:hyperlink>
      <w:r>
        <w:t xml:space="preserve"> Градостроительного кодекса РФ.</w:t>
      </w:r>
    </w:p>
    <w:p w:rsidR="005155F2" w:rsidRDefault="005155F2">
      <w:pPr>
        <w:pStyle w:val="ConsPlusNormal"/>
        <w:spacing w:before="220"/>
        <w:ind w:firstLine="540"/>
        <w:jc w:val="both"/>
      </w:pPr>
      <w:bookmarkStart w:id="15" w:name="P650"/>
      <w:bookmarkEnd w:id="15"/>
      <w:r>
        <w:t>6.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5155F2" w:rsidRDefault="005155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55F2">
        <w:trPr>
          <w:jc w:val="center"/>
        </w:trPr>
        <w:tc>
          <w:tcPr>
            <w:tcW w:w="9294" w:type="dxa"/>
            <w:tcBorders>
              <w:top w:val="nil"/>
              <w:left w:val="single" w:sz="24" w:space="0" w:color="CED3F1"/>
              <w:bottom w:val="nil"/>
              <w:right w:val="single" w:sz="24" w:space="0" w:color="F4F3F8"/>
            </w:tcBorders>
            <w:shd w:val="clear" w:color="auto" w:fill="F4F3F8"/>
          </w:tcPr>
          <w:p w:rsidR="005155F2" w:rsidRDefault="005155F2">
            <w:pPr>
              <w:pStyle w:val="ConsPlusNormal"/>
              <w:jc w:val="both"/>
            </w:pPr>
            <w:r>
              <w:rPr>
                <w:color w:val="392C69"/>
              </w:rPr>
              <w:t>КонсультантПлюс: примечание.</w:t>
            </w:r>
          </w:p>
          <w:p w:rsidR="005155F2" w:rsidRDefault="005155F2">
            <w:pPr>
              <w:pStyle w:val="ConsPlusNormal"/>
              <w:jc w:val="both"/>
            </w:pPr>
            <w:r>
              <w:rPr>
                <w:color w:val="392C69"/>
              </w:rPr>
              <w:t>В официальном тексте документа, видимо, допущена опечатка: вероятно, после слов "указанными в 6" пропущено слово "части".</w:t>
            </w:r>
          </w:p>
        </w:tc>
      </w:tr>
    </w:tbl>
    <w:p w:rsidR="005155F2" w:rsidRDefault="005155F2">
      <w:pPr>
        <w:pStyle w:val="ConsPlusNormal"/>
        <w:spacing w:before="280"/>
        <w:ind w:firstLine="540"/>
        <w:jc w:val="both"/>
      </w:pPr>
      <w:r>
        <w:t xml:space="preserve">6.1. Лица, указанные в </w:t>
      </w:r>
      <w:hyperlink w:anchor="P642" w:history="1">
        <w:r>
          <w:rPr>
            <w:color w:val="0000FF"/>
          </w:rPr>
          <w:t>пунктах 3</w:t>
        </w:r>
      </w:hyperlink>
      <w:r>
        <w:t xml:space="preserve"> и </w:t>
      </w:r>
      <w:hyperlink w:anchor="P643" w:history="1">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650" w:history="1">
        <w:r>
          <w:rPr>
            <w:color w:val="0000FF"/>
          </w:rPr>
          <w:t>6</w:t>
        </w:r>
      </w:hyperlink>
      <w:r>
        <w:t xml:space="preserve"> настоящей статьи, и направляют такую документацию для утверждения в мэрию г. Кызыла.</w:t>
      </w:r>
    </w:p>
    <w:p w:rsidR="005155F2" w:rsidRDefault="005155F2">
      <w:pPr>
        <w:pStyle w:val="ConsPlusNormal"/>
        <w:spacing w:before="220"/>
        <w:ind w:firstLine="540"/>
        <w:jc w:val="both"/>
      </w:pPr>
      <w:r>
        <w:t xml:space="preserve">7. Мэрия г. Кызыла осуществляет проверку подготовленной на основании ее решения </w:t>
      </w:r>
      <w:r>
        <w:lastRenderedPageBreak/>
        <w:t xml:space="preserve">документации по планировке территории на соответствие требованиям, указанным в </w:t>
      </w:r>
      <w:hyperlink w:anchor="P650" w:history="1">
        <w:r>
          <w:rPr>
            <w:color w:val="0000FF"/>
          </w:rPr>
          <w:t>части 6</w:t>
        </w:r>
      </w:hyperlink>
      <w:r>
        <w:t xml:space="preserve"> настоящей статьи, в течение тридцати дней со дня поступления такой документации и по результатам проверки принимает решение о направлении такой документации Главе г. Кызыла на утверждение или об отклонении такой документации и о направлении ее на доработку.</w:t>
      </w:r>
    </w:p>
    <w:p w:rsidR="005155F2" w:rsidRDefault="005155F2">
      <w:pPr>
        <w:pStyle w:val="ConsPlusNormal"/>
        <w:spacing w:before="220"/>
        <w:ind w:firstLine="540"/>
        <w:jc w:val="both"/>
      </w:pPr>
      <w:r>
        <w:t>7.1.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w:t>
      </w:r>
    </w:p>
    <w:p w:rsidR="005155F2" w:rsidRDefault="005155F2">
      <w:pPr>
        <w:pStyle w:val="ConsPlusNormal"/>
        <w:spacing w:before="220"/>
        <w:ind w:firstLine="540"/>
        <w:jc w:val="both"/>
      </w:pPr>
      <w:r>
        <w:t xml:space="preserve">8. Особенности подготовки документации по планировке территории применительно к территориям городского округа устанавливаются </w:t>
      </w:r>
      <w:hyperlink r:id="rId65" w:history="1">
        <w:r>
          <w:rPr>
            <w:color w:val="0000FF"/>
          </w:rPr>
          <w:t>статьей 46</w:t>
        </w:r>
      </w:hyperlink>
      <w:r>
        <w:t xml:space="preserve"> Градостроительного кодекса РФ.</w:t>
      </w:r>
    </w:p>
    <w:p w:rsidR="005155F2" w:rsidRDefault="005155F2">
      <w:pPr>
        <w:pStyle w:val="ConsPlusNormal"/>
        <w:spacing w:before="220"/>
        <w:ind w:firstLine="540"/>
        <w:jc w:val="both"/>
      </w:pPr>
      <w:r>
        <w:t>9. Документация по планировке территории, представленная мэрией г. Кызыла, утверждается главой г. Кызыла в течение четырнадцати дней со дня поступления указанной документации.</w:t>
      </w:r>
    </w:p>
    <w:p w:rsidR="005155F2" w:rsidRDefault="005155F2">
      <w:pPr>
        <w:pStyle w:val="ConsPlusNormal"/>
        <w:spacing w:before="220"/>
        <w:ind w:firstLine="540"/>
        <w:jc w:val="both"/>
      </w:pPr>
      <w:r>
        <w:t>10. Мэрия г. Кызыла, физические и юридические лица вправе оспорить в судебном порядке документацию по планировке территории.</w:t>
      </w:r>
    </w:p>
    <w:p w:rsidR="005155F2" w:rsidRDefault="005155F2">
      <w:pPr>
        <w:pStyle w:val="ConsPlusNormal"/>
        <w:spacing w:before="220"/>
        <w:ind w:firstLine="540"/>
        <w:jc w:val="both"/>
      </w:pPr>
      <w:r>
        <w:t xml:space="preserve">11. Порядок подготовки документации по планировке территории, разрабатываемой на основании решений мэрии г. Кызыла, порядок принятия решения об утверждении документации по планировке территории, подготовленной в том числе лицами, указанными в </w:t>
      </w:r>
      <w:hyperlink w:anchor="P642" w:history="1">
        <w:r>
          <w:rPr>
            <w:color w:val="0000FF"/>
          </w:rPr>
          <w:t>пунктах 3</w:t>
        </w:r>
      </w:hyperlink>
      <w:r>
        <w:t xml:space="preserve"> и </w:t>
      </w:r>
      <w:hyperlink w:anchor="P643" w:history="1">
        <w:r>
          <w:rPr>
            <w:color w:val="0000FF"/>
          </w:rPr>
          <w:t>4 части 1.1</w:t>
        </w:r>
      </w:hyperlink>
      <w:r>
        <w:t xml:space="preserve"> настоящей статьи, устанавливаются Градостроительным кодексом РФ и нормативными правовыми актами мэрии г. Кызыла.</w:t>
      </w:r>
    </w:p>
    <w:p w:rsidR="005155F2" w:rsidRDefault="005155F2">
      <w:pPr>
        <w:pStyle w:val="ConsPlusNormal"/>
        <w:spacing w:before="220"/>
        <w:ind w:firstLine="540"/>
        <w:jc w:val="both"/>
      </w:pPr>
      <w:r>
        <w:t>12.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5155F2" w:rsidRDefault="005155F2">
      <w:pPr>
        <w:pStyle w:val="ConsPlusNormal"/>
        <w:jc w:val="both"/>
      </w:pPr>
    </w:p>
    <w:p w:rsidR="005155F2" w:rsidRDefault="005155F2">
      <w:pPr>
        <w:pStyle w:val="ConsPlusNormal"/>
        <w:ind w:firstLine="540"/>
        <w:jc w:val="both"/>
        <w:outlineLvl w:val="3"/>
      </w:pPr>
      <w:r>
        <w:t>Статья 24.1. Особенности подготовки документации по планировке территории применительно к территории городского округа</w:t>
      </w:r>
    </w:p>
    <w:p w:rsidR="005155F2" w:rsidRDefault="005155F2">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55F2">
        <w:trPr>
          <w:jc w:val="center"/>
        </w:trPr>
        <w:tc>
          <w:tcPr>
            <w:tcW w:w="9294" w:type="dxa"/>
            <w:tcBorders>
              <w:top w:val="nil"/>
              <w:left w:val="single" w:sz="24" w:space="0" w:color="CED3F1"/>
              <w:bottom w:val="nil"/>
              <w:right w:val="single" w:sz="24" w:space="0" w:color="F4F3F8"/>
            </w:tcBorders>
            <w:shd w:val="clear" w:color="auto" w:fill="F4F3F8"/>
          </w:tcPr>
          <w:p w:rsidR="005155F2" w:rsidRDefault="005155F2">
            <w:pPr>
              <w:pStyle w:val="ConsPlusNormal"/>
              <w:jc w:val="both"/>
            </w:pPr>
            <w:r>
              <w:rPr>
                <w:color w:val="392C69"/>
              </w:rPr>
              <w:t>КонсультантПлюс: примечание.</w:t>
            </w:r>
          </w:p>
          <w:p w:rsidR="005155F2" w:rsidRDefault="005155F2">
            <w:pPr>
              <w:pStyle w:val="ConsPlusNormal"/>
              <w:jc w:val="both"/>
            </w:pPr>
            <w:r>
              <w:rPr>
                <w:color w:val="392C69"/>
              </w:rPr>
              <w:t>В официальном тексте документа, видимо, допущена опечатка: части 4.2 и 5.2 статьи 25 и часть 1.1 статьи 25 в настоящих Правилах отсутствуют.</w:t>
            </w:r>
          </w:p>
        </w:tc>
      </w:tr>
    </w:tbl>
    <w:p w:rsidR="005155F2" w:rsidRDefault="005155F2">
      <w:pPr>
        <w:pStyle w:val="ConsPlusNormal"/>
        <w:spacing w:before="280"/>
        <w:ind w:firstLine="540"/>
        <w:jc w:val="both"/>
      </w:pPr>
      <w:bookmarkStart w:id="16" w:name="P666"/>
      <w:bookmarkEnd w:id="16"/>
      <w:r>
        <w:t xml:space="preserve">1. Решение о подготовке документации по планировке территории применительно к территории городского округа за исключением случаев, указанных в </w:t>
      </w:r>
      <w:hyperlink w:anchor="P698" w:history="1">
        <w:r>
          <w:rPr>
            <w:color w:val="0000FF"/>
          </w:rPr>
          <w:t>частях 2</w:t>
        </w:r>
      </w:hyperlink>
      <w:r>
        <w:t xml:space="preserve"> - 4.2 и 5.2 статьи 25 настоящих Правил, принимается мэрией г. Кызыла по собственной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25 настоящих Правил, принятие мэрией г. Кызыла решения о подготовке документации по планировке территории не требуется.</w:t>
      </w:r>
    </w:p>
    <w:p w:rsidR="005155F2" w:rsidRDefault="005155F2">
      <w:pPr>
        <w:pStyle w:val="ConsPlusNormal"/>
        <w:spacing w:before="220"/>
        <w:ind w:firstLine="540"/>
        <w:jc w:val="both"/>
      </w:pPr>
      <w:r>
        <w:t xml:space="preserve">2. Указанное в </w:t>
      </w:r>
      <w:hyperlink w:anchor="P666" w:history="1">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городского округа в сети "Интернет".</w:t>
      </w:r>
    </w:p>
    <w:p w:rsidR="005155F2" w:rsidRDefault="005155F2">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мэрию г. Кызыла свои предложения о порядке, сроках подготовки и содержании документации по планировке территории.</w:t>
      </w:r>
    </w:p>
    <w:p w:rsidR="005155F2" w:rsidRDefault="005155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55F2">
        <w:trPr>
          <w:jc w:val="center"/>
        </w:trPr>
        <w:tc>
          <w:tcPr>
            <w:tcW w:w="9294" w:type="dxa"/>
            <w:tcBorders>
              <w:top w:val="nil"/>
              <w:left w:val="single" w:sz="24" w:space="0" w:color="CED3F1"/>
              <w:bottom w:val="nil"/>
              <w:right w:val="single" w:sz="24" w:space="0" w:color="F4F3F8"/>
            </w:tcBorders>
            <w:shd w:val="clear" w:color="auto" w:fill="F4F3F8"/>
          </w:tcPr>
          <w:p w:rsidR="005155F2" w:rsidRDefault="005155F2">
            <w:pPr>
              <w:pStyle w:val="ConsPlusNormal"/>
              <w:jc w:val="both"/>
            </w:pPr>
            <w:r>
              <w:rPr>
                <w:color w:val="392C69"/>
              </w:rPr>
              <w:lastRenderedPageBreak/>
              <w:t>КонсультантПлюс: примечание.</w:t>
            </w:r>
          </w:p>
          <w:p w:rsidR="005155F2" w:rsidRDefault="005155F2">
            <w:pPr>
              <w:pStyle w:val="ConsPlusNormal"/>
              <w:jc w:val="both"/>
            </w:pPr>
            <w:r>
              <w:rPr>
                <w:color w:val="392C69"/>
              </w:rPr>
              <w:t>В официальном тексте документа, видимо, допущена опечатка: часть 1.1 статьи 25 в настоящих Правилах отсутствует.</w:t>
            </w:r>
          </w:p>
        </w:tc>
      </w:tr>
    </w:tbl>
    <w:p w:rsidR="005155F2" w:rsidRDefault="005155F2">
      <w:pPr>
        <w:pStyle w:val="ConsPlusNormal"/>
        <w:spacing w:before="280"/>
        <w:ind w:firstLine="540"/>
        <w:jc w:val="both"/>
      </w:pPr>
      <w:r>
        <w:t xml:space="preserve">3.1. Заинтересованные лица, указанные в части 1.1 статьи 25 настоящих Правил, осуществляют подготовку документации по планировке территории в соответствии с требованиями, указанными в </w:t>
      </w:r>
      <w:hyperlink w:anchor="P704" w:history="1">
        <w:r>
          <w:rPr>
            <w:color w:val="0000FF"/>
          </w:rPr>
          <w:t>части 6 статьи 25</w:t>
        </w:r>
      </w:hyperlink>
      <w:r>
        <w:t xml:space="preserve"> настоящих Правил, и направляют ее для утверждения в мэрию г. Кызыла.</w:t>
      </w:r>
    </w:p>
    <w:p w:rsidR="005155F2" w:rsidRDefault="005155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55F2">
        <w:trPr>
          <w:jc w:val="center"/>
        </w:trPr>
        <w:tc>
          <w:tcPr>
            <w:tcW w:w="9294" w:type="dxa"/>
            <w:tcBorders>
              <w:top w:val="nil"/>
              <w:left w:val="single" w:sz="24" w:space="0" w:color="CED3F1"/>
              <w:bottom w:val="nil"/>
              <w:right w:val="single" w:sz="24" w:space="0" w:color="F4F3F8"/>
            </w:tcBorders>
            <w:shd w:val="clear" w:color="auto" w:fill="F4F3F8"/>
          </w:tcPr>
          <w:p w:rsidR="005155F2" w:rsidRDefault="005155F2">
            <w:pPr>
              <w:pStyle w:val="ConsPlusNormal"/>
              <w:jc w:val="both"/>
            </w:pPr>
            <w:r>
              <w:rPr>
                <w:color w:val="392C69"/>
              </w:rPr>
              <w:t>КонсультантПлюс: примечание.</w:t>
            </w:r>
          </w:p>
          <w:p w:rsidR="005155F2" w:rsidRDefault="005155F2">
            <w:pPr>
              <w:pStyle w:val="ConsPlusNormal"/>
              <w:jc w:val="both"/>
            </w:pPr>
            <w:r>
              <w:rPr>
                <w:color w:val="392C69"/>
              </w:rPr>
              <w:t>В официальном тексте документа, видимо, допущена опечатка: часть 10 статьи 25 в настоящих Правилах отсутствует.</w:t>
            </w:r>
          </w:p>
        </w:tc>
      </w:tr>
    </w:tbl>
    <w:p w:rsidR="005155F2" w:rsidRDefault="005155F2">
      <w:pPr>
        <w:pStyle w:val="ConsPlusNormal"/>
        <w:spacing w:before="280"/>
        <w:ind w:firstLine="540"/>
        <w:jc w:val="both"/>
      </w:pPr>
      <w:r>
        <w:t>4. Мэрия г. Кызыла осуществляет проверку документации по планировке территории на соответствие требованиям, установленным частью 10 статьи 25 настоящих Правил. По результатам проверки принимает соответствующее решение о направлении документации по планировке территории главе г. Кызыла или об отклонении такой документации и о направлении ее на доработку.</w:t>
      </w:r>
    </w:p>
    <w:p w:rsidR="005155F2" w:rsidRDefault="005155F2">
      <w:pPr>
        <w:pStyle w:val="ConsPlusNormal"/>
        <w:spacing w:before="220"/>
        <w:ind w:firstLine="540"/>
        <w:jc w:val="both"/>
      </w:pPr>
      <w:r>
        <w:t>5. Проекты планировки территории и проекты межевания территории, решение об утверждении которых принимается в соответствии с настоящими Правилами мэрией г. Кызыла, до их утверждения подлежат обязательному рассмотрению на публичных слушаниях.</w:t>
      </w:r>
    </w:p>
    <w:p w:rsidR="005155F2" w:rsidRDefault="005155F2">
      <w:pPr>
        <w:pStyle w:val="ConsPlusNormal"/>
        <w:spacing w:before="220"/>
        <w:ind w:firstLine="540"/>
        <w:jc w:val="both"/>
      </w:pPr>
      <w:r>
        <w:t>5.1. Публичные слушания по проекту планировки территории и проекту межевания территории не проводятся, если они подготовлены в отношении:</w:t>
      </w:r>
    </w:p>
    <w:p w:rsidR="005155F2" w:rsidRDefault="005155F2">
      <w:pPr>
        <w:pStyle w:val="ConsPlusNormal"/>
        <w:spacing w:before="220"/>
        <w:ind w:firstLine="540"/>
        <w:jc w:val="both"/>
      </w:pPr>
      <w:r>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5155F2" w:rsidRDefault="005155F2">
      <w:pPr>
        <w:pStyle w:val="ConsPlusNormal"/>
        <w:spacing w:before="220"/>
        <w:ind w:firstLine="540"/>
        <w:jc w:val="both"/>
      </w:pPr>
      <w: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5155F2" w:rsidRDefault="005155F2">
      <w:pPr>
        <w:pStyle w:val="ConsPlusNormal"/>
        <w:spacing w:before="220"/>
        <w:ind w:firstLine="540"/>
        <w:jc w:val="both"/>
      </w:pPr>
      <w:r>
        <w:t>3) территории для размещения линейных объектов в границах земель лесного фонда.</w:t>
      </w:r>
    </w:p>
    <w:p w:rsidR="005155F2" w:rsidRDefault="005155F2">
      <w:pPr>
        <w:pStyle w:val="ConsPlusNormal"/>
        <w:spacing w:before="220"/>
        <w:ind w:firstLine="540"/>
        <w:jc w:val="both"/>
      </w:pPr>
      <w:r>
        <w:t xml:space="preserve">6. Порядок организации и проведения публичных слушаний по проекту планировки территории и проекту межевания территории определяется </w:t>
      </w:r>
      <w:hyperlink r:id="rId66" w:history="1">
        <w:r>
          <w:rPr>
            <w:color w:val="0000FF"/>
          </w:rPr>
          <w:t>Уставом</w:t>
        </w:r>
      </w:hyperlink>
      <w:r>
        <w:t xml:space="preserve"> городского округа "Город Кызыл Республики Тыва" и (или) нормативными правовыми актами Хурала представителей г. Кызыла с учетом положений </w:t>
      </w:r>
      <w:hyperlink r:id="rId67" w:history="1">
        <w:r>
          <w:rPr>
            <w:color w:val="0000FF"/>
          </w:rPr>
          <w:t>статьи 46</w:t>
        </w:r>
      </w:hyperlink>
      <w:r>
        <w:t xml:space="preserve"> Градостроительного кодекса РФ.</w:t>
      </w:r>
    </w:p>
    <w:p w:rsidR="005155F2" w:rsidRDefault="005155F2">
      <w:pPr>
        <w:pStyle w:val="ConsPlusNormal"/>
        <w:spacing w:before="220"/>
        <w:ind w:firstLine="540"/>
        <w:jc w:val="both"/>
      </w:pPr>
      <w:r>
        <w:t>7.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5155F2" w:rsidRDefault="005155F2">
      <w:pPr>
        <w:pStyle w:val="ConsPlusNormal"/>
        <w:spacing w:before="220"/>
        <w:ind w:firstLine="540"/>
        <w:jc w:val="both"/>
      </w:pPr>
      <w:r>
        <w:t>8.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5155F2" w:rsidRDefault="005155F2">
      <w:pPr>
        <w:pStyle w:val="ConsPlusNormal"/>
        <w:spacing w:before="220"/>
        <w:ind w:firstLine="540"/>
        <w:jc w:val="both"/>
      </w:pPr>
      <w:r>
        <w:lastRenderedPageBreak/>
        <w:t>9. Участники публичных слушаний по проекту планировки территории и проекту межевания территории вправе представить в мэрию г. Кызыла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5155F2" w:rsidRDefault="005155F2">
      <w:pPr>
        <w:pStyle w:val="ConsPlusNormal"/>
        <w:spacing w:before="220"/>
        <w:ind w:firstLine="540"/>
        <w:jc w:val="both"/>
      </w:pPr>
      <w:r>
        <w:t>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городского округа в сети "Интернет".</w:t>
      </w:r>
    </w:p>
    <w:p w:rsidR="005155F2" w:rsidRDefault="005155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55F2">
        <w:trPr>
          <w:jc w:val="center"/>
        </w:trPr>
        <w:tc>
          <w:tcPr>
            <w:tcW w:w="9294" w:type="dxa"/>
            <w:tcBorders>
              <w:top w:val="nil"/>
              <w:left w:val="single" w:sz="24" w:space="0" w:color="CED3F1"/>
              <w:bottom w:val="nil"/>
              <w:right w:val="single" w:sz="24" w:space="0" w:color="F4F3F8"/>
            </w:tcBorders>
            <w:shd w:val="clear" w:color="auto" w:fill="F4F3F8"/>
          </w:tcPr>
          <w:p w:rsidR="005155F2" w:rsidRDefault="005155F2">
            <w:pPr>
              <w:pStyle w:val="ConsPlusNormal"/>
              <w:jc w:val="both"/>
            </w:pPr>
            <w:r>
              <w:rPr>
                <w:color w:val="392C69"/>
              </w:rPr>
              <w:t>КонсультантПлюс: примечание.</w:t>
            </w:r>
          </w:p>
          <w:p w:rsidR="005155F2" w:rsidRDefault="005155F2">
            <w:pPr>
              <w:pStyle w:val="ConsPlusNormal"/>
              <w:jc w:val="both"/>
            </w:pPr>
            <w:r>
              <w:rPr>
                <w:color w:val="392C69"/>
              </w:rPr>
              <w:t>В официальном тексте документа, видимо, допущена опечатка: вероятно, после слова "определяется" пропущены слова "нормативными правовыми актами".</w:t>
            </w:r>
          </w:p>
        </w:tc>
      </w:tr>
    </w:tbl>
    <w:p w:rsidR="005155F2" w:rsidRDefault="005155F2">
      <w:pPr>
        <w:pStyle w:val="ConsPlusNormal"/>
        <w:spacing w:before="280"/>
        <w:ind w:firstLine="540"/>
        <w:jc w:val="both"/>
      </w:pPr>
      <w:r>
        <w:t>11. Срок проведения публичных слушаний со дня оповещения жителей г. Кызыла о времени и месте их проведения до дня опубликования заключения о результатах публичных слушаний определяется городского округа "Город Кызыл Республики Тыва" и (или) нормативными правовыми актами Хурала представителей г. Кызыла и не может быть менее одного месяца и более трех месяцев.</w:t>
      </w:r>
    </w:p>
    <w:p w:rsidR="005155F2" w:rsidRDefault="005155F2">
      <w:pPr>
        <w:pStyle w:val="ConsPlusNormal"/>
        <w:spacing w:before="220"/>
        <w:ind w:firstLine="540"/>
        <w:jc w:val="both"/>
      </w:pPr>
      <w:r>
        <w:t>12. Мэрия г. Кызыла направляет мэру г. Кызыла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5155F2" w:rsidRDefault="005155F2">
      <w:pPr>
        <w:pStyle w:val="ConsPlusNormal"/>
        <w:spacing w:before="220"/>
        <w:ind w:firstLine="540"/>
        <w:jc w:val="both"/>
      </w:pPr>
      <w:r>
        <w:t>13. Мэр г. Кызыла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мэрию г. Кызыла на доработку с учетом указанных протокола и заключения.</w:t>
      </w:r>
    </w:p>
    <w:p w:rsidR="005155F2" w:rsidRDefault="005155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55F2">
        <w:trPr>
          <w:jc w:val="center"/>
        </w:trPr>
        <w:tc>
          <w:tcPr>
            <w:tcW w:w="9294" w:type="dxa"/>
            <w:tcBorders>
              <w:top w:val="nil"/>
              <w:left w:val="single" w:sz="24" w:space="0" w:color="CED3F1"/>
              <w:bottom w:val="nil"/>
              <w:right w:val="single" w:sz="24" w:space="0" w:color="F4F3F8"/>
            </w:tcBorders>
            <w:shd w:val="clear" w:color="auto" w:fill="F4F3F8"/>
          </w:tcPr>
          <w:p w:rsidR="005155F2" w:rsidRDefault="005155F2">
            <w:pPr>
              <w:pStyle w:val="ConsPlusNormal"/>
              <w:jc w:val="both"/>
            </w:pPr>
            <w:r>
              <w:rPr>
                <w:color w:val="392C69"/>
              </w:rPr>
              <w:t>КонсультантПлюс: примечание.</w:t>
            </w:r>
          </w:p>
          <w:p w:rsidR="005155F2" w:rsidRDefault="005155F2">
            <w:pPr>
              <w:pStyle w:val="ConsPlusNormal"/>
              <w:jc w:val="both"/>
            </w:pPr>
            <w:r>
              <w:rPr>
                <w:color w:val="392C69"/>
              </w:rPr>
              <w:t>В официальном тексте документа, видимо, допущена опечатка: часть 1.1 статьи 25 в настоящих Правилах отсутствует.</w:t>
            </w:r>
          </w:p>
        </w:tc>
      </w:tr>
    </w:tbl>
    <w:p w:rsidR="005155F2" w:rsidRDefault="005155F2">
      <w:pPr>
        <w:pStyle w:val="ConsPlusNormal"/>
        <w:spacing w:before="280"/>
        <w:ind w:firstLine="540"/>
        <w:jc w:val="both"/>
      </w:pPr>
      <w:r>
        <w:t xml:space="preserve">13.1. Основанием для отклонения документации по планировке территории, подготовленной лицами, указанными в части 1.1 статьи 25 настоящих Правил, и направления ее на доработку является несоответствие такой документации требованиям, указанным в </w:t>
      </w:r>
      <w:hyperlink w:anchor="P704" w:history="1">
        <w:r>
          <w:rPr>
            <w:color w:val="0000FF"/>
          </w:rPr>
          <w:t>части 6 статьи 25</w:t>
        </w:r>
      </w:hyperlink>
      <w:r>
        <w:t xml:space="preserve"> настоящих Правил. В иных случаях отклонение представленной такими лицами документации по планировке территории не допускается.</w:t>
      </w:r>
    </w:p>
    <w:p w:rsidR="005155F2" w:rsidRDefault="005155F2">
      <w:pPr>
        <w:pStyle w:val="ConsPlusNormal"/>
        <w:spacing w:before="220"/>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мэрии г. Кызыла в сети "Интернет".</w:t>
      </w:r>
    </w:p>
    <w:p w:rsidR="005155F2" w:rsidRDefault="005155F2">
      <w:pPr>
        <w:pStyle w:val="ConsPlusNormal"/>
        <w:jc w:val="both"/>
      </w:pPr>
    </w:p>
    <w:p w:rsidR="005155F2" w:rsidRDefault="005155F2">
      <w:pPr>
        <w:pStyle w:val="ConsPlusNormal"/>
        <w:ind w:firstLine="540"/>
        <w:jc w:val="both"/>
        <w:outlineLvl w:val="3"/>
      </w:pPr>
      <w:r>
        <w:t>Статья 25. Развитие застроенных территорий</w:t>
      </w:r>
    </w:p>
    <w:p w:rsidR="005155F2" w:rsidRDefault="005155F2">
      <w:pPr>
        <w:pStyle w:val="ConsPlusNormal"/>
        <w:jc w:val="both"/>
      </w:pPr>
    </w:p>
    <w:p w:rsidR="005155F2" w:rsidRDefault="005155F2">
      <w:pPr>
        <w:pStyle w:val="ConsPlusNormal"/>
        <w:ind w:firstLine="540"/>
        <w:jc w:val="both"/>
      </w:pPr>
      <w:r>
        <w:t>1. Развитие застроенных территорий осуществляется в границах элемента планировочной структуры (квартала, микрорайона) или его части (частей), в границах смежных элементов планировочной структуры или их частей.</w:t>
      </w:r>
    </w:p>
    <w:p w:rsidR="005155F2" w:rsidRDefault="005155F2">
      <w:pPr>
        <w:pStyle w:val="ConsPlusNormal"/>
        <w:spacing w:before="220"/>
        <w:ind w:firstLine="540"/>
        <w:jc w:val="both"/>
      </w:pPr>
      <w:bookmarkStart w:id="17" w:name="P698"/>
      <w:bookmarkEnd w:id="17"/>
      <w:r>
        <w:lastRenderedPageBreak/>
        <w:t>2. Решение о развитии застроенной территории принимается мэрией г. Кызыла по инициативе Правительства Республики Тыва, мэрии г. Кызыла, физических или юридических лиц при наличии градостроительного регламента, а также региональных и местных нормативов градостроительного проектирования (при их отсутствии - утвержденных мэрией г. Кызыла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5155F2" w:rsidRDefault="005155F2">
      <w:pPr>
        <w:pStyle w:val="ConsPlusNormal"/>
        <w:spacing w:before="220"/>
        <w:ind w:firstLine="540"/>
        <w:jc w:val="both"/>
      </w:pPr>
      <w:bookmarkStart w:id="18" w:name="P699"/>
      <w:bookmarkEnd w:id="18"/>
      <w:r>
        <w:t>3. Решение о развитии застроенной территории может быть принято, если на такой территории расположены:</w:t>
      </w:r>
    </w:p>
    <w:p w:rsidR="005155F2" w:rsidRDefault="005155F2">
      <w:pPr>
        <w:pStyle w:val="ConsPlusNormal"/>
        <w:spacing w:before="220"/>
        <w:ind w:firstLine="540"/>
        <w:jc w:val="both"/>
      </w:pPr>
      <w:bookmarkStart w:id="19" w:name="P700"/>
      <w:bookmarkEnd w:id="19"/>
      <w:r>
        <w:t>1) многоквартирные дома, признанные в установленном Правительством Российской Федерации порядке аварийными и подлежащими сносу;</w:t>
      </w:r>
    </w:p>
    <w:p w:rsidR="005155F2" w:rsidRDefault="005155F2">
      <w:pPr>
        <w:pStyle w:val="ConsPlusNormal"/>
        <w:spacing w:before="220"/>
        <w:ind w:firstLine="540"/>
        <w:jc w:val="both"/>
      </w:pPr>
      <w:bookmarkStart w:id="20" w:name="P701"/>
      <w:bookmarkEnd w:id="20"/>
      <w:r>
        <w:t>2) многоквартирные дома, снос, реконструкция которых планируются на основании муниципальных адресных программ, утвержденных Хуралом представителей г. Кызыла.</w:t>
      </w:r>
    </w:p>
    <w:p w:rsidR="005155F2" w:rsidRDefault="005155F2">
      <w:pPr>
        <w:pStyle w:val="ConsPlusNormal"/>
        <w:spacing w:before="220"/>
        <w:ind w:firstLine="540"/>
        <w:jc w:val="both"/>
      </w:pPr>
      <w:bookmarkStart w:id="21" w:name="P702"/>
      <w:bookmarkEnd w:id="21"/>
      <w:r>
        <w:t xml:space="preserve">4. На застроенной территории, в отношении которой принято решение о развитии, могут быть расположены помимо объектов, предусмотренных </w:t>
      </w:r>
      <w:hyperlink w:anchor="P699" w:history="1">
        <w:r>
          <w:rPr>
            <w:color w:val="0000FF"/>
          </w:rPr>
          <w:t>частью 3</w:t>
        </w:r>
      </w:hyperlink>
      <w:r>
        <w:t xml:space="preserve"> настоящей статьи, объекты инженерной инфраструктуры, обеспечивающие исключительно функционирование многоквартирных домов, предусмотренных </w:t>
      </w:r>
      <w:hyperlink w:anchor="P700" w:history="1">
        <w:r>
          <w:rPr>
            <w:color w:val="0000FF"/>
          </w:rPr>
          <w:t>пунктами 1</w:t>
        </w:r>
      </w:hyperlink>
      <w:r>
        <w:t xml:space="preserve"> и </w:t>
      </w:r>
      <w:hyperlink w:anchor="P701" w:history="1">
        <w:r>
          <w:rPr>
            <w:color w:val="0000FF"/>
          </w:rPr>
          <w:t>2 части 3</w:t>
        </w:r>
      </w:hyperlink>
      <w:r>
        <w:t xml:space="preserve"> настоящей статьи, а также объекты коммунальной, социальной, транспортной инфраструктур, необходимые для обеспечения жизнедеятельности граждан, проживающих в таких домах. Включение в границы такой территории земельных участков и расположенных на них объектов коммунальной, социальной, транспортной инфраструктур, находящихся в собственности Российской Федерации, Республики Тыва, мэрии г. Кызыла, допускается по согласованию с соответствующими уполномоченными органами исполнительной власти в порядке, установленном Правительством Российской Федерации.</w:t>
      </w:r>
    </w:p>
    <w:p w:rsidR="005155F2" w:rsidRDefault="005155F2">
      <w:pPr>
        <w:pStyle w:val="ConsPlusNormal"/>
        <w:spacing w:before="220"/>
        <w:ind w:firstLine="540"/>
        <w:jc w:val="both"/>
      </w:pPr>
      <w:r>
        <w:t xml:space="preserve">5. На застроенной территории, в отношении которой принято решение о развитии, не могут быть расположены иные объекты капитального строительства, за исключением указанных в </w:t>
      </w:r>
      <w:hyperlink w:anchor="P699" w:history="1">
        <w:r>
          <w:rPr>
            <w:color w:val="0000FF"/>
          </w:rPr>
          <w:t>частях 3</w:t>
        </w:r>
      </w:hyperlink>
      <w:r>
        <w:t xml:space="preserve"> и </w:t>
      </w:r>
      <w:hyperlink w:anchor="P702" w:history="1">
        <w:r>
          <w:rPr>
            <w:color w:val="0000FF"/>
          </w:rPr>
          <w:t>4</w:t>
        </w:r>
      </w:hyperlink>
      <w:r>
        <w:t xml:space="preserve"> настоящей статьи.</w:t>
      </w:r>
    </w:p>
    <w:p w:rsidR="005155F2" w:rsidRDefault="005155F2">
      <w:pPr>
        <w:pStyle w:val="ConsPlusNormal"/>
        <w:spacing w:before="220"/>
        <w:ind w:firstLine="540"/>
        <w:jc w:val="both"/>
      </w:pPr>
      <w:bookmarkStart w:id="22" w:name="P704"/>
      <w:bookmarkEnd w:id="22"/>
      <w:r>
        <w:t>6. В решении о развитии застроенной территории должны быть определены ее местоположение и площадь, перечень адресов зданий, строений, сооружений, подлежащих сносу, реконструкции.</w:t>
      </w:r>
    </w:p>
    <w:p w:rsidR="005155F2" w:rsidRDefault="005155F2">
      <w:pPr>
        <w:pStyle w:val="ConsPlusNormal"/>
        <w:spacing w:before="220"/>
        <w:ind w:firstLine="540"/>
        <w:jc w:val="both"/>
      </w:pPr>
      <w:r>
        <w:t xml:space="preserve">7. Развитие застроенных территорий осуществляется на основании договора о развитии застроенной территории в соответствии со </w:t>
      </w:r>
      <w:hyperlink w:anchor="P774" w:history="1">
        <w:r>
          <w:rPr>
            <w:color w:val="0000FF"/>
          </w:rPr>
          <w:t>статьей 26.1</w:t>
        </w:r>
      </w:hyperlink>
      <w:r>
        <w:t xml:space="preserve"> настоящих Правил.</w:t>
      </w:r>
    </w:p>
    <w:p w:rsidR="005155F2" w:rsidRDefault="005155F2">
      <w:pPr>
        <w:pStyle w:val="ConsPlusNormal"/>
        <w:spacing w:before="220"/>
        <w:ind w:firstLine="540"/>
        <w:jc w:val="both"/>
      </w:pPr>
      <w:r>
        <w:t>8. Предоставление для строительства в границах территории, в отношении которой принято решение о развитии, земельных участков, которые находятся в муниципальной собственности или государственная собственность на которые не разграничена и которые не предоставлены в пользование и во владение гражданам и юридическим лицам, осуществляется лицу, с которым органом местного самоуправления заключен договор о развитии застроенной территории, без проведения торгов в соответствии с земельным законодательством.</w:t>
      </w:r>
    </w:p>
    <w:p w:rsidR="005155F2" w:rsidRDefault="005155F2">
      <w:pPr>
        <w:pStyle w:val="ConsPlusNormal"/>
        <w:jc w:val="both"/>
      </w:pPr>
    </w:p>
    <w:p w:rsidR="005155F2" w:rsidRDefault="005155F2">
      <w:pPr>
        <w:pStyle w:val="ConsPlusNormal"/>
        <w:ind w:firstLine="540"/>
        <w:jc w:val="both"/>
        <w:outlineLvl w:val="3"/>
      </w:pPr>
      <w:r>
        <w:t>Статья 25.1. Договор о развитии застроенной территории</w:t>
      </w:r>
    </w:p>
    <w:p w:rsidR="005155F2" w:rsidRDefault="005155F2">
      <w:pPr>
        <w:pStyle w:val="ConsPlusNormal"/>
        <w:jc w:val="both"/>
      </w:pPr>
    </w:p>
    <w:p w:rsidR="005155F2" w:rsidRDefault="005155F2">
      <w:pPr>
        <w:pStyle w:val="ConsPlusNormal"/>
        <w:ind w:firstLine="540"/>
        <w:jc w:val="both"/>
      </w:pPr>
      <w:r>
        <w:t xml:space="preserve">1. По договору о развитии застроенной территории (далее также - договор) одна сторона обязуется в установленный договором срок своими силами и за свой счет и (или) с привлечением других лиц и (или) средств других лиц выполнить обязательства в соответствии с </w:t>
      </w:r>
      <w:hyperlink w:anchor="P715" w:history="1">
        <w:r>
          <w:rPr>
            <w:color w:val="0000FF"/>
          </w:rPr>
          <w:t>пунктами 3</w:t>
        </w:r>
      </w:hyperlink>
      <w:r>
        <w:t xml:space="preserve"> - </w:t>
      </w:r>
      <w:hyperlink w:anchor="P718" w:history="1">
        <w:r>
          <w:rPr>
            <w:color w:val="0000FF"/>
          </w:rPr>
          <w:t>6 части 3</w:t>
        </w:r>
      </w:hyperlink>
      <w:r>
        <w:t xml:space="preserve"> настоящей статьи, а другая сторона (мэрия г. Кызыла) обязуется создать необходимые условия для выполнения обязательств в соответствии с </w:t>
      </w:r>
      <w:hyperlink w:anchor="P719" w:history="1">
        <w:r>
          <w:rPr>
            <w:color w:val="0000FF"/>
          </w:rPr>
          <w:t>пунктами 7</w:t>
        </w:r>
      </w:hyperlink>
      <w:r>
        <w:t xml:space="preserve"> - </w:t>
      </w:r>
      <w:hyperlink w:anchor="P721" w:history="1">
        <w:r>
          <w:rPr>
            <w:color w:val="0000FF"/>
          </w:rPr>
          <w:t>9 части 3</w:t>
        </w:r>
      </w:hyperlink>
      <w:r>
        <w:t xml:space="preserve"> настоящей статьи. Договором могут быть предусмотрены иные обязательства сторон в соответствии с </w:t>
      </w:r>
      <w:hyperlink w:anchor="P724" w:history="1">
        <w:r>
          <w:rPr>
            <w:color w:val="0000FF"/>
          </w:rPr>
          <w:t>частью 4</w:t>
        </w:r>
      </w:hyperlink>
      <w:r>
        <w:t xml:space="preserve"> настоящей статьи.</w:t>
      </w:r>
    </w:p>
    <w:p w:rsidR="005155F2" w:rsidRDefault="005155F2">
      <w:pPr>
        <w:pStyle w:val="ConsPlusNormal"/>
        <w:spacing w:before="220"/>
        <w:ind w:firstLine="540"/>
        <w:jc w:val="both"/>
      </w:pPr>
      <w:r>
        <w:lastRenderedPageBreak/>
        <w:t xml:space="preserve">2. Договор заключается мэрией г. Кызыла, принявшей решение о развитии застроенной территории, с победителем открытого аукциона на право заключить такой договор или иным лицом в соответствии с </w:t>
      </w:r>
      <w:hyperlink r:id="rId68" w:history="1">
        <w:r>
          <w:rPr>
            <w:color w:val="0000FF"/>
          </w:rPr>
          <w:t>частями 17.2</w:t>
        </w:r>
      </w:hyperlink>
      <w:r>
        <w:t xml:space="preserve">, </w:t>
      </w:r>
      <w:hyperlink r:id="rId69" w:history="1">
        <w:r>
          <w:rPr>
            <w:color w:val="0000FF"/>
          </w:rPr>
          <w:t>17.3</w:t>
        </w:r>
      </w:hyperlink>
      <w:r>
        <w:t xml:space="preserve">, </w:t>
      </w:r>
      <w:hyperlink r:id="rId70" w:history="1">
        <w:r>
          <w:rPr>
            <w:color w:val="0000FF"/>
          </w:rPr>
          <w:t>25</w:t>
        </w:r>
      </w:hyperlink>
      <w:r>
        <w:t xml:space="preserve"> и </w:t>
      </w:r>
      <w:hyperlink r:id="rId71" w:history="1">
        <w:r>
          <w:rPr>
            <w:color w:val="0000FF"/>
          </w:rPr>
          <w:t>28 статьи 46.3</w:t>
        </w:r>
      </w:hyperlink>
      <w:r>
        <w:t xml:space="preserve"> Градостроительного кодекса Российской Федерации.</w:t>
      </w:r>
    </w:p>
    <w:p w:rsidR="005155F2" w:rsidRDefault="005155F2">
      <w:pPr>
        <w:pStyle w:val="ConsPlusNormal"/>
        <w:spacing w:before="220"/>
        <w:ind w:firstLine="540"/>
        <w:jc w:val="both"/>
      </w:pPr>
      <w:bookmarkStart w:id="23" w:name="P712"/>
      <w:bookmarkEnd w:id="23"/>
      <w:r>
        <w:t>3. Существенными условиями договора являются:</w:t>
      </w:r>
    </w:p>
    <w:p w:rsidR="005155F2" w:rsidRDefault="005155F2">
      <w:pPr>
        <w:pStyle w:val="ConsPlusNormal"/>
        <w:spacing w:before="220"/>
        <w:ind w:firstLine="540"/>
        <w:jc w:val="both"/>
      </w:pPr>
      <w:r>
        <w:t>1) сведения о местоположении и площади застроенной территории, в отношении которой принято решение о развитии, перечень адресов зданий, строений, сооружений, подлежащих сносу, реконструкции;</w:t>
      </w:r>
    </w:p>
    <w:p w:rsidR="005155F2" w:rsidRDefault="005155F2">
      <w:pPr>
        <w:pStyle w:val="ConsPlusNormal"/>
        <w:spacing w:before="220"/>
        <w:ind w:firstLine="540"/>
        <w:jc w:val="both"/>
      </w:pPr>
      <w:r>
        <w:t>2) цена права на заключение договора;</w:t>
      </w:r>
    </w:p>
    <w:p w:rsidR="005155F2" w:rsidRDefault="005155F2">
      <w:pPr>
        <w:pStyle w:val="ConsPlusNormal"/>
        <w:spacing w:before="220"/>
        <w:ind w:firstLine="540"/>
        <w:jc w:val="both"/>
      </w:pPr>
      <w:bookmarkStart w:id="24" w:name="P715"/>
      <w:bookmarkEnd w:id="24"/>
      <w:r>
        <w:t>3) обязательство лица, заключившего договор с мэрией г. Кызыла, подготовить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мэрией г. Кызыла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таких документов;</w:t>
      </w:r>
    </w:p>
    <w:p w:rsidR="005155F2" w:rsidRDefault="005155F2">
      <w:pPr>
        <w:pStyle w:val="ConsPlusNormal"/>
        <w:spacing w:before="220"/>
        <w:ind w:firstLine="540"/>
        <w:jc w:val="both"/>
      </w:pPr>
      <w:bookmarkStart w:id="25" w:name="P716"/>
      <w:bookmarkEnd w:id="25"/>
      <w:r>
        <w:t>4) обязательство лица, заключившего договор с мэрией г. Кызыла, создать либо приобрести, а также передать в муниципальную собственность благоустроенные жилые помещения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и расположенных на застроенной территории, в отношении которой принято решение о развитии; максимальные сроки выполнения указанного обязательства;</w:t>
      </w:r>
    </w:p>
    <w:p w:rsidR="005155F2" w:rsidRDefault="005155F2">
      <w:pPr>
        <w:pStyle w:val="ConsPlusNormal"/>
        <w:spacing w:before="220"/>
        <w:ind w:firstLine="540"/>
        <w:jc w:val="both"/>
      </w:pPr>
      <w:bookmarkStart w:id="26" w:name="P717"/>
      <w:bookmarkEnd w:id="26"/>
      <w:r>
        <w:t xml:space="preserve">5) обязательство лица, заключившего договор с мэрией г. Кызыла, уплатить возмещение за изымаемые на основании решения мэрией г. Кызыла, принятого в соответствии с жилищным законодательством, жилые помещения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и земельные участки, на которых расположены такие многоквартирные дома, за исключением жилых помещений и земельных участков, находящихся в собственности, в том числе в общей долевой собственности, Российской Федерации, Республики Тыва, городского округа "Город Кызыл Республики Тыва", в случае, если таким собственникам были переданы жилые помещения в соответствии с </w:t>
      </w:r>
      <w:hyperlink w:anchor="P716" w:history="1">
        <w:r>
          <w:rPr>
            <w:color w:val="0000FF"/>
          </w:rPr>
          <w:t>пунктом 4</w:t>
        </w:r>
      </w:hyperlink>
      <w:r>
        <w:t xml:space="preserve"> настоящей части; максимальные сроки выполнения указанного обязательства;</w:t>
      </w:r>
    </w:p>
    <w:p w:rsidR="005155F2" w:rsidRDefault="005155F2">
      <w:pPr>
        <w:pStyle w:val="ConsPlusNormal"/>
        <w:spacing w:before="220"/>
        <w:ind w:firstLine="540"/>
        <w:jc w:val="both"/>
      </w:pPr>
      <w:bookmarkStart w:id="27" w:name="P718"/>
      <w:bookmarkEnd w:id="27"/>
      <w:r>
        <w:t>6) обязательство лица, заключившего договор с мэрией г. Кызыла, осуществить строительство на застроенной территории, в отношении которой принято решение о развитии, в соответствии с утвержденным проектом планировки застроенной территории, в том числе в соответствии с этапами строительства, а также с графиками осуществления строительства каждого объекта капитального строительства в предусмотренные указанными графиками сроки;</w:t>
      </w:r>
    </w:p>
    <w:p w:rsidR="005155F2" w:rsidRDefault="005155F2">
      <w:pPr>
        <w:pStyle w:val="ConsPlusNormal"/>
        <w:spacing w:before="220"/>
        <w:ind w:firstLine="540"/>
        <w:jc w:val="both"/>
      </w:pPr>
      <w:bookmarkStart w:id="28" w:name="P719"/>
      <w:bookmarkEnd w:id="28"/>
      <w:r>
        <w:t>7) обязательство мэрии г. Кызыла утвердить проект планировки застроенной территории, включая проект межевания застроенной территории, в отношении которой принято решение о развитии, в соответствии с документами территориального планирования, правилами землепользования и застройки, а также утвержденными мэрией г. Кызыла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выполнения указанного обязательства;</w:t>
      </w:r>
    </w:p>
    <w:p w:rsidR="005155F2" w:rsidRDefault="005155F2">
      <w:pPr>
        <w:pStyle w:val="ConsPlusNormal"/>
        <w:spacing w:before="220"/>
        <w:ind w:firstLine="540"/>
        <w:jc w:val="both"/>
      </w:pPr>
      <w:r>
        <w:lastRenderedPageBreak/>
        <w:t>8) обязательство мэрии г. Кызыла принять в установленном порядке решение об изъятии для муниципальных нужд жилых помещений в многоквартирных домах, признанных аварийными и подлежащими сносу и расположенных на застроенной территории, в отношении которой принято решение о развитии, а также земельных участков, на которых расположены такие многоквартирные дома; максимальные сроки выполнения указанного обязательства;</w:t>
      </w:r>
    </w:p>
    <w:p w:rsidR="005155F2" w:rsidRDefault="005155F2">
      <w:pPr>
        <w:pStyle w:val="ConsPlusNormal"/>
        <w:spacing w:before="220"/>
        <w:ind w:firstLine="540"/>
        <w:jc w:val="both"/>
      </w:pPr>
      <w:bookmarkStart w:id="29" w:name="P721"/>
      <w:bookmarkEnd w:id="29"/>
      <w:r>
        <w:t xml:space="preserve">9) обязательство мэрии г. Кызыла после выполнения лицом, заключившим договор с мэрией г. Кызыла, обязательств, предусмотренных </w:t>
      </w:r>
      <w:hyperlink w:anchor="P715" w:history="1">
        <w:r>
          <w:rPr>
            <w:color w:val="0000FF"/>
          </w:rPr>
          <w:t>пунктами 3</w:t>
        </w:r>
      </w:hyperlink>
      <w:r>
        <w:t xml:space="preserve"> - </w:t>
      </w:r>
      <w:hyperlink w:anchor="P717" w:history="1">
        <w:r>
          <w:rPr>
            <w:color w:val="0000FF"/>
          </w:rPr>
          <w:t>5</w:t>
        </w:r>
      </w:hyperlink>
      <w:r>
        <w:t xml:space="preserve"> настоящей части, предоставить указанному лицу без проведения торгов в соответствии с земельным законодательством для строительства в границах застроенной территории, в отношении которой принято решение о развитии, земельные участки, которые находятся в муниципальной собственности и которые не предоставлены в пользование и (или) во владение гражданам и юридическим лицам; максимальные сроки выполнения указанного обязательства. Договором может быть предусмотрено предоставление таких земельных участков по мере выполнения обязательств, предусмотренных </w:t>
      </w:r>
      <w:hyperlink w:anchor="P716" w:history="1">
        <w:r>
          <w:rPr>
            <w:color w:val="0000FF"/>
          </w:rPr>
          <w:t>пунктами 4</w:t>
        </w:r>
      </w:hyperlink>
      <w:r>
        <w:t xml:space="preserve"> и </w:t>
      </w:r>
      <w:hyperlink w:anchor="P717" w:history="1">
        <w:r>
          <w:rPr>
            <w:color w:val="0000FF"/>
          </w:rPr>
          <w:t>5</w:t>
        </w:r>
      </w:hyperlink>
      <w:r>
        <w:t xml:space="preserve"> настоящей части;</w:t>
      </w:r>
    </w:p>
    <w:p w:rsidR="005155F2" w:rsidRDefault="005155F2">
      <w:pPr>
        <w:pStyle w:val="ConsPlusNormal"/>
        <w:spacing w:before="220"/>
        <w:ind w:firstLine="540"/>
        <w:jc w:val="both"/>
      </w:pPr>
      <w:r>
        <w:t>10) срок договора;</w:t>
      </w:r>
    </w:p>
    <w:p w:rsidR="005155F2" w:rsidRDefault="005155F2">
      <w:pPr>
        <w:pStyle w:val="ConsPlusNormal"/>
        <w:spacing w:before="220"/>
        <w:ind w:firstLine="540"/>
        <w:jc w:val="both"/>
      </w:pPr>
      <w:r>
        <w:t>11) ответственность сторон за неисполнение или ненадлежащее исполнение договора.</w:t>
      </w:r>
    </w:p>
    <w:p w:rsidR="005155F2" w:rsidRDefault="005155F2">
      <w:pPr>
        <w:pStyle w:val="ConsPlusNormal"/>
        <w:spacing w:before="220"/>
        <w:ind w:firstLine="540"/>
        <w:jc w:val="both"/>
      </w:pPr>
      <w:bookmarkStart w:id="30" w:name="P724"/>
      <w:bookmarkEnd w:id="30"/>
      <w:r>
        <w:t xml:space="preserve">4. В договоре наряду с указанными в </w:t>
      </w:r>
      <w:hyperlink w:anchor="P712" w:history="1">
        <w:r>
          <w:rPr>
            <w:color w:val="0000FF"/>
          </w:rPr>
          <w:t>части 3</w:t>
        </w:r>
      </w:hyperlink>
      <w:r>
        <w:t xml:space="preserve"> настоящей статьи существенными условиями могут быть предусмотрены иные существенные условия.</w:t>
      </w:r>
    </w:p>
    <w:p w:rsidR="005155F2" w:rsidRDefault="005155F2">
      <w:pPr>
        <w:pStyle w:val="ConsPlusNormal"/>
        <w:spacing w:before="220"/>
        <w:ind w:firstLine="540"/>
        <w:jc w:val="both"/>
      </w:pPr>
      <w:r>
        <w:t xml:space="preserve">5. При этом запрещается включение в договор условия о передаче в государственную или муниципальную собственность жилых помещений, за исключением жилых помещений, указанных в </w:t>
      </w:r>
      <w:hyperlink w:anchor="P716" w:history="1">
        <w:r>
          <w:rPr>
            <w:color w:val="0000FF"/>
          </w:rPr>
          <w:t>пункте 4 части 3</w:t>
        </w:r>
      </w:hyperlink>
      <w:r>
        <w:t xml:space="preserve"> настоящей статьи, а также установление иных условий договора, если такие условия влекут за собой дополнительные расходы лица, заключившего договор с органом местного самоуправления.</w:t>
      </w:r>
    </w:p>
    <w:p w:rsidR="005155F2" w:rsidRDefault="005155F2">
      <w:pPr>
        <w:pStyle w:val="ConsPlusNormal"/>
        <w:spacing w:before="220"/>
        <w:ind w:firstLine="540"/>
        <w:jc w:val="both"/>
      </w:pPr>
      <w:r>
        <w:t>6. Приобретение прав на земельные участки и объекты капитального строительства, расположенные в границах застроенной территории, в отношении которой принято решение о развитии, и не подлежащие изъятию для муниципальных нужд, лицом, заключившим договор с мэрией г. Кызыла, осуществляется в соответствии с гражданским законодательством и земельным законодательством.</w:t>
      </w:r>
    </w:p>
    <w:p w:rsidR="005155F2" w:rsidRDefault="005155F2">
      <w:pPr>
        <w:pStyle w:val="ConsPlusNormal"/>
        <w:spacing w:before="220"/>
        <w:ind w:firstLine="540"/>
        <w:jc w:val="both"/>
      </w:pPr>
      <w:bookmarkStart w:id="31" w:name="P727"/>
      <w:bookmarkEnd w:id="31"/>
      <w:r>
        <w:t xml:space="preserve">7. При осуществлении оборота предоставленных в соответствии с </w:t>
      </w:r>
      <w:hyperlink w:anchor="P771" w:history="1">
        <w:r>
          <w:rPr>
            <w:color w:val="0000FF"/>
          </w:rPr>
          <w:t>частью 8 статьи 26</w:t>
        </w:r>
      </w:hyperlink>
      <w:r>
        <w:t xml:space="preserve"> настоящих Правил и </w:t>
      </w:r>
      <w:hyperlink w:anchor="P721" w:history="1">
        <w:r>
          <w:rPr>
            <w:color w:val="0000FF"/>
          </w:rPr>
          <w:t>пунктом 9 части 3</w:t>
        </w:r>
      </w:hyperlink>
      <w:r>
        <w:t xml:space="preserve"> настоящей статьи земельных участков к новым правообладателям переходят обязанности по выполнению требований, предусмотренных </w:t>
      </w:r>
      <w:hyperlink w:anchor="P718" w:history="1">
        <w:r>
          <w:rPr>
            <w:color w:val="0000FF"/>
          </w:rPr>
          <w:t>пунктом 6 части 3</w:t>
        </w:r>
      </w:hyperlink>
      <w:r>
        <w:t xml:space="preserve"> настоящей статьи, а также иных требований, если они являются существенными условиями договора в соответствии с </w:t>
      </w:r>
      <w:hyperlink w:anchor="P724" w:history="1">
        <w:r>
          <w:rPr>
            <w:color w:val="0000FF"/>
          </w:rPr>
          <w:t>частью 4</w:t>
        </w:r>
      </w:hyperlink>
      <w:r>
        <w:t xml:space="preserve"> настоящей статьи и определяют обязательства заключившего договор с мэрией г. Кызыла лица, подлежащие выполнению после предоставления указанных земельных участков.</w:t>
      </w:r>
    </w:p>
    <w:p w:rsidR="005155F2" w:rsidRDefault="005155F2">
      <w:pPr>
        <w:pStyle w:val="ConsPlusNormal"/>
        <w:spacing w:before="220"/>
        <w:ind w:firstLine="540"/>
        <w:jc w:val="both"/>
      </w:pPr>
      <w:r>
        <w:t xml:space="preserve">8. В случае неисполнения или ненадлежащего исполнения обязательств, предусмотренных </w:t>
      </w:r>
      <w:hyperlink w:anchor="P718" w:history="1">
        <w:r>
          <w:rPr>
            <w:color w:val="0000FF"/>
          </w:rPr>
          <w:t>пунктом 6 части 3</w:t>
        </w:r>
      </w:hyperlink>
      <w:r>
        <w:t xml:space="preserve"> настоящей статьи, и иных обязательств, если они являются существенными условиями договора и подлежат выполнению после предоставления земельных участков в соответствии с </w:t>
      </w:r>
      <w:hyperlink w:anchor="P771" w:history="1">
        <w:r>
          <w:rPr>
            <w:color w:val="0000FF"/>
          </w:rPr>
          <w:t>частью 8 статьи 26</w:t>
        </w:r>
      </w:hyperlink>
      <w:r>
        <w:t xml:space="preserve"> настоящих Правил и </w:t>
      </w:r>
      <w:hyperlink w:anchor="P721" w:history="1">
        <w:r>
          <w:rPr>
            <w:color w:val="0000FF"/>
          </w:rPr>
          <w:t>пунктом 9 части 3</w:t>
        </w:r>
      </w:hyperlink>
      <w:r>
        <w:t xml:space="preserve"> настоящей статьи, права на соответствующие земельные участки могут быть прекращены в соответствии с земельным законодательством и гражданским законодательством.</w:t>
      </w:r>
    </w:p>
    <w:p w:rsidR="005155F2" w:rsidRDefault="005155F2">
      <w:pPr>
        <w:pStyle w:val="ConsPlusNormal"/>
        <w:spacing w:before="220"/>
        <w:ind w:firstLine="540"/>
        <w:jc w:val="both"/>
      </w:pPr>
      <w:r>
        <w:t>9. Мэрия г. Кызыла в одностороннем порядке вправе отказаться от исполнения договора в случае:</w:t>
      </w:r>
    </w:p>
    <w:p w:rsidR="005155F2" w:rsidRDefault="005155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55F2">
        <w:trPr>
          <w:jc w:val="center"/>
        </w:trPr>
        <w:tc>
          <w:tcPr>
            <w:tcW w:w="9294" w:type="dxa"/>
            <w:tcBorders>
              <w:top w:val="nil"/>
              <w:left w:val="single" w:sz="24" w:space="0" w:color="CED3F1"/>
              <w:bottom w:val="nil"/>
              <w:right w:val="single" w:sz="24" w:space="0" w:color="F4F3F8"/>
            </w:tcBorders>
            <w:shd w:val="clear" w:color="auto" w:fill="F4F3F8"/>
          </w:tcPr>
          <w:p w:rsidR="005155F2" w:rsidRDefault="005155F2">
            <w:pPr>
              <w:pStyle w:val="ConsPlusNormal"/>
              <w:jc w:val="both"/>
            </w:pPr>
            <w:r>
              <w:rPr>
                <w:color w:val="392C69"/>
              </w:rPr>
              <w:t>КонсультантПлюс: примечание.</w:t>
            </w:r>
          </w:p>
          <w:p w:rsidR="005155F2" w:rsidRDefault="005155F2">
            <w:pPr>
              <w:pStyle w:val="ConsPlusNormal"/>
              <w:jc w:val="both"/>
            </w:pPr>
            <w:r>
              <w:rPr>
                <w:color w:val="392C69"/>
              </w:rPr>
              <w:lastRenderedPageBreak/>
              <w:t>В официальном тексте документа, видимо, допущена опечатка: пункт 4 части 4 статьи 25.1 в настоящих Правилах отсутствует.</w:t>
            </w:r>
          </w:p>
        </w:tc>
      </w:tr>
    </w:tbl>
    <w:p w:rsidR="005155F2" w:rsidRDefault="005155F2">
      <w:pPr>
        <w:pStyle w:val="ConsPlusNormal"/>
        <w:spacing w:before="280"/>
        <w:ind w:firstLine="540"/>
        <w:jc w:val="both"/>
      </w:pPr>
      <w:r>
        <w:lastRenderedPageBreak/>
        <w:t xml:space="preserve">1) неисполнения лицом, заключившим договор с мэрией г. Кызыла, обязательств, предусмотренных </w:t>
      </w:r>
      <w:hyperlink w:anchor="P715" w:history="1">
        <w:r>
          <w:rPr>
            <w:color w:val="0000FF"/>
          </w:rPr>
          <w:t>пунктами 3</w:t>
        </w:r>
      </w:hyperlink>
      <w:r>
        <w:t xml:space="preserve"> - </w:t>
      </w:r>
      <w:hyperlink w:anchor="P717" w:history="1">
        <w:r>
          <w:rPr>
            <w:color w:val="0000FF"/>
          </w:rPr>
          <w:t>5 части 3</w:t>
        </w:r>
      </w:hyperlink>
      <w:r>
        <w:t xml:space="preserve"> и пунктом 4 части 4 настоящей статьи;</w:t>
      </w:r>
    </w:p>
    <w:p w:rsidR="005155F2" w:rsidRDefault="005155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55F2">
        <w:trPr>
          <w:jc w:val="center"/>
        </w:trPr>
        <w:tc>
          <w:tcPr>
            <w:tcW w:w="9294" w:type="dxa"/>
            <w:tcBorders>
              <w:top w:val="nil"/>
              <w:left w:val="single" w:sz="24" w:space="0" w:color="CED3F1"/>
              <w:bottom w:val="nil"/>
              <w:right w:val="single" w:sz="24" w:space="0" w:color="F4F3F8"/>
            </w:tcBorders>
            <w:shd w:val="clear" w:color="auto" w:fill="F4F3F8"/>
          </w:tcPr>
          <w:p w:rsidR="005155F2" w:rsidRDefault="005155F2">
            <w:pPr>
              <w:pStyle w:val="ConsPlusNormal"/>
              <w:jc w:val="both"/>
            </w:pPr>
            <w:r>
              <w:rPr>
                <w:color w:val="392C69"/>
              </w:rPr>
              <w:t>КонсультантПлюс: примечание.</w:t>
            </w:r>
          </w:p>
          <w:p w:rsidR="005155F2" w:rsidRDefault="005155F2">
            <w:pPr>
              <w:pStyle w:val="ConsPlusNormal"/>
              <w:jc w:val="both"/>
            </w:pPr>
            <w:r>
              <w:rPr>
                <w:color w:val="392C69"/>
              </w:rPr>
              <w:t>В официальном тексте документа, видимо, допущена опечатка: пункты 1 и 2 части 4 статьи 25.1 в настоящих Правилах отсутствует.</w:t>
            </w:r>
          </w:p>
        </w:tc>
      </w:tr>
    </w:tbl>
    <w:p w:rsidR="005155F2" w:rsidRDefault="005155F2">
      <w:pPr>
        <w:pStyle w:val="ConsPlusNormal"/>
        <w:spacing w:before="280"/>
        <w:ind w:firstLine="540"/>
        <w:jc w:val="both"/>
      </w:pPr>
      <w:r>
        <w:t xml:space="preserve">2) неисполнения лицом, заключившим договор с мэрией г. Кызыла, или в соответствии с </w:t>
      </w:r>
      <w:hyperlink w:anchor="P727" w:history="1">
        <w:r>
          <w:rPr>
            <w:color w:val="0000FF"/>
          </w:rPr>
          <w:t>частью 7</w:t>
        </w:r>
      </w:hyperlink>
      <w:r>
        <w:t xml:space="preserve"> настоящей статьи новыми правообладателями земельных участков обязательств, предусмотренных </w:t>
      </w:r>
      <w:hyperlink w:anchor="P718" w:history="1">
        <w:r>
          <w:rPr>
            <w:color w:val="0000FF"/>
          </w:rPr>
          <w:t>пунктом 6 части 3</w:t>
        </w:r>
      </w:hyperlink>
      <w:r>
        <w:t xml:space="preserve"> настоящей статьи, а также пунктами 1 и 2 части 4 настоящей статьи, если такие обязательства предусмотрены договором;</w:t>
      </w:r>
    </w:p>
    <w:p w:rsidR="005155F2" w:rsidRDefault="005155F2">
      <w:pPr>
        <w:pStyle w:val="ConsPlusNormal"/>
        <w:spacing w:before="220"/>
        <w:ind w:firstLine="540"/>
        <w:jc w:val="both"/>
      </w:pPr>
      <w:r>
        <w:t>3) в иных случаях, установленных федеральным законом или договором.</w:t>
      </w:r>
    </w:p>
    <w:p w:rsidR="005155F2" w:rsidRDefault="005155F2">
      <w:pPr>
        <w:pStyle w:val="ConsPlusNormal"/>
        <w:spacing w:before="220"/>
        <w:ind w:firstLine="540"/>
        <w:jc w:val="both"/>
      </w:pPr>
      <w:r>
        <w:t>10. Лицо, заключившее договор с мэрией г. Кызыла, в одностороннем порядке вправе отказаться от исполнения договора в случае:</w:t>
      </w:r>
    </w:p>
    <w:p w:rsidR="005155F2" w:rsidRDefault="005155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55F2">
        <w:trPr>
          <w:jc w:val="center"/>
        </w:trPr>
        <w:tc>
          <w:tcPr>
            <w:tcW w:w="9294" w:type="dxa"/>
            <w:tcBorders>
              <w:top w:val="nil"/>
              <w:left w:val="single" w:sz="24" w:space="0" w:color="CED3F1"/>
              <w:bottom w:val="nil"/>
              <w:right w:val="single" w:sz="24" w:space="0" w:color="F4F3F8"/>
            </w:tcBorders>
            <w:shd w:val="clear" w:color="auto" w:fill="F4F3F8"/>
          </w:tcPr>
          <w:p w:rsidR="005155F2" w:rsidRDefault="005155F2">
            <w:pPr>
              <w:pStyle w:val="ConsPlusNormal"/>
              <w:jc w:val="both"/>
            </w:pPr>
            <w:r>
              <w:rPr>
                <w:color w:val="392C69"/>
              </w:rPr>
              <w:t>КонсультантПлюс: примечание.</w:t>
            </w:r>
          </w:p>
          <w:p w:rsidR="005155F2" w:rsidRDefault="005155F2">
            <w:pPr>
              <w:pStyle w:val="ConsPlusNormal"/>
              <w:jc w:val="both"/>
            </w:pPr>
            <w:r>
              <w:rPr>
                <w:color w:val="392C69"/>
              </w:rPr>
              <w:t>В официальном тексте документа, видимо, допущена опечатка: пункт 3 части 4 статьи 25.1 в настоящих Правилах отсутствует.</w:t>
            </w:r>
          </w:p>
        </w:tc>
      </w:tr>
    </w:tbl>
    <w:p w:rsidR="005155F2" w:rsidRDefault="005155F2">
      <w:pPr>
        <w:pStyle w:val="ConsPlusNormal"/>
        <w:spacing w:before="280"/>
        <w:ind w:firstLine="540"/>
        <w:jc w:val="both"/>
      </w:pPr>
      <w:r>
        <w:t xml:space="preserve">1) неисполнения мэрией г. Кызыла обязательств, предусмотренных </w:t>
      </w:r>
      <w:hyperlink w:anchor="P719" w:history="1">
        <w:r>
          <w:rPr>
            <w:color w:val="0000FF"/>
          </w:rPr>
          <w:t>пунктами 7</w:t>
        </w:r>
      </w:hyperlink>
      <w:r>
        <w:t xml:space="preserve"> - </w:t>
      </w:r>
      <w:hyperlink w:anchor="P721" w:history="1">
        <w:r>
          <w:rPr>
            <w:color w:val="0000FF"/>
          </w:rPr>
          <w:t>9 части 3</w:t>
        </w:r>
      </w:hyperlink>
      <w:r>
        <w:t xml:space="preserve"> настоящей статьи, а также пунктом 3 части 4 настоящей статьи, если такие обязательства предусмотрены договором;</w:t>
      </w:r>
    </w:p>
    <w:p w:rsidR="005155F2" w:rsidRDefault="005155F2">
      <w:pPr>
        <w:pStyle w:val="ConsPlusNormal"/>
        <w:spacing w:before="220"/>
        <w:ind w:firstLine="540"/>
        <w:jc w:val="both"/>
      </w:pPr>
      <w:r>
        <w:t>2) в иных случаях, установленных федеральным законом или договором.</w:t>
      </w:r>
    </w:p>
    <w:p w:rsidR="005155F2" w:rsidRDefault="005155F2">
      <w:pPr>
        <w:pStyle w:val="ConsPlusNormal"/>
        <w:jc w:val="both"/>
      </w:pPr>
    </w:p>
    <w:p w:rsidR="005155F2" w:rsidRDefault="005155F2">
      <w:pPr>
        <w:pStyle w:val="ConsPlusNormal"/>
        <w:ind w:firstLine="540"/>
        <w:jc w:val="both"/>
        <w:outlineLvl w:val="3"/>
      </w:pPr>
      <w:r>
        <w:t>Статья 25.2. Порядок организации и проведения аукциона на право заключить договор о развитии застроенной территории</w:t>
      </w:r>
    </w:p>
    <w:p w:rsidR="005155F2" w:rsidRDefault="005155F2">
      <w:pPr>
        <w:pStyle w:val="ConsPlusNormal"/>
        <w:jc w:val="both"/>
      </w:pPr>
    </w:p>
    <w:p w:rsidR="005155F2" w:rsidRDefault="005155F2">
      <w:pPr>
        <w:pStyle w:val="ConsPlusNormal"/>
        <w:ind w:firstLine="540"/>
        <w:jc w:val="both"/>
      </w:pPr>
      <w:r>
        <w:t>1. Аукцион на право заключить договор о развитии застроенной территории является открытым по составу участников и форме подачи заявок.</w:t>
      </w:r>
    </w:p>
    <w:p w:rsidR="005155F2" w:rsidRDefault="005155F2">
      <w:pPr>
        <w:pStyle w:val="ConsPlusNormal"/>
        <w:spacing w:before="220"/>
        <w:ind w:firstLine="540"/>
        <w:jc w:val="both"/>
      </w:pPr>
      <w:r>
        <w:t xml:space="preserve">2. Организация и проведение аукциона на право заключить договор о развитии застроенной территории проводятся в соответствии со </w:t>
      </w:r>
      <w:hyperlink r:id="rId72" w:history="1">
        <w:r>
          <w:rPr>
            <w:color w:val="0000FF"/>
          </w:rPr>
          <w:t>ст. 46.3</w:t>
        </w:r>
      </w:hyperlink>
      <w:r>
        <w:t xml:space="preserve"> Градостроительного </w:t>
      </w:r>
      <w:hyperlink r:id="rId73" w:history="1">
        <w:r>
          <w:rPr>
            <w:color w:val="0000FF"/>
          </w:rPr>
          <w:t>кодекса</w:t>
        </w:r>
      </w:hyperlink>
      <w:r>
        <w:t xml:space="preserve"> Российской Федерации.</w:t>
      </w:r>
    </w:p>
    <w:p w:rsidR="005155F2" w:rsidRDefault="005155F2">
      <w:pPr>
        <w:pStyle w:val="ConsPlusNormal"/>
        <w:jc w:val="both"/>
      </w:pPr>
    </w:p>
    <w:p w:rsidR="005155F2" w:rsidRDefault="005155F2">
      <w:pPr>
        <w:pStyle w:val="ConsPlusNormal"/>
        <w:ind w:firstLine="540"/>
        <w:jc w:val="both"/>
        <w:outlineLvl w:val="3"/>
      </w:pPr>
      <w:r>
        <w:t>Статья 26. Договор о комплексном освоении территории</w:t>
      </w:r>
    </w:p>
    <w:p w:rsidR="005155F2" w:rsidRDefault="005155F2">
      <w:pPr>
        <w:pStyle w:val="ConsPlusNormal"/>
        <w:jc w:val="both"/>
      </w:pPr>
    </w:p>
    <w:p w:rsidR="005155F2" w:rsidRDefault="005155F2">
      <w:pPr>
        <w:pStyle w:val="ConsPlusNormal"/>
        <w:ind w:firstLine="540"/>
        <w:jc w:val="both"/>
      </w:pPr>
      <w:r>
        <w:t>1. Комплексное освоение территории включает в себя подготовку документации по планировке территории, образование земельных участков в границах данной территории, строительство на земельных участках в границах данной территории объектов транспортной, коммунальной и социальной инфраструктур, а также иных объектов в соответствии с документацией по планировке территории.</w:t>
      </w:r>
    </w:p>
    <w:p w:rsidR="005155F2" w:rsidRDefault="005155F2">
      <w:pPr>
        <w:pStyle w:val="ConsPlusNormal"/>
        <w:spacing w:before="220"/>
        <w:ind w:firstLine="540"/>
        <w:jc w:val="both"/>
      </w:pPr>
      <w:r>
        <w:t xml:space="preserve">2. Договор комплексного освоения территории заключается с мэрией г. Кызыла и юридическим лицом, признанным победителем аукциона на право заключения договора аренды земельного участка, или юридическим лицом, подавшим единственную заявку на участие в этом аукционе, или заявителем, признанным единственным участником такого аукциона, или </w:t>
      </w:r>
      <w:r>
        <w:lastRenderedPageBreak/>
        <w:t>единственным принявшим участие в аукционе его участником.</w:t>
      </w:r>
    </w:p>
    <w:p w:rsidR="005155F2" w:rsidRDefault="005155F2">
      <w:pPr>
        <w:pStyle w:val="ConsPlusNormal"/>
        <w:spacing w:before="220"/>
        <w:ind w:firstLine="540"/>
        <w:jc w:val="both"/>
      </w:pPr>
      <w:r>
        <w:t xml:space="preserve">3. По договору о комплексном освоении территории (далее также в настоящей статье - договор) одна сторона в установленный договором срок своими силами и за свой счет и (или) с привлечением других лиц и (или) средств других лиц обязуется выполнить обязательства, предусмотренные </w:t>
      </w:r>
      <w:hyperlink w:anchor="P756" w:history="1">
        <w:r>
          <w:rPr>
            <w:color w:val="0000FF"/>
          </w:rPr>
          <w:t>пунктами 2</w:t>
        </w:r>
      </w:hyperlink>
      <w:r>
        <w:t xml:space="preserve"> - </w:t>
      </w:r>
      <w:hyperlink w:anchor="P758" w:history="1">
        <w:r>
          <w:rPr>
            <w:color w:val="0000FF"/>
          </w:rPr>
          <w:t>4</w:t>
        </w:r>
      </w:hyperlink>
      <w:r>
        <w:t xml:space="preserve"> и </w:t>
      </w:r>
      <w:hyperlink w:anchor="P761" w:history="1">
        <w:r>
          <w:rPr>
            <w:color w:val="0000FF"/>
          </w:rPr>
          <w:t>7 части 5</w:t>
        </w:r>
      </w:hyperlink>
      <w:r>
        <w:t xml:space="preserve"> настоящей статьи, а другая сторона (мэрия г. Кызыла) обязуется создать необходимые условия для выполнения этих обязательств в соответствии с </w:t>
      </w:r>
      <w:hyperlink w:anchor="P759" w:history="1">
        <w:r>
          <w:rPr>
            <w:color w:val="0000FF"/>
          </w:rPr>
          <w:t>пунктами 5</w:t>
        </w:r>
      </w:hyperlink>
      <w:r>
        <w:t xml:space="preserve"> и </w:t>
      </w:r>
      <w:hyperlink w:anchor="P761" w:history="1">
        <w:r>
          <w:rPr>
            <w:color w:val="0000FF"/>
          </w:rPr>
          <w:t>7 части 5</w:t>
        </w:r>
      </w:hyperlink>
      <w:r>
        <w:t xml:space="preserve"> настоящей статьи. Договором также предусматривается выполнение одной из сторон в установленный договором срок своими силами и за свой счет и (или) с привлечением других лиц и (или) средств других лиц обязательств, предусмотренных </w:t>
      </w:r>
      <w:hyperlink w:anchor="P760" w:history="1">
        <w:r>
          <w:rPr>
            <w:color w:val="0000FF"/>
          </w:rPr>
          <w:t>пунктом 6 части 5</w:t>
        </w:r>
      </w:hyperlink>
      <w:r>
        <w:t xml:space="preserve"> настоящей статьи, в том числе на условиях, указанных в </w:t>
      </w:r>
      <w:hyperlink w:anchor="P766" w:history="1">
        <w:r>
          <w:rPr>
            <w:color w:val="0000FF"/>
          </w:rPr>
          <w:t>пункте 2 части 6</w:t>
        </w:r>
      </w:hyperlink>
      <w:r>
        <w:t xml:space="preserve"> настоящей статьи. Договором могут быть предусмотрены иные обязательства сторон в соответствии с </w:t>
      </w:r>
      <w:hyperlink w:anchor="P764" w:history="1">
        <w:r>
          <w:rPr>
            <w:color w:val="0000FF"/>
          </w:rPr>
          <w:t>частью 6</w:t>
        </w:r>
      </w:hyperlink>
      <w:r>
        <w:t xml:space="preserve"> настоящей статьи.</w:t>
      </w:r>
    </w:p>
    <w:p w:rsidR="005155F2" w:rsidRDefault="005155F2">
      <w:pPr>
        <w:pStyle w:val="ConsPlusNormal"/>
        <w:spacing w:before="220"/>
        <w:ind w:firstLine="540"/>
        <w:jc w:val="both"/>
      </w:pPr>
      <w:r>
        <w:t>4. Комплексное освоение территории осуществляется в границах земельного участка, предоставленного в аренду лицу, с которым заключен договор о комплексном освоении территории, или в границах земельных участков, образованных из такого земельного участка.</w:t>
      </w:r>
    </w:p>
    <w:p w:rsidR="005155F2" w:rsidRDefault="005155F2">
      <w:pPr>
        <w:pStyle w:val="ConsPlusNormal"/>
        <w:spacing w:before="220"/>
        <w:ind w:firstLine="540"/>
        <w:jc w:val="both"/>
      </w:pPr>
      <w:r>
        <w:t>5. Условиями договора о комплексном освоении территории являются:</w:t>
      </w:r>
    </w:p>
    <w:p w:rsidR="005155F2" w:rsidRDefault="005155F2">
      <w:pPr>
        <w:pStyle w:val="ConsPlusNormal"/>
        <w:spacing w:before="220"/>
        <w:ind w:firstLine="540"/>
        <w:jc w:val="both"/>
      </w:pPr>
      <w:r>
        <w:t>1) сведения о земельном участке, составляющем территорию, в отношении которой заключается договор (кадастровый номер земельного участка, его площадь, местоположение);</w:t>
      </w:r>
    </w:p>
    <w:p w:rsidR="005155F2" w:rsidRDefault="005155F2">
      <w:pPr>
        <w:pStyle w:val="ConsPlusNormal"/>
        <w:spacing w:before="220"/>
        <w:ind w:firstLine="540"/>
        <w:jc w:val="both"/>
      </w:pPr>
      <w:bookmarkStart w:id="32" w:name="P756"/>
      <w:bookmarkEnd w:id="32"/>
      <w:r>
        <w:t>2) обязательство лица, заключившего договор с мэрией г. Кызыла (далее в настоящей статье - лицо, заключившее договор), подготовить и представить в мэрию г. Кызыла проект планировки территории и проект межевания территории, в отношении которой заключается договор, в соответствии с документами территориального планирования, правилами землепользования и застройки, а также утвержденными мэрией г. Кызыла расчетными показателями минимально допустимого уровня обеспеченности территории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максимальные сроки подготовки и представления этих документов;</w:t>
      </w:r>
    </w:p>
    <w:p w:rsidR="005155F2" w:rsidRDefault="005155F2">
      <w:pPr>
        <w:pStyle w:val="ConsPlusNormal"/>
        <w:spacing w:before="220"/>
        <w:ind w:firstLine="540"/>
        <w:jc w:val="both"/>
      </w:pPr>
      <w:r>
        <w:t>3) обязательство лица, заключившего договор, осуществить на земельном участке, в отношении которого заключен договор, или на земельных участках, образованных из такого земельного участка, предусмотренные договором мероприятия по благоустройству, в том числе озеленению, и сроки их осуществления;</w:t>
      </w:r>
    </w:p>
    <w:p w:rsidR="005155F2" w:rsidRDefault="005155F2">
      <w:pPr>
        <w:pStyle w:val="ConsPlusNormal"/>
        <w:spacing w:before="220"/>
        <w:ind w:firstLine="540"/>
        <w:jc w:val="both"/>
      </w:pPr>
      <w:bookmarkStart w:id="33" w:name="P758"/>
      <w:bookmarkEnd w:id="33"/>
      <w:r>
        <w:t>4) обязательство лица, заключившего договор, осуществить образование земельных участков из земельного участка, в отношении которого заключен договор о комплексном освоении территории, в соответствии с утвержденным проектом межевания территории;</w:t>
      </w:r>
    </w:p>
    <w:p w:rsidR="005155F2" w:rsidRDefault="005155F2">
      <w:pPr>
        <w:pStyle w:val="ConsPlusNormal"/>
        <w:spacing w:before="220"/>
        <w:ind w:firstLine="540"/>
        <w:jc w:val="both"/>
      </w:pPr>
      <w:bookmarkStart w:id="34" w:name="P759"/>
      <w:bookmarkEnd w:id="34"/>
      <w:r>
        <w:t>5) обязательство мэрии г. Кызыла обеспечить рассмотрение и утверждение проекта планировки территории и проекта межевания территории и максимальные сроки выполнения данного обязательства, если это входит в их компетенцию;</w:t>
      </w:r>
    </w:p>
    <w:p w:rsidR="005155F2" w:rsidRDefault="005155F2">
      <w:pPr>
        <w:pStyle w:val="ConsPlusNormal"/>
        <w:spacing w:before="220"/>
        <w:ind w:firstLine="540"/>
        <w:jc w:val="both"/>
      </w:pPr>
      <w:bookmarkStart w:id="35" w:name="P760"/>
      <w:bookmarkEnd w:id="35"/>
      <w:r>
        <w:t>6) обязательство сторон договора осуществить на земельном участке, в отношении которого заключен договор, или на земельных участках, образованных из такого земельного участка, строительство объектов коммунальной, транспортной и социальной инфраструктур в соответствии с проектом планировки территории; максимальные сроки выполнения данного обязательства;</w:t>
      </w:r>
    </w:p>
    <w:p w:rsidR="005155F2" w:rsidRDefault="005155F2">
      <w:pPr>
        <w:pStyle w:val="ConsPlusNormal"/>
        <w:spacing w:before="220"/>
        <w:ind w:firstLine="540"/>
        <w:jc w:val="both"/>
      </w:pPr>
      <w:bookmarkStart w:id="36" w:name="P761"/>
      <w:bookmarkEnd w:id="36"/>
      <w:r>
        <w:t>7) обязательство сторон договора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сроки;</w:t>
      </w:r>
    </w:p>
    <w:p w:rsidR="005155F2" w:rsidRDefault="005155F2">
      <w:pPr>
        <w:pStyle w:val="ConsPlusNormal"/>
        <w:spacing w:before="220"/>
        <w:ind w:firstLine="540"/>
        <w:jc w:val="both"/>
      </w:pPr>
      <w:r>
        <w:t>8) срок действия договора;</w:t>
      </w:r>
    </w:p>
    <w:p w:rsidR="005155F2" w:rsidRDefault="005155F2">
      <w:pPr>
        <w:pStyle w:val="ConsPlusNormal"/>
        <w:spacing w:before="220"/>
        <w:ind w:firstLine="540"/>
        <w:jc w:val="both"/>
      </w:pPr>
      <w:r>
        <w:lastRenderedPageBreak/>
        <w:t xml:space="preserve">9) ответственность сторон за неисполнение или ненадлежащее исполнение договора, в том числе обязательства, предусмотренного </w:t>
      </w:r>
      <w:hyperlink w:anchor="P761" w:history="1">
        <w:r>
          <w:rPr>
            <w:color w:val="0000FF"/>
          </w:rPr>
          <w:t>пунктом 7</w:t>
        </w:r>
      </w:hyperlink>
      <w:r>
        <w:t xml:space="preserve"> настоящей части.</w:t>
      </w:r>
    </w:p>
    <w:p w:rsidR="005155F2" w:rsidRDefault="005155F2">
      <w:pPr>
        <w:pStyle w:val="ConsPlusNormal"/>
        <w:spacing w:before="220"/>
        <w:ind w:firstLine="540"/>
        <w:jc w:val="both"/>
      </w:pPr>
      <w:bookmarkStart w:id="37" w:name="P764"/>
      <w:bookmarkEnd w:id="37"/>
      <w:r>
        <w:t>6. Договор может содержать:</w:t>
      </w:r>
    </w:p>
    <w:p w:rsidR="005155F2" w:rsidRDefault="005155F2">
      <w:pPr>
        <w:pStyle w:val="ConsPlusNormal"/>
        <w:spacing w:before="220"/>
        <w:ind w:firstLine="540"/>
        <w:jc w:val="both"/>
      </w:pPr>
      <w:r>
        <w:t>1) способы и размер обеспечения выполнения обязательств, вытекающих из договора;</w:t>
      </w:r>
    </w:p>
    <w:p w:rsidR="005155F2" w:rsidRDefault="005155F2">
      <w:pPr>
        <w:pStyle w:val="ConsPlusNormal"/>
        <w:spacing w:before="220"/>
        <w:ind w:firstLine="540"/>
        <w:jc w:val="both"/>
      </w:pPr>
      <w:bookmarkStart w:id="38" w:name="P766"/>
      <w:bookmarkEnd w:id="38"/>
      <w:r>
        <w:t>2) обязательство лица, заключившего договор, передать в муниципальную собственность объекты коммунальной, транспортной, социальной инфраструктур, строительство которых осуществляется за счет средств этого лица; перечень данных объектов и условий их передачи;</w:t>
      </w:r>
    </w:p>
    <w:p w:rsidR="005155F2" w:rsidRDefault="005155F2">
      <w:pPr>
        <w:pStyle w:val="ConsPlusNormal"/>
        <w:spacing w:before="220"/>
        <w:ind w:firstLine="540"/>
        <w:jc w:val="both"/>
      </w:pPr>
      <w:r>
        <w:t xml:space="preserve">3) обязательство лица, заключившего договор, осуществить строительство объектов капитального строительства наряду с указанными в </w:t>
      </w:r>
      <w:hyperlink w:anchor="P760" w:history="1">
        <w:r>
          <w:rPr>
            <w:color w:val="0000FF"/>
          </w:rPr>
          <w:t>пункте 6 части 5</w:t>
        </w:r>
      </w:hyperlink>
      <w:r>
        <w:t xml:space="preserve"> настоящей статьи объектами в соответствии с утвержденным проектом планировки территории; максимальные сроки осуществления строительства;</w:t>
      </w:r>
    </w:p>
    <w:p w:rsidR="005155F2" w:rsidRDefault="005155F2">
      <w:pPr>
        <w:pStyle w:val="ConsPlusNormal"/>
        <w:spacing w:before="220"/>
        <w:ind w:firstLine="540"/>
        <w:jc w:val="both"/>
      </w:pPr>
      <w:r>
        <w:t>4) обязательство мэрии г. Кызыла обеспечить в соответствии с программой комплексного развития систем коммунальной инфраструктуры городского округа строительство и (или) реконструкцию объектов коммунальной инфраструктуры за границами земельного участка, в отношении которого заключен договор, необходимых для обеспечения подключения (технологического присоединения) на границе такого земельного участка к объектам коммунальной инфраструктуры, построенным на таком земельном участке; максимальные сроки выполнения данного обязательства;</w:t>
      </w:r>
    </w:p>
    <w:p w:rsidR="005155F2" w:rsidRDefault="005155F2">
      <w:pPr>
        <w:pStyle w:val="ConsPlusNormal"/>
        <w:spacing w:before="220"/>
        <w:ind w:firstLine="540"/>
        <w:jc w:val="both"/>
      </w:pPr>
      <w:r>
        <w:t>5) иные условия.</w:t>
      </w:r>
    </w:p>
    <w:p w:rsidR="005155F2" w:rsidRDefault="005155F2">
      <w:pPr>
        <w:pStyle w:val="ConsPlusNormal"/>
        <w:spacing w:before="220"/>
        <w:ind w:firstLine="540"/>
        <w:jc w:val="both"/>
      </w:pPr>
      <w:r>
        <w:t>7. Стороны договора в течение трех месяцев со дня утверждения документации по планировке территории обязаны заключить дополнительное соглашение к этому договору, содержащее график осуществления мероприятий по освоению данной территории (в том числе строительство и ввод в эксплуатацию объектов капитального строительства) в отношении каждого мероприятия с указанием сроков начала и окончания проведения соответствующих работ.</w:t>
      </w:r>
    </w:p>
    <w:p w:rsidR="005155F2" w:rsidRDefault="005155F2">
      <w:pPr>
        <w:pStyle w:val="ConsPlusNormal"/>
        <w:spacing w:before="220"/>
        <w:ind w:firstLine="540"/>
        <w:jc w:val="both"/>
      </w:pPr>
      <w:bookmarkStart w:id="39" w:name="P771"/>
      <w:bookmarkEnd w:id="39"/>
      <w:r>
        <w:t>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5155F2" w:rsidRDefault="005155F2">
      <w:pPr>
        <w:pStyle w:val="ConsPlusNormal"/>
        <w:spacing w:before="220"/>
        <w:ind w:firstLine="540"/>
        <w:jc w:val="both"/>
      </w:pPr>
      <w:r>
        <w:t>9. Договор может быть расторгнут по основаниям, предусмотренным гражданским законодательством, исключительно по решению суда.</w:t>
      </w:r>
    </w:p>
    <w:p w:rsidR="005155F2" w:rsidRDefault="005155F2">
      <w:pPr>
        <w:pStyle w:val="ConsPlusNormal"/>
        <w:jc w:val="both"/>
      </w:pPr>
    </w:p>
    <w:p w:rsidR="005155F2" w:rsidRDefault="005155F2">
      <w:pPr>
        <w:pStyle w:val="ConsPlusNormal"/>
        <w:ind w:firstLine="540"/>
        <w:jc w:val="both"/>
        <w:outlineLvl w:val="3"/>
      </w:pPr>
      <w:bookmarkStart w:id="40" w:name="P774"/>
      <w:bookmarkEnd w:id="40"/>
      <w:r>
        <w:t>Статья 26.1. Комплексное развитие территории по инициативе правообладателей земельных участков и (или) расположенных на них объектов недвижимого имущества</w:t>
      </w:r>
    </w:p>
    <w:p w:rsidR="005155F2" w:rsidRDefault="005155F2">
      <w:pPr>
        <w:pStyle w:val="ConsPlusNormal"/>
        <w:jc w:val="both"/>
      </w:pPr>
    </w:p>
    <w:p w:rsidR="005155F2" w:rsidRDefault="005155F2">
      <w:pPr>
        <w:pStyle w:val="ConsPlusNormal"/>
        <w:ind w:firstLine="540"/>
        <w:jc w:val="both"/>
      </w:pPr>
      <w:r>
        <w:t>1. Комплексное развитие территории по инициативе правообладателей земельных участков и (или) расположенных на них объектов недвижимого имущества (далее также - комплексное развитие территории по инициативе правообладателей) является одним из видов деятельности по комплексному и устойчивому развитию территории.</w:t>
      </w:r>
    </w:p>
    <w:p w:rsidR="005155F2" w:rsidRDefault="005155F2">
      <w:pPr>
        <w:pStyle w:val="ConsPlusNormal"/>
        <w:spacing w:before="220"/>
        <w:ind w:firstLine="540"/>
        <w:jc w:val="both"/>
      </w:pPr>
      <w:r>
        <w:t>2. Комплексному развитию по инициативе правообладателей подлежит территория, в границах которой находятся земельные участки и (или) расположенные на них объекты недвижимого имущества, находящиеся как в государственной, муниципальной собственности (в том числе предоставленные в соответствии с земельным законодательством Российской Федерации третьим лицам), так и в собственности физических или юридических лиц.</w:t>
      </w:r>
    </w:p>
    <w:p w:rsidR="005155F2" w:rsidRDefault="005155F2">
      <w:pPr>
        <w:pStyle w:val="ConsPlusNormal"/>
        <w:spacing w:before="220"/>
        <w:ind w:firstLine="540"/>
        <w:jc w:val="both"/>
      </w:pPr>
      <w:r>
        <w:t xml:space="preserve">3.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w:t>
      </w:r>
      <w:r>
        <w:lastRenderedPageBreak/>
        <w:t>имущества, расположенных в границах такой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(далее в настоящей статье также - правообладатель). При этом участие правообладателя, не являющегося собственником земельного участка и (или) расположенного на нем объекта недвижимого имущества,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w:t>
      </w:r>
    </w:p>
    <w:p w:rsidR="005155F2" w:rsidRDefault="005155F2">
      <w:pPr>
        <w:pStyle w:val="ConsPlusNormal"/>
        <w:spacing w:before="220"/>
        <w:ind w:firstLine="540"/>
        <w:jc w:val="both"/>
      </w:pPr>
      <w:r>
        <w:t>4.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мэрией г. Кызыла с правообладателями земельных участков и (или) расположенных на них объектов недвижимого имущества (далее в настоящей статье - договор).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5155F2" w:rsidRDefault="005155F2">
      <w:pPr>
        <w:pStyle w:val="ConsPlusNormal"/>
        <w:spacing w:before="220"/>
        <w:ind w:firstLine="540"/>
        <w:jc w:val="both"/>
      </w:pPr>
      <w:bookmarkStart w:id="41" w:name="P780"/>
      <w:bookmarkEnd w:id="41"/>
      <w:r>
        <w:t>5. Условиями соглашения являются:</w:t>
      </w:r>
    </w:p>
    <w:p w:rsidR="005155F2" w:rsidRDefault="005155F2">
      <w:pPr>
        <w:pStyle w:val="ConsPlusNormal"/>
        <w:spacing w:before="22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5155F2" w:rsidRDefault="005155F2">
      <w:pPr>
        <w:pStyle w:val="ConsPlusNormal"/>
        <w:spacing w:before="22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утверждения документации по планировке территории;</w:t>
      </w:r>
    </w:p>
    <w:p w:rsidR="005155F2" w:rsidRDefault="005155F2">
      <w:pPr>
        <w:pStyle w:val="ConsPlusNormal"/>
        <w:spacing w:before="22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5155F2" w:rsidRDefault="005155F2">
      <w:pPr>
        <w:pStyle w:val="ConsPlusNormal"/>
        <w:spacing w:before="220"/>
        <w:ind w:firstLine="540"/>
        <w:jc w:val="both"/>
      </w:pPr>
      <w:r>
        <w:t>4) ответственность сторон за неисполнение или ненадлежащее исполнение соглашения.</w:t>
      </w:r>
    </w:p>
    <w:p w:rsidR="005155F2" w:rsidRDefault="005155F2">
      <w:pPr>
        <w:pStyle w:val="ConsPlusNormal"/>
        <w:spacing w:before="220"/>
        <w:ind w:firstLine="540"/>
        <w:jc w:val="both"/>
      </w:pPr>
      <w:bookmarkStart w:id="42" w:name="P785"/>
      <w:bookmarkEnd w:id="42"/>
      <w:r>
        <w:t xml:space="preserve">6. В соглашении наряду с указанными в </w:t>
      </w:r>
      <w:hyperlink w:anchor="P780" w:history="1">
        <w:r>
          <w:rPr>
            <w:color w:val="0000FF"/>
          </w:rPr>
          <w:t>части 5</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 в случаях, если строительство таких объектов не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 Не допускается включение в договор и соглашение условий, предусматривающих строительство таких объектов за счет правообладателей, в случае, если их строительство предусмотрено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за счет средств местного бюджета, средств организаций коммунального комплекса, субъектов естественных монополий.</w:t>
      </w:r>
    </w:p>
    <w:p w:rsidR="005155F2" w:rsidRDefault="005155F2">
      <w:pPr>
        <w:pStyle w:val="ConsPlusNormal"/>
        <w:spacing w:before="220"/>
        <w:ind w:firstLine="540"/>
        <w:jc w:val="both"/>
      </w:pPr>
      <w:r>
        <w:t xml:space="preserve">7. Документация по планировке территории применительно к территории, подлежащей комплексному развитию по инициативе правообладателей, подготавливается на основании </w:t>
      </w:r>
      <w:r>
        <w:lastRenderedPageBreak/>
        <w:t>заключенного правообладателями соглашения. Подготовка такой документации осуществляется правообладателями применительно к территории, в отношении которой предусматривается осуществление деятельности по ее комплексному и устойчивому развитию, в границах земельных участков, правообладатели которых заключили соглашение.</w:t>
      </w:r>
    </w:p>
    <w:p w:rsidR="005155F2" w:rsidRDefault="005155F2">
      <w:pPr>
        <w:pStyle w:val="ConsPlusNormal"/>
        <w:spacing w:before="220"/>
        <w:ind w:firstLine="540"/>
        <w:jc w:val="both"/>
      </w:pPr>
      <w:r>
        <w:t>8. В случае, если в границы территории, подлежащей комплексному развитию по инициативе правообладателей, включены земельные участки, находящиеся в государственной и (или) муниципальной собственности, при подготовке документации по планировке территории размещение объектов коммунальной, транспортной, социальной инфраструктур осуществляется в границах земельных участков, которые находятся в государственной и (или) муниципальной собственности и не обременены правами третьих лиц. В случае невозможности размещения таких объектов на земельных участках, находящихся в государственной и (или) муниципальной собственности, при подготовке документации по планировке территории зоны планируемого размещения таких объектов устанавливаются в границах земельных участков, принадлежащих правообладателям, заключившим соглашения, пропорционально площади этих земельных участков с учетом их разрешенного использования и установленных в соответствии с земельным законодательством ограничений их использования. Земельные участки, находящиеся в государственной и (или) муниципальной собственности и не обремененные правами третьих лиц, предоставляются правообладателям, которые заключили договор, для целей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5155F2" w:rsidRDefault="005155F2">
      <w:pPr>
        <w:pStyle w:val="ConsPlusNormal"/>
        <w:spacing w:before="220"/>
        <w:ind w:firstLine="540"/>
        <w:jc w:val="both"/>
      </w:pPr>
      <w:bookmarkStart w:id="43" w:name="P788"/>
      <w:bookmarkEnd w:id="43"/>
      <w:r>
        <w:t>9. В целях заключения договора правообладатель или заключившие соглашение правообладатели направляют в мэрию г. Кызыла подготовленные в соответствии с настоящими Правилами проект планировки территории и проект межевания территории, а также проект договора и в случае, если правообладателей не менее чем два, соглашение. При этом указанный проект договора может устанавливать исключительно права и обязанности правообладателей.</w:t>
      </w:r>
    </w:p>
    <w:p w:rsidR="005155F2" w:rsidRDefault="005155F2">
      <w:pPr>
        <w:pStyle w:val="ConsPlusNormal"/>
        <w:spacing w:before="220"/>
        <w:ind w:firstLine="540"/>
        <w:jc w:val="both"/>
      </w:pPr>
      <w:r>
        <w:t xml:space="preserve">10. Мэрия г. Кызыла осуществляет проверку указанных в части 9 настоящей статьи проекта планировки территории и проекта межевания территории в части соответствия требованиям, указанным в </w:t>
      </w:r>
      <w:hyperlink w:anchor="P704" w:history="1">
        <w:r>
          <w:rPr>
            <w:color w:val="0000FF"/>
          </w:rPr>
          <w:t>части 6 статьи 25</w:t>
        </w:r>
      </w:hyperlink>
      <w:r>
        <w:t xml:space="preserve"> настоящих Правил, в течение тридцати дней со дня поступления таких проектов, по результатам которой утверждает проект планировки территории и проект межевания территории или принимает решение об отклонении таких проектов и о направлении их на доработку. Документация по планировке территории, подлежащей комплексному развитию по инициативе правообладателей, утверждается без проведения публичных слушаний.</w:t>
      </w:r>
    </w:p>
    <w:p w:rsidR="005155F2" w:rsidRDefault="005155F2">
      <w:pPr>
        <w:pStyle w:val="ConsPlusNormal"/>
        <w:spacing w:before="220"/>
        <w:ind w:firstLine="540"/>
        <w:jc w:val="both"/>
      </w:pPr>
      <w:r>
        <w:t xml:space="preserve">11. Заключение договора с правообладателем или правообладателями осуществляется без проведения аукциона на право заключения договора. Подписанный уполномоченным органом проект договора направляется им правообладателю или правообладателям в течение тридцати дней со дня утверждения указанных в </w:t>
      </w:r>
      <w:hyperlink w:anchor="P788" w:history="1">
        <w:r>
          <w:rPr>
            <w:color w:val="0000FF"/>
          </w:rPr>
          <w:t>части 9</w:t>
        </w:r>
      </w:hyperlink>
      <w:r>
        <w:t xml:space="preserve"> настоящей статьи проекта планировки территории и проекта межевания территории. Подписание договора правообладателем или правообладателями осуществляется в течение тридцати дней со дня получения ими договора.</w:t>
      </w:r>
    </w:p>
    <w:p w:rsidR="005155F2" w:rsidRDefault="005155F2">
      <w:pPr>
        <w:pStyle w:val="ConsPlusNormal"/>
        <w:spacing w:before="220"/>
        <w:ind w:firstLine="540"/>
        <w:jc w:val="both"/>
      </w:pPr>
      <w:r>
        <w:t>12. По договору правообладатель или правообладатели обязуются в установленный договором срок своими силами и за свой счет и (или) с привлечением других лиц и (или) средств других лиц обеспечить осуществление деятельности по комплексному и устойчивому развитию территории, а мэрия г. Кызыла обязуется создать необходимые условия для выполнения этих обязательств. Соглашение (при наличии) является неотъемлемой частью договора.</w:t>
      </w:r>
    </w:p>
    <w:p w:rsidR="005155F2" w:rsidRDefault="005155F2">
      <w:pPr>
        <w:pStyle w:val="ConsPlusNormal"/>
        <w:spacing w:before="220"/>
        <w:ind w:firstLine="540"/>
        <w:jc w:val="both"/>
      </w:pPr>
      <w:r>
        <w:t>13. В договоре содержатся сведения о земельных участках, образующих территорию, в отношении которой заключается договор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элементах планировочной структуры, в границах которых расположена территория, подлежащая комплексному развитию по инициативе правообладателей.</w:t>
      </w:r>
    </w:p>
    <w:p w:rsidR="005155F2" w:rsidRDefault="005155F2">
      <w:pPr>
        <w:pStyle w:val="ConsPlusNormal"/>
        <w:spacing w:before="220"/>
        <w:ind w:firstLine="540"/>
        <w:jc w:val="both"/>
      </w:pPr>
      <w:r>
        <w:lastRenderedPageBreak/>
        <w:t>14. Условиями договора являются:</w:t>
      </w:r>
    </w:p>
    <w:p w:rsidR="005155F2" w:rsidRDefault="005155F2">
      <w:pPr>
        <w:pStyle w:val="ConsPlusNormal"/>
        <w:spacing w:before="220"/>
        <w:ind w:firstLine="540"/>
        <w:jc w:val="both"/>
      </w:pPr>
      <w:bookmarkStart w:id="44" w:name="P794"/>
      <w:bookmarkEnd w:id="44"/>
      <w:r>
        <w:t>1) разграничение обязательств сторон по осуществлению мероприятий, необходимых для осуществления деятельности по комплексному и устойчивому развитию территории, обязательств по изменению видов разрешенного использования земельных участков, образованию земельных участков, установлению сервитутов, обеспечению осуществления государственной регистрации прав на земельные участки и (или) расположенные на них объекты недвижимого имущества;</w:t>
      </w:r>
    </w:p>
    <w:p w:rsidR="005155F2" w:rsidRDefault="005155F2">
      <w:pPr>
        <w:pStyle w:val="ConsPlusNormal"/>
        <w:spacing w:before="220"/>
        <w:ind w:firstLine="540"/>
        <w:jc w:val="both"/>
      </w:pPr>
      <w:r>
        <w:t>2) разграничение обязательств сторон по благоустройству территории, подлежащей комплексному развитию по инициативе правообладателей;</w:t>
      </w:r>
    </w:p>
    <w:p w:rsidR="005155F2" w:rsidRDefault="005155F2">
      <w:pPr>
        <w:pStyle w:val="ConsPlusNormal"/>
        <w:spacing w:before="220"/>
        <w:ind w:firstLine="540"/>
        <w:jc w:val="both"/>
      </w:pPr>
      <w:bookmarkStart w:id="45" w:name="P796"/>
      <w:bookmarkEnd w:id="45"/>
      <w:r>
        <w:t>3) обязательства мэрии г. Кызыла обеспечить строительство объектов коммунальной, транспортной, социальной инфраструктур, необходимых для функционирования объектов капитального строительства жилого, производственного, общественно-делового и иного назначения и обеспечения жизнедеятельности граждан, или обязательства правообладателей обеспечить размещение таких объектов за счет собственных средств в соответствии с опережающими графиками проектирования, строительства, реконструкции указанных объектов коммунальной, транспортной, социальной инфраструктур;</w:t>
      </w:r>
    </w:p>
    <w:p w:rsidR="005155F2" w:rsidRDefault="005155F2">
      <w:pPr>
        <w:pStyle w:val="ConsPlusNormal"/>
        <w:spacing w:before="220"/>
        <w:ind w:firstLine="540"/>
        <w:jc w:val="both"/>
      </w:pPr>
      <w:bookmarkStart w:id="46" w:name="P797"/>
      <w:bookmarkEnd w:id="46"/>
      <w:r>
        <w:t xml:space="preserve">4) сроки и очередность (этапность) осуществления мероприятий, предусмотренных </w:t>
      </w:r>
      <w:hyperlink w:anchor="P794" w:history="1">
        <w:r>
          <w:rPr>
            <w:color w:val="0000FF"/>
          </w:rPr>
          <w:t>пунктами 1</w:t>
        </w:r>
      </w:hyperlink>
      <w:r>
        <w:t xml:space="preserve"> - </w:t>
      </w:r>
      <w:hyperlink w:anchor="P796" w:history="1">
        <w:r>
          <w:rPr>
            <w:color w:val="0000FF"/>
          </w:rPr>
          <w:t>3</w:t>
        </w:r>
      </w:hyperlink>
      <w:r>
        <w:t xml:space="preserve"> настоящей части, включая предельные сроки завершения строительства объектов капитального строительства;</w:t>
      </w:r>
    </w:p>
    <w:p w:rsidR="005155F2" w:rsidRDefault="005155F2">
      <w:pPr>
        <w:pStyle w:val="ConsPlusNormal"/>
        <w:spacing w:before="220"/>
        <w:ind w:firstLine="540"/>
        <w:jc w:val="both"/>
      </w:pPr>
      <w:r>
        <w:t>5) срок действия договора, который может быть установлен не более чем на пятнадцать лет;</w:t>
      </w:r>
    </w:p>
    <w:p w:rsidR="005155F2" w:rsidRDefault="005155F2">
      <w:pPr>
        <w:pStyle w:val="ConsPlusNormal"/>
        <w:spacing w:before="220"/>
        <w:ind w:firstLine="540"/>
        <w:jc w:val="both"/>
      </w:pPr>
      <w:r>
        <w:t>6) ответственность сторон договора за нарушение обязательств, предусмотренных договором;</w:t>
      </w:r>
    </w:p>
    <w:p w:rsidR="005155F2" w:rsidRDefault="005155F2">
      <w:pPr>
        <w:pStyle w:val="ConsPlusNormal"/>
        <w:spacing w:before="220"/>
        <w:ind w:firstLine="540"/>
        <w:jc w:val="both"/>
      </w:pPr>
      <w:r>
        <w:t>7) срок, в течение которого правообладатели, не заключившие соглашения и договора, вправе присоединиться к соглашению и договору;</w:t>
      </w:r>
    </w:p>
    <w:p w:rsidR="005155F2" w:rsidRDefault="005155F2">
      <w:pPr>
        <w:pStyle w:val="ConsPlusNormal"/>
        <w:spacing w:before="220"/>
        <w:ind w:firstLine="540"/>
        <w:jc w:val="both"/>
      </w:pPr>
      <w:r>
        <w:t xml:space="preserve">8) виды льгот (при наличии), предоставляемых правообладателям в соответствии с Градостроительным </w:t>
      </w:r>
      <w:hyperlink r:id="rId74" w:history="1">
        <w:r>
          <w:rPr>
            <w:color w:val="0000FF"/>
          </w:rPr>
          <w:t>кодексом</w:t>
        </w:r>
      </w:hyperlink>
      <w:r>
        <w:t xml:space="preserve"> РФ, нормативными правовыми актами Республики Тыва, муниципальными правовыми актами, а также порядок и условия их предоставления, прекращения.</w:t>
      </w:r>
    </w:p>
    <w:p w:rsidR="005155F2" w:rsidRDefault="005155F2">
      <w:pPr>
        <w:pStyle w:val="ConsPlusNormal"/>
        <w:spacing w:before="220"/>
        <w:ind w:firstLine="540"/>
        <w:jc w:val="both"/>
      </w:pPr>
      <w:r>
        <w:t>15. Договором могут быть предусмотрены обязательства правообладателя безвозмездно передать в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правообладателя. В этом случае договором определяются перечень таких объектов и условия их передачи.</w:t>
      </w:r>
    </w:p>
    <w:p w:rsidR="005155F2" w:rsidRDefault="005155F2">
      <w:pPr>
        <w:pStyle w:val="ConsPlusNormal"/>
        <w:spacing w:before="220"/>
        <w:ind w:firstLine="540"/>
        <w:jc w:val="both"/>
      </w:pPr>
      <w:r>
        <w:t>16. В случае, если документацией по планировке территории на земельном участке правообладателя предусмотрено размещение объектов коммунальной, транспортной, социальной инфраструктур, договором могут быть предусмотрены компенсационные мероприятия в отношении такого правообладателя, в том числе:</w:t>
      </w:r>
    </w:p>
    <w:p w:rsidR="005155F2" w:rsidRDefault="005155F2">
      <w:pPr>
        <w:pStyle w:val="ConsPlusNormal"/>
        <w:spacing w:before="220"/>
        <w:ind w:firstLine="540"/>
        <w:jc w:val="both"/>
      </w:pPr>
      <w:r>
        <w:t>1) предоставление правообладателю налоговых льгот и (или) равноценных земельных участков в случае безвозмездной передачи объектов коммунальной, транспортной, социальной инфраструктур и (или) земельных участков, на которых расположены такие объекты, в муниципальную собственность;</w:t>
      </w:r>
    </w:p>
    <w:p w:rsidR="005155F2" w:rsidRDefault="005155F2">
      <w:pPr>
        <w:pStyle w:val="ConsPlusNormal"/>
        <w:spacing w:before="220"/>
        <w:ind w:firstLine="540"/>
        <w:jc w:val="both"/>
      </w:pPr>
      <w:r>
        <w:t>2) снижение арендной платы за находящийся в муниципальной собственности земельный участок в случае, если земельный участок предоставлен правообладателю по договору аренды.</w:t>
      </w:r>
    </w:p>
    <w:p w:rsidR="005155F2" w:rsidRDefault="005155F2">
      <w:pPr>
        <w:pStyle w:val="ConsPlusNormal"/>
        <w:spacing w:before="220"/>
        <w:ind w:firstLine="540"/>
        <w:jc w:val="both"/>
      </w:pPr>
      <w:r>
        <w:t xml:space="preserve">17. Правообладатели, отказавшиеся от заключения соглашения и договора, вправе присоединиться к договору в течение срока, установленного соглашением и (или) договором. </w:t>
      </w:r>
      <w:r>
        <w:lastRenderedPageBreak/>
        <w:t xml:space="preserve">Присоединение таких правообладателей к договору осуществляется при условии заключения ими с правообладателями, заключившими договор, дополнительного соглашения в соответствии с </w:t>
      </w:r>
      <w:hyperlink w:anchor="P780" w:history="1">
        <w:r>
          <w:rPr>
            <w:color w:val="0000FF"/>
          </w:rPr>
          <w:t>частями 5</w:t>
        </w:r>
      </w:hyperlink>
      <w:r>
        <w:t xml:space="preserve"> и </w:t>
      </w:r>
      <w:hyperlink w:anchor="P785" w:history="1">
        <w:r>
          <w:rPr>
            <w:color w:val="0000FF"/>
          </w:rPr>
          <w:t>6</w:t>
        </w:r>
      </w:hyperlink>
      <w:r>
        <w:t xml:space="preserve"> настоящей статьи и направления ими в мэрию г. Кызыла согласованного с правообладателями, заключившими договор, проекта внесения изменений в подготовленные проект планировки территории и проект межевания территории применительно к земельным участкам правообладателей, принявших решение присоединиться к договору.</w:t>
      </w:r>
    </w:p>
    <w:p w:rsidR="005155F2" w:rsidRDefault="005155F2">
      <w:pPr>
        <w:pStyle w:val="ConsPlusNormal"/>
        <w:spacing w:before="220"/>
        <w:ind w:firstLine="540"/>
        <w:jc w:val="both"/>
      </w:pPr>
      <w:r>
        <w:t>18. Прекращение существования земельного участка, в отношении которого заключен договор, в связи с его разделом или возникновение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5155F2" w:rsidRDefault="005155F2">
      <w:pPr>
        <w:pStyle w:val="ConsPlusNormal"/>
        <w:spacing w:before="220"/>
        <w:ind w:firstLine="540"/>
        <w:jc w:val="both"/>
      </w:pPr>
      <w:r>
        <w:t xml:space="preserve">19. Договор может быть расторгнут по основаниям, предусмотренным гражданским законодательством, исключительно по решению суда, за исключением случаев, предусмотренных </w:t>
      </w:r>
      <w:hyperlink w:anchor="P810" w:history="1">
        <w:r>
          <w:rPr>
            <w:color w:val="0000FF"/>
          </w:rPr>
          <w:t>частями 21</w:t>
        </w:r>
      </w:hyperlink>
      <w:r>
        <w:t xml:space="preserve"> - </w:t>
      </w:r>
      <w:hyperlink w:anchor="P815" w:history="1">
        <w:r>
          <w:rPr>
            <w:color w:val="0000FF"/>
          </w:rPr>
          <w:t>24</w:t>
        </w:r>
      </w:hyperlink>
      <w:r>
        <w:t xml:space="preserve"> и </w:t>
      </w:r>
      <w:hyperlink w:anchor="P819" w:history="1">
        <w:r>
          <w:rPr>
            <w:color w:val="0000FF"/>
          </w:rPr>
          <w:t>28</w:t>
        </w:r>
      </w:hyperlink>
      <w:r>
        <w:t xml:space="preserve"> настоящей статьи.</w:t>
      </w:r>
    </w:p>
    <w:p w:rsidR="005155F2" w:rsidRDefault="005155F2">
      <w:pPr>
        <w:pStyle w:val="ConsPlusNormal"/>
        <w:spacing w:before="220"/>
        <w:ind w:firstLine="540"/>
        <w:jc w:val="both"/>
      </w:pPr>
      <w:r>
        <w:t>20.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5155F2" w:rsidRDefault="005155F2">
      <w:pPr>
        <w:pStyle w:val="ConsPlusNormal"/>
        <w:spacing w:before="220"/>
        <w:ind w:firstLine="540"/>
        <w:jc w:val="both"/>
      </w:pPr>
      <w:bookmarkStart w:id="47" w:name="P810"/>
      <w:bookmarkEnd w:id="47"/>
      <w:r>
        <w:t>21. В случае одностороннего отказа одного или нескольких правообладателей от договора (исполнения договора) документация по планировке территории в отношении земельного участка такого правообладателя или таких правообладателей признается недействующей.</w:t>
      </w:r>
    </w:p>
    <w:p w:rsidR="005155F2" w:rsidRDefault="005155F2">
      <w:pPr>
        <w:pStyle w:val="ConsPlusNormal"/>
        <w:spacing w:before="220"/>
        <w:ind w:firstLine="540"/>
        <w:jc w:val="both"/>
      </w:pPr>
      <w:r>
        <w:t>22. Мэрия г. Кызыла имеет право на односторонний отказ от договора (исполнения договора), заключенного с одним или несколькими правообладателями, по следующим основаниям:</w:t>
      </w:r>
    </w:p>
    <w:p w:rsidR="005155F2" w:rsidRDefault="005155F2">
      <w:pPr>
        <w:pStyle w:val="ConsPlusNormal"/>
        <w:spacing w:before="220"/>
        <w:ind w:firstLine="540"/>
        <w:jc w:val="both"/>
      </w:pPr>
      <w:bookmarkStart w:id="48" w:name="P812"/>
      <w:bookmarkEnd w:id="48"/>
      <w:r>
        <w:t xml:space="preserve">1) неисполнение правообладателем или правообладателями обязательств, предусмотренных </w:t>
      </w:r>
      <w:hyperlink w:anchor="P796" w:history="1">
        <w:r>
          <w:rPr>
            <w:color w:val="0000FF"/>
          </w:rPr>
          <w:t>пунктами 3</w:t>
        </w:r>
      </w:hyperlink>
      <w:r>
        <w:t xml:space="preserve"> и </w:t>
      </w:r>
      <w:hyperlink w:anchor="P797" w:history="1">
        <w:r>
          <w:rPr>
            <w:color w:val="0000FF"/>
          </w:rPr>
          <w:t>4 части 14</w:t>
        </w:r>
      </w:hyperlink>
      <w:r>
        <w:t xml:space="preserve"> настоящей статьи;</w:t>
      </w:r>
    </w:p>
    <w:p w:rsidR="005155F2" w:rsidRDefault="005155F2">
      <w:pPr>
        <w:pStyle w:val="ConsPlusNormal"/>
        <w:spacing w:before="220"/>
        <w:ind w:firstLine="540"/>
        <w:jc w:val="both"/>
      </w:pPr>
      <w:bookmarkStart w:id="49" w:name="P813"/>
      <w:bookmarkEnd w:id="49"/>
      <w:r>
        <w:t>2) местным бюджетом на текущий финансовый год и плановый период не предусмотрены расходные обязательства муниципального образования для размещения объектов коммунальной, транспортной, социальной инфраструктур, предусмотренных договором.</w:t>
      </w:r>
    </w:p>
    <w:p w:rsidR="005155F2" w:rsidRDefault="005155F2">
      <w:pPr>
        <w:pStyle w:val="ConsPlusNormal"/>
        <w:spacing w:before="220"/>
        <w:ind w:firstLine="540"/>
        <w:jc w:val="both"/>
      </w:pPr>
      <w:r>
        <w:t xml:space="preserve">23. В случае одностороннего отказа мэрией г. Кызыла от договора (исполнения договора) по основанию, предусмотренному </w:t>
      </w:r>
      <w:hyperlink w:anchor="P812" w:history="1">
        <w:r>
          <w:rPr>
            <w:color w:val="0000FF"/>
          </w:rPr>
          <w:t>пунктом 1 части 22</w:t>
        </w:r>
      </w:hyperlink>
      <w:r>
        <w:t xml:space="preserve"> настоящей статьи, правообладатель или правообладатели обязаны возместить мэрии г. Кызыла убытки, причиненные неисполнением обязательств, предусмотренных </w:t>
      </w:r>
      <w:hyperlink w:anchor="P796" w:history="1">
        <w:r>
          <w:rPr>
            <w:color w:val="0000FF"/>
          </w:rPr>
          <w:t>пунктами 3</w:t>
        </w:r>
      </w:hyperlink>
      <w:r>
        <w:t xml:space="preserve"> и </w:t>
      </w:r>
      <w:hyperlink w:anchor="P797" w:history="1">
        <w:r>
          <w:rPr>
            <w:color w:val="0000FF"/>
          </w:rPr>
          <w:t>4 части 14 настоящей</w:t>
        </w:r>
      </w:hyperlink>
      <w:r>
        <w:t xml:space="preserve"> статьи. При расчетах размеров возмещения убытки определяются с учетом расходов, понесенных уполномоченным органом местного самоуправления в связи с консервацией объектов коммунальной, транспортной, социальной инфраструктур, строительство которых в соответствии с договором осуществлено мэрией г. Кызыла.</w:t>
      </w:r>
    </w:p>
    <w:p w:rsidR="005155F2" w:rsidRDefault="005155F2">
      <w:pPr>
        <w:pStyle w:val="ConsPlusNormal"/>
        <w:spacing w:before="220"/>
        <w:ind w:firstLine="540"/>
        <w:jc w:val="both"/>
      </w:pPr>
      <w:bookmarkStart w:id="50" w:name="P815"/>
      <w:bookmarkEnd w:id="50"/>
      <w:r>
        <w:t xml:space="preserve">24. В случае одностороннего отказа мэрией г. Кызыла от договора (исполнения договора) по основанию, предусмотренному </w:t>
      </w:r>
      <w:hyperlink w:anchor="P813" w:history="1">
        <w:r>
          <w:rPr>
            <w:color w:val="0000FF"/>
          </w:rPr>
          <w:t>пунктом 2 части 22</w:t>
        </w:r>
      </w:hyperlink>
      <w:r>
        <w:t xml:space="preserve"> настоящей статьи, правообладатель или правообладатели, заключившие договор, вправе осуществить мероприятия, предусмотренные документацией по планировке территории, при условии проектирования и строительства, реконструкции объектов коммунальной, транспортной, социальной инфраструктур в соответствии с утвержденной документацией по планировке территории за счет собственных средств. В этом случае правообладатель или правообладатели представляют в мэрию г. Кызыла на утверждение </w:t>
      </w:r>
      <w:r>
        <w:lastRenderedPageBreak/>
        <w:t>изменения в документацию по планировке территории, предусматривающие включение в нее уточненных опережающих графиков проектирования и строительства, реконструкции предусмотренных документацией по планировке территории объектов капитального строительства.</w:t>
      </w:r>
    </w:p>
    <w:p w:rsidR="005155F2" w:rsidRDefault="005155F2">
      <w:pPr>
        <w:pStyle w:val="ConsPlusNormal"/>
        <w:spacing w:before="220"/>
        <w:ind w:firstLine="540"/>
        <w:jc w:val="both"/>
      </w:pPr>
      <w:r>
        <w:t xml:space="preserve">25. В случае, предусмотренном </w:t>
      </w:r>
      <w:hyperlink w:anchor="P815" w:history="1">
        <w:r>
          <w:rPr>
            <w:color w:val="0000FF"/>
          </w:rPr>
          <w:t>частью 24</w:t>
        </w:r>
      </w:hyperlink>
      <w:r>
        <w:t xml:space="preserve"> настоящей статьи, мэрия г. Кызыла обязана в десятидневный срок утвердить представленные изменения в документацию по планировке территории или отклонить их и направить правообладателю или правообладателям на доработку. Отклонение изменений в документацию по планировке территории допускается только в случае, если представленные уточненные графики не соответствуют требованиям, предусмотренным </w:t>
      </w:r>
      <w:hyperlink w:anchor="P815" w:history="1">
        <w:r>
          <w:rPr>
            <w:color w:val="0000FF"/>
          </w:rPr>
          <w:t>частью 24</w:t>
        </w:r>
      </w:hyperlink>
      <w:r>
        <w:t xml:space="preserve"> настоящей статьи.</w:t>
      </w:r>
    </w:p>
    <w:p w:rsidR="005155F2" w:rsidRDefault="005155F2">
      <w:pPr>
        <w:pStyle w:val="ConsPlusNormal"/>
        <w:spacing w:before="220"/>
        <w:ind w:firstLine="540"/>
        <w:jc w:val="both"/>
      </w:pPr>
      <w:r>
        <w:t xml:space="preserve">26. Мэрия г. Кызыла обязана по требованию правообладателя или правообладателей возместить убытки, причиненные указанным правообладателю или правообладателям неисполнением мэрией г. Кызыла обязательств, предусмотренных </w:t>
      </w:r>
      <w:hyperlink w:anchor="P796" w:history="1">
        <w:r>
          <w:rPr>
            <w:color w:val="0000FF"/>
          </w:rPr>
          <w:t>пунктом 3 части 14</w:t>
        </w:r>
      </w:hyperlink>
      <w:r>
        <w:t xml:space="preserve"> настоящей статьи.</w:t>
      </w:r>
    </w:p>
    <w:p w:rsidR="005155F2" w:rsidRDefault="005155F2">
      <w:pPr>
        <w:pStyle w:val="ConsPlusNormal"/>
        <w:spacing w:before="220"/>
        <w:ind w:firstLine="540"/>
        <w:jc w:val="both"/>
      </w:pPr>
      <w:bookmarkStart w:id="51" w:name="P818"/>
      <w:bookmarkEnd w:id="51"/>
      <w:r>
        <w:t xml:space="preserve">27. В случае, предусмотренном </w:t>
      </w:r>
      <w:hyperlink w:anchor="P813" w:history="1">
        <w:r>
          <w:rPr>
            <w:color w:val="0000FF"/>
          </w:rPr>
          <w:t>пунктом 2 части 22</w:t>
        </w:r>
      </w:hyperlink>
      <w:r>
        <w:t xml:space="preserve"> настоящей статьи, мэрия г. Кызыла по требованию правообладателя или правообладателей, от договора (исполнения договора) с которыми мэрия г. Кызыла отказалась, обязана возместить указанным правообладателю или правообладателям убытки, причиненные в связи с этим отказом от договора (исполнения договора).</w:t>
      </w:r>
    </w:p>
    <w:p w:rsidR="005155F2" w:rsidRDefault="005155F2">
      <w:pPr>
        <w:pStyle w:val="ConsPlusNormal"/>
        <w:spacing w:before="220"/>
        <w:ind w:firstLine="540"/>
        <w:jc w:val="both"/>
      </w:pPr>
      <w:bookmarkStart w:id="52" w:name="P819"/>
      <w:bookmarkEnd w:id="52"/>
      <w:r>
        <w:t xml:space="preserve">28. Правообладатель или правообладатели, заключившие договор с мэрией г. Кызыла,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проектированию и строительству предусмотренных договором объектов коммунальной, транспортной, социальной инфраструктур. В этом случае права и обязанности правообладателя или правообладателей и мэрии г. Кызыла определяются </w:t>
      </w:r>
      <w:hyperlink w:anchor="P815" w:history="1">
        <w:r>
          <w:rPr>
            <w:color w:val="0000FF"/>
          </w:rPr>
          <w:t>частями 24</w:t>
        </w:r>
      </w:hyperlink>
      <w:r>
        <w:t xml:space="preserve"> - </w:t>
      </w:r>
      <w:hyperlink w:anchor="P818" w:history="1">
        <w:r>
          <w:rPr>
            <w:color w:val="0000FF"/>
          </w:rPr>
          <w:t>27</w:t>
        </w:r>
      </w:hyperlink>
      <w:r>
        <w:t xml:space="preserve"> настоящей статьи.</w:t>
      </w:r>
    </w:p>
    <w:p w:rsidR="005155F2" w:rsidRDefault="005155F2">
      <w:pPr>
        <w:pStyle w:val="ConsPlusNormal"/>
        <w:jc w:val="both"/>
      </w:pPr>
    </w:p>
    <w:p w:rsidR="005155F2" w:rsidRDefault="005155F2">
      <w:pPr>
        <w:pStyle w:val="ConsPlusNormal"/>
        <w:ind w:firstLine="540"/>
        <w:jc w:val="both"/>
        <w:outlineLvl w:val="3"/>
      </w:pPr>
      <w:r>
        <w:t>Статья 26.2. Комплексное развитие территории по инициативе мэрии г. Кызыла</w:t>
      </w:r>
    </w:p>
    <w:p w:rsidR="005155F2" w:rsidRDefault="005155F2">
      <w:pPr>
        <w:pStyle w:val="ConsPlusNormal"/>
        <w:jc w:val="both"/>
      </w:pPr>
    </w:p>
    <w:p w:rsidR="005155F2" w:rsidRDefault="005155F2">
      <w:pPr>
        <w:pStyle w:val="ConsPlusNormal"/>
        <w:ind w:firstLine="540"/>
        <w:jc w:val="both"/>
      </w:pPr>
      <w:r>
        <w:t>1. Комплексное развитие территории по инициативе мэрии г. Кызыла является одним из видов деятельности по комплексному и устойчивому развитию территории.</w:t>
      </w:r>
    </w:p>
    <w:p w:rsidR="005155F2" w:rsidRDefault="005155F2">
      <w:pPr>
        <w:pStyle w:val="ConsPlusNormal"/>
        <w:spacing w:before="220"/>
        <w:ind w:firstLine="540"/>
        <w:jc w:val="both"/>
      </w:pPr>
      <w:r>
        <w:t>2. Решение о комплексном развитии территории принимается мэрией г. Кызыла при наличии правил землепользования и застройки, предусматривающих территории, в границах которых допускается осуществление деятельности по комплексному и устойчивому развитию территории.</w:t>
      </w:r>
    </w:p>
    <w:p w:rsidR="005155F2" w:rsidRDefault="005155F2">
      <w:pPr>
        <w:pStyle w:val="ConsPlusNormal"/>
        <w:spacing w:before="220"/>
        <w:ind w:firstLine="540"/>
        <w:jc w:val="both"/>
      </w:pPr>
      <w:r>
        <w:t>3. Решение о комплексном развитии территории по инициативе мэрии г. Кызыла может быть принято, если не менее 50 процентов от общей площади территории, в границах которой предусматривается осуществление деятельности по комплексному и устойчивому развитию территории, занимают земельные участки:</w:t>
      </w:r>
    </w:p>
    <w:p w:rsidR="005155F2" w:rsidRDefault="005155F2">
      <w:pPr>
        <w:pStyle w:val="ConsPlusNormal"/>
        <w:spacing w:before="220"/>
        <w:ind w:firstLine="540"/>
        <w:jc w:val="both"/>
      </w:pPr>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w:t>
      </w:r>
    </w:p>
    <w:p w:rsidR="005155F2" w:rsidRDefault="005155F2">
      <w:pPr>
        <w:pStyle w:val="ConsPlusNormal"/>
        <w:spacing w:before="22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муниципальных адресных программ, утвержденных Хуралом представителей г. Кызыла;</w:t>
      </w:r>
    </w:p>
    <w:p w:rsidR="005155F2" w:rsidRDefault="005155F2">
      <w:pPr>
        <w:pStyle w:val="ConsPlusNormal"/>
        <w:spacing w:before="220"/>
        <w:ind w:firstLine="540"/>
        <w:jc w:val="both"/>
      </w:pPr>
      <w:r>
        <w:t xml:space="preserve">3) виды разрешенного использования которых и (или) виды разрешенного использования и характеристики расположенных на которых объектов капитального строительства не соответствуют </w:t>
      </w:r>
      <w:r>
        <w:lastRenderedPageBreak/>
        <w:t>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5155F2" w:rsidRDefault="005155F2">
      <w:pPr>
        <w:pStyle w:val="ConsPlusNormal"/>
        <w:spacing w:before="220"/>
        <w:ind w:firstLine="540"/>
        <w:jc w:val="both"/>
      </w:pPr>
      <w: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5155F2" w:rsidRDefault="005155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55F2">
        <w:trPr>
          <w:jc w:val="center"/>
        </w:trPr>
        <w:tc>
          <w:tcPr>
            <w:tcW w:w="9294" w:type="dxa"/>
            <w:tcBorders>
              <w:top w:val="nil"/>
              <w:left w:val="single" w:sz="24" w:space="0" w:color="CED3F1"/>
              <w:bottom w:val="nil"/>
              <w:right w:val="single" w:sz="24" w:space="0" w:color="F4F3F8"/>
            </w:tcBorders>
            <w:shd w:val="clear" w:color="auto" w:fill="F4F3F8"/>
          </w:tcPr>
          <w:p w:rsidR="005155F2" w:rsidRDefault="005155F2">
            <w:pPr>
              <w:pStyle w:val="ConsPlusNormal"/>
              <w:jc w:val="both"/>
            </w:pPr>
            <w:r>
              <w:rPr>
                <w:color w:val="392C69"/>
              </w:rPr>
              <w:t>КонсультантПлюс: примечание.</w:t>
            </w:r>
          </w:p>
          <w:p w:rsidR="005155F2" w:rsidRDefault="005155F2">
            <w:pPr>
              <w:pStyle w:val="ConsPlusNormal"/>
              <w:jc w:val="both"/>
            </w:pPr>
            <w:r>
              <w:rPr>
                <w:color w:val="392C69"/>
              </w:rPr>
              <w:t>В официальном тексте документа, видимо, допущена опечатка: вероятно, после слова "регионального" пропущено слово "значения,".</w:t>
            </w:r>
          </w:p>
        </w:tc>
      </w:tr>
    </w:tbl>
    <w:p w:rsidR="005155F2" w:rsidRDefault="005155F2">
      <w:pPr>
        <w:pStyle w:val="ConsPlusNormal"/>
        <w:spacing w:before="280"/>
        <w:ind w:firstLine="540"/>
        <w:jc w:val="both"/>
      </w:pPr>
      <w:r>
        <w:t>4. Включение в границы территории, в отношении которой принимается решение о ее комплексном развитии по инициативе мэрии г. Кызыла, земельных участков, предназначенных для размещения объектов федерального, регионального в соответствии с документами территориального планирования, не допускается. Включение в границы указанной территории иных земельных участков и (или) расположенных на них объектов недвижимого имущества, находящихся в собственности Российской Федерации, Республики Тыва, допускается по согласованию с уполномоченными федеральными органами исполнительной власти, Правительством Республики Тыва в порядке, установленном Правительством Российской Федерации.</w:t>
      </w:r>
    </w:p>
    <w:p w:rsidR="005155F2" w:rsidRDefault="005155F2">
      <w:pPr>
        <w:pStyle w:val="ConsPlusNormal"/>
        <w:spacing w:before="220"/>
        <w:ind w:firstLine="540"/>
        <w:jc w:val="both"/>
      </w:pPr>
      <w:r>
        <w:t>5. Комплексное развитие территории по инициативе мэрии г. Кызыла включает в себя подготовку документации по планировке территории, образование земельных участков в границах данной территории, размещение на земельных участках в границах данной территории объектов капитального строительства жилого, производственного, общественно-делового и иного назначения, а также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5155F2" w:rsidRDefault="005155F2">
      <w:pPr>
        <w:pStyle w:val="ConsPlusNormal"/>
        <w:spacing w:before="220"/>
        <w:ind w:firstLine="540"/>
        <w:jc w:val="both"/>
      </w:pPr>
      <w:r>
        <w:t>6. Комплексному развитию по инициативе мэрии г. Кызыла подлежит территория, в границах которой находятся земельные участки и (или) расположенные на них объекты недвижимого имущества, находящиеся в государственной и (или) муниципальной собственности, собственности физических или юридических лиц.</w:t>
      </w:r>
    </w:p>
    <w:p w:rsidR="005155F2" w:rsidRDefault="005155F2">
      <w:pPr>
        <w:pStyle w:val="ConsPlusNormal"/>
        <w:spacing w:before="220"/>
        <w:ind w:firstLine="540"/>
        <w:jc w:val="both"/>
      </w:pPr>
      <w:r>
        <w:t>7. В течение семи дней со дня принятия решения о комплексном развитии территории по собственной инициативе мэрия г. Кызыла обязана:</w:t>
      </w:r>
    </w:p>
    <w:p w:rsidR="005155F2" w:rsidRDefault="005155F2">
      <w:pPr>
        <w:pStyle w:val="ConsPlusNormal"/>
        <w:spacing w:before="220"/>
        <w:ind w:firstLine="540"/>
        <w:jc w:val="both"/>
      </w:pPr>
      <w:r>
        <w:t>1) обеспечить опубликование информации о принятом решении в порядке, установленном уставом городского округа "Город Кызыл Республики Тыва" для официального опубликования (обнародования) муниципальных правовых актов;</w:t>
      </w:r>
    </w:p>
    <w:p w:rsidR="005155F2" w:rsidRDefault="005155F2">
      <w:pPr>
        <w:pStyle w:val="ConsPlusNormal"/>
        <w:spacing w:before="220"/>
        <w:ind w:firstLine="540"/>
        <w:jc w:val="both"/>
      </w:pPr>
      <w:r>
        <w:t>2) обеспечить размещение на официальном сайте мэрии г. Кызыла в сети "Интернет" информации о принятии такого решения;</w:t>
      </w:r>
    </w:p>
    <w:p w:rsidR="005155F2" w:rsidRDefault="005155F2">
      <w:pPr>
        <w:pStyle w:val="ConsPlusNormal"/>
        <w:spacing w:before="220"/>
        <w:ind w:firstLine="540"/>
        <w:jc w:val="both"/>
      </w:pPr>
      <w:r>
        <w:t>3) обеспечить размещение информации о таком решении на информационном щите в границах территории, в отношении которой принято такое решение;</w:t>
      </w:r>
    </w:p>
    <w:p w:rsidR="005155F2" w:rsidRDefault="005155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55F2">
        <w:trPr>
          <w:jc w:val="center"/>
        </w:trPr>
        <w:tc>
          <w:tcPr>
            <w:tcW w:w="9294" w:type="dxa"/>
            <w:tcBorders>
              <w:top w:val="nil"/>
              <w:left w:val="single" w:sz="24" w:space="0" w:color="CED3F1"/>
              <w:bottom w:val="nil"/>
              <w:right w:val="single" w:sz="24" w:space="0" w:color="F4F3F8"/>
            </w:tcBorders>
            <w:shd w:val="clear" w:color="auto" w:fill="F4F3F8"/>
          </w:tcPr>
          <w:p w:rsidR="005155F2" w:rsidRDefault="005155F2">
            <w:pPr>
              <w:pStyle w:val="ConsPlusNormal"/>
              <w:jc w:val="both"/>
            </w:pPr>
            <w:r>
              <w:rPr>
                <w:color w:val="392C69"/>
              </w:rPr>
              <w:t>КонсультантПлюс: примечание.</w:t>
            </w:r>
          </w:p>
          <w:p w:rsidR="005155F2" w:rsidRDefault="005155F2">
            <w:pPr>
              <w:pStyle w:val="ConsPlusNormal"/>
              <w:jc w:val="both"/>
            </w:pPr>
            <w:r>
              <w:rPr>
                <w:color w:val="392C69"/>
              </w:rPr>
              <w:t>В официальном тексте документа, видимо, допущена опечатка: статья 26.4 в настоящих Правилах отсутствует.</w:t>
            </w:r>
          </w:p>
        </w:tc>
      </w:tr>
    </w:tbl>
    <w:p w:rsidR="005155F2" w:rsidRDefault="005155F2">
      <w:pPr>
        <w:pStyle w:val="ConsPlusNormal"/>
        <w:spacing w:before="280"/>
        <w:ind w:firstLine="540"/>
        <w:jc w:val="both"/>
      </w:pPr>
      <w:bookmarkStart w:id="53" w:name="P841"/>
      <w:bookmarkEnd w:id="53"/>
      <w:r>
        <w:t xml:space="preserve">4) направить правообладателям земельных участков и (или) объектов недвижимого имущества, расположенных в границах территории, в отношении которой принято такое решение, </w:t>
      </w:r>
      <w:r>
        <w:lastRenderedPageBreak/>
        <w:t>в том числе лицам, которым земельные участки, находящиеся в государственной и расположенные в границах этой территории, предоставлены в аренду или в безвозмездное пользование в соответствии с земельным законодательством при условии, что срок действия договора аренды или договора безвозмездного пользования составляет не менее чем пять лет (далее в настоящей статье - правообладатели), копию такого решения и предложение об осуществлении такими правообладателями деятельности по комплексному и устойчивому развитию территории в порядке, установленном статьей 26.4 настоящих Правил.</w:t>
      </w:r>
    </w:p>
    <w:p w:rsidR="005155F2" w:rsidRDefault="005155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55F2">
        <w:trPr>
          <w:jc w:val="center"/>
        </w:trPr>
        <w:tc>
          <w:tcPr>
            <w:tcW w:w="9294" w:type="dxa"/>
            <w:tcBorders>
              <w:top w:val="nil"/>
              <w:left w:val="single" w:sz="24" w:space="0" w:color="CED3F1"/>
              <w:bottom w:val="nil"/>
              <w:right w:val="single" w:sz="24" w:space="0" w:color="F4F3F8"/>
            </w:tcBorders>
            <w:shd w:val="clear" w:color="auto" w:fill="F4F3F8"/>
          </w:tcPr>
          <w:p w:rsidR="005155F2" w:rsidRDefault="005155F2">
            <w:pPr>
              <w:pStyle w:val="ConsPlusNormal"/>
              <w:jc w:val="both"/>
            </w:pPr>
            <w:r>
              <w:rPr>
                <w:color w:val="392C69"/>
              </w:rPr>
              <w:t>КонсультантПлюс: примечание.</w:t>
            </w:r>
          </w:p>
          <w:p w:rsidR="005155F2" w:rsidRDefault="005155F2">
            <w:pPr>
              <w:pStyle w:val="ConsPlusNormal"/>
              <w:jc w:val="both"/>
            </w:pPr>
            <w:r>
              <w:rPr>
                <w:color w:val="392C69"/>
              </w:rPr>
              <w:t>В официальном тексте документа, видимо, допущена опечатка: статья 26.4 в настоящих Правилах отсутствует.</w:t>
            </w:r>
          </w:p>
        </w:tc>
      </w:tr>
    </w:tbl>
    <w:p w:rsidR="005155F2" w:rsidRDefault="005155F2">
      <w:pPr>
        <w:pStyle w:val="ConsPlusNormal"/>
        <w:spacing w:before="280"/>
        <w:ind w:firstLine="540"/>
        <w:jc w:val="both"/>
      </w:pPr>
      <w:r>
        <w:t xml:space="preserve">8. В случае, если в течение шести месяцев со дня направления указанных в </w:t>
      </w:r>
      <w:hyperlink w:anchor="P841" w:history="1">
        <w:r>
          <w:rPr>
            <w:color w:val="0000FF"/>
          </w:rPr>
          <w:t>пункте 4 части 7</w:t>
        </w:r>
      </w:hyperlink>
      <w:r>
        <w:t xml:space="preserve"> настоящей статьи копии решения и предложения в мэрию г. Кызыла поступили предусмотренные частью 9 статьи 26.4 настоящих Правил документация по планировке территории, проект договора о комплексном развитии территории и соглашение, соответствующие требованиям, установленным настоящими Правилами, мэрия г. Кызыла заключает с правообладателем или правообладателями договор о комплексном развитии территории по инициативе правообладателей в порядке, установленном статьей 26.4 настоящих Правил. В этом случае правообладателю или правообладателям допускается предоставлять земельные участки, находящиеся в государственной или муниципальной собственности, в целях строительства объектов коммунальной, транспортной, социальной инфраструктур в аренду без проведения торгов в соответствии с земельным законодательством.</w:t>
      </w:r>
    </w:p>
    <w:p w:rsidR="005155F2" w:rsidRDefault="005155F2">
      <w:pPr>
        <w:pStyle w:val="ConsPlusNormal"/>
        <w:spacing w:before="220"/>
        <w:ind w:firstLine="540"/>
        <w:jc w:val="both"/>
      </w:pPr>
      <w:r>
        <w:t xml:space="preserve">9. В случае, если по истечении шести месяцев со дня направления указанных в </w:t>
      </w:r>
      <w:hyperlink w:anchor="P841" w:history="1">
        <w:r>
          <w:rPr>
            <w:color w:val="0000FF"/>
          </w:rPr>
          <w:t>пункте 4 части 7</w:t>
        </w:r>
      </w:hyperlink>
      <w:r>
        <w:t xml:space="preserve"> настоящей статьи копии решения и предложения в уполномоченный орган местного самоуправления не поступили предусмотренные частью 9 статьи 26.4 настоящих Правил документация по планировке территории, проект договора о комплексном развитии территории, соглашение либо подготовленная правообладателем или правообладателями документация по планировке территории не была утверждена в связи с несоблюдением требований </w:t>
      </w:r>
      <w:hyperlink w:anchor="P704" w:history="1">
        <w:r>
          <w:rPr>
            <w:color w:val="0000FF"/>
          </w:rPr>
          <w:t>части 6 статьи 25</w:t>
        </w:r>
      </w:hyperlink>
      <w:r>
        <w:t xml:space="preserve"> настоящих Правил и (или) подготовленный правообладателем или правообладателями договор не был подписан сторонами в связи с несоблюдением ими требований статьи 26.4 настоящих Правил, мэрия г. Кызыла принимает решение о проведении аукциона на право заключения договора о комплексном развитии территории по собственной инициативе в порядке, установленном </w:t>
      </w:r>
      <w:hyperlink r:id="rId75" w:history="1">
        <w:r>
          <w:rPr>
            <w:color w:val="0000FF"/>
          </w:rPr>
          <w:t>статьей 46.11</w:t>
        </w:r>
      </w:hyperlink>
      <w:r>
        <w:t xml:space="preserve"> Градостроительного кодекса РФ.</w:t>
      </w:r>
    </w:p>
    <w:p w:rsidR="005155F2" w:rsidRDefault="005155F2">
      <w:pPr>
        <w:pStyle w:val="ConsPlusNormal"/>
        <w:spacing w:before="220"/>
        <w:ind w:firstLine="540"/>
        <w:jc w:val="both"/>
      </w:pPr>
      <w:r>
        <w:t>10. Договор о комплексном развитии территории по инициативе мэрии г. Кызыла с победителем открытого аукциона на право заключить договор о комплексном развитии территории по инициативе мэрии г. Кызыла (далее в настоящей статье также - договор) или иным лицом, имеющим в соответствии с настоящими Правилами право на заключение такого договора.</w:t>
      </w:r>
    </w:p>
    <w:p w:rsidR="005155F2" w:rsidRDefault="005155F2">
      <w:pPr>
        <w:pStyle w:val="ConsPlusNormal"/>
        <w:spacing w:before="220"/>
        <w:ind w:firstLine="540"/>
        <w:jc w:val="both"/>
      </w:pPr>
      <w:r>
        <w:t>11. По договору лицо, заключившее договор, обязуется осуществить в установленный этим договором срок своими силами и за свой счет и (или) с привлечением других лиц и (или) средств других лиц деятельность по комплексному и устойчивому развитию территории, а мэрия г. Кызыла обязуется создать необходимые условия для осуществления такой деятельности.</w:t>
      </w:r>
    </w:p>
    <w:p w:rsidR="005155F2" w:rsidRDefault="005155F2">
      <w:pPr>
        <w:pStyle w:val="ConsPlusNormal"/>
        <w:spacing w:before="220"/>
        <w:ind w:firstLine="540"/>
        <w:jc w:val="both"/>
      </w:pPr>
      <w:r>
        <w:t>12. В договоре содержатся сведения о земельных участках, расположенных в границах территории, в отношении которой заключается договор (в том числе кадастровые номера земельных участков (при наличии), их площадь, местоположение, перечень расположенных на таких земельных участках объектов недвижимого имущества, права на такие земельные участки и расположенные на них объекты недвижимого имущества), и сведения об элементе планировочной структуры, в границах которого расположена территория, подлежащая комплексному развитию по инициативе мэрии г. Кызыла.</w:t>
      </w:r>
    </w:p>
    <w:p w:rsidR="005155F2" w:rsidRDefault="005155F2">
      <w:pPr>
        <w:pStyle w:val="ConsPlusNormal"/>
        <w:spacing w:before="220"/>
        <w:ind w:firstLine="540"/>
        <w:jc w:val="both"/>
      </w:pPr>
      <w:r>
        <w:lastRenderedPageBreak/>
        <w:t xml:space="preserve">13. Подробные требования к договору, его состав, расторжение и т.д. приводятся в соответствие со </w:t>
      </w:r>
      <w:hyperlink r:id="rId76" w:history="1">
        <w:r>
          <w:rPr>
            <w:color w:val="0000FF"/>
          </w:rPr>
          <w:t>ст. 46.10</w:t>
        </w:r>
      </w:hyperlink>
      <w:r>
        <w:t xml:space="preserve"> Градостроительного кодекса РФ.</w:t>
      </w:r>
    </w:p>
    <w:p w:rsidR="005155F2" w:rsidRDefault="005155F2">
      <w:pPr>
        <w:pStyle w:val="ConsPlusNormal"/>
        <w:jc w:val="both"/>
      </w:pPr>
    </w:p>
    <w:p w:rsidR="005155F2" w:rsidRDefault="005155F2">
      <w:pPr>
        <w:pStyle w:val="ConsPlusNormal"/>
        <w:ind w:firstLine="540"/>
        <w:jc w:val="both"/>
        <w:outlineLvl w:val="3"/>
      </w:pPr>
      <w:r>
        <w:t>Статья 26.3. Порядок организации и проведения аукциона на право заключения договора о комплексном развитии территории по мэрии г. Кызыла</w:t>
      </w:r>
    </w:p>
    <w:p w:rsidR="005155F2" w:rsidRDefault="005155F2">
      <w:pPr>
        <w:pStyle w:val="ConsPlusNormal"/>
        <w:jc w:val="both"/>
      </w:pPr>
    </w:p>
    <w:p w:rsidR="005155F2" w:rsidRDefault="005155F2">
      <w:pPr>
        <w:pStyle w:val="ConsPlusNormal"/>
        <w:ind w:firstLine="540"/>
        <w:jc w:val="both"/>
      </w:pPr>
      <w:r>
        <w:t xml:space="preserve">1. Аукцион на право заключения договора о комплексном развитии территории по инициативе мэрии г. Кызыла проводится в порядке, установленном </w:t>
      </w:r>
      <w:hyperlink r:id="rId77" w:history="1">
        <w:r>
          <w:rPr>
            <w:color w:val="0000FF"/>
          </w:rPr>
          <w:t>статьей 46.3</w:t>
        </w:r>
      </w:hyperlink>
      <w:r>
        <w:t xml:space="preserve"> Градостроительного кодекса РФ, с учетом особенностей, предусмотренных </w:t>
      </w:r>
      <w:hyperlink r:id="rId78" w:history="1">
        <w:r>
          <w:rPr>
            <w:color w:val="0000FF"/>
          </w:rPr>
          <w:t>статьей 46.11</w:t>
        </w:r>
      </w:hyperlink>
      <w:r>
        <w:t xml:space="preserve"> Градостроительного кодекса Российской Федерации.</w:t>
      </w:r>
    </w:p>
    <w:p w:rsidR="005155F2" w:rsidRDefault="005155F2">
      <w:pPr>
        <w:pStyle w:val="ConsPlusNormal"/>
        <w:jc w:val="both"/>
      </w:pPr>
    </w:p>
    <w:p w:rsidR="005155F2" w:rsidRDefault="005155F2">
      <w:pPr>
        <w:pStyle w:val="ConsPlusNormal"/>
        <w:jc w:val="center"/>
        <w:outlineLvl w:val="2"/>
      </w:pPr>
      <w:r>
        <w:t>Глава 5. ПРОВЕДЕНИЕ ПУБЛИЧНЫХ СЛУШАНИЙ ПО ВОПРОСАМ</w:t>
      </w:r>
    </w:p>
    <w:p w:rsidR="005155F2" w:rsidRDefault="005155F2">
      <w:pPr>
        <w:pStyle w:val="ConsPlusNormal"/>
        <w:jc w:val="center"/>
      </w:pPr>
      <w:r>
        <w:t>ЗЕМЛЕПОЛЬЗОВАНИЯ И ЗАСТРОЙКИ ТЕРРИТОРИИ</w:t>
      </w:r>
    </w:p>
    <w:p w:rsidR="005155F2" w:rsidRDefault="005155F2">
      <w:pPr>
        <w:pStyle w:val="ConsPlusNormal"/>
        <w:jc w:val="center"/>
      </w:pPr>
      <w:r>
        <w:t>ГОРОДА КЫЗЫЛА</w:t>
      </w:r>
    </w:p>
    <w:p w:rsidR="005155F2" w:rsidRDefault="005155F2">
      <w:pPr>
        <w:pStyle w:val="ConsPlusNormal"/>
        <w:jc w:val="both"/>
      </w:pPr>
    </w:p>
    <w:p w:rsidR="005155F2" w:rsidRDefault="005155F2">
      <w:pPr>
        <w:pStyle w:val="ConsPlusNormal"/>
        <w:ind w:firstLine="540"/>
        <w:jc w:val="both"/>
        <w:outlineLvl w:val="3"/>
      </w:pPr>
      <w:bookmarkStart w:id="54" w:name="P859"/>
      <w:bookmarkEnd w:id="54"/>
      <w:r>
        <w:t>Статья 27. Общие положения о проведении публичных слушаний по вопросам землепользования и застройки территории города Кызыла</w:t>
      </w:r>
    </w:p>
    <w:p w:rsidR="005155F2" w:rsidRDefault="005155F2">
      <w:pPr>
        <w:pStyle w:val="ConsPlusNormal"/>
        <w:jc w:val="both"/>
      </w:pPr>
    </w:p>
    <w:p w:rsidR="005155F2" w:rsidRDefault="005155F2">
      <w:pPr>
        <w:pStyle w:val="ConsPlusNormal"/>
        <w:ind w:firstLine="540"/>
        <w:jc w:val="both"/>
      </w:pPr>
      <w:r>
        <w:t xml:space="preserve">1. Организация и проведение публичных слушаний по вопросам землепользования и застройки осуществляется в порядке, определяемом </w:t>
      </w:r>
      <w:hyperlink r:id="rId79" w:history="1">
        <w:r>
          <w:rPr>
            <w:color w:val="0000FF"/>
          </w:rPr>
          <w:t>Уставом</w:t>
        </w:r>
      </w:hyperlink>
      <w:r>
        <w:t xml:space="preserve"> города Кызыла, нормативным правовым актом Хурала представителей города Кызыла с учетом положений Градостроительного </w:t>
      </w:r>
      <w:hyperlink r:id="rId80" w:history="1">
        <w:r>
          <w:rPr>
            <w:color w:val="0000FF"/>
          </w:rPr>
          <w:t>кодекса</w:t>
        </w:r>
      </w:hyperlink>
      <w:r>
        <w:t xml:space="preserve"> Российской Федерации.</w:t>
      </w:r>
    </w:p>
    <w:p w:rsidR="005155F2" w:rsidRDefault="005155F2">
      <w:pPr>
        <w:pStyle w:val="ConsPlusNormal"/>
        <w:spacing w:before="220"/>
        <w:ind w:firstLine="540"/>
        <w:jc w:val="both"/>
      </w:pPr>
      <w:r>
        <w:t>2. Публичные слушания проводятся в целях осуществления взаимодействия органов местного самоуправления города Кызыла с населением, выявления общественного мнения по проекту муниципального правового акта, вынесенного на публичные слушания, а также информирования населения о предполагаемых решениях органов местного самоуправления.</w:t>
      </w:r>
    </w:p>
    <w:p w:rsidR="005155F2" w:rsidRDefault="005155F2">
      <w:pPr>
        <w:pStyle w:val="ConsPlusNormal"/>
        <w:spacing w:before="220"/>
        <w:ind w:firstLine="540"/>
        <w:jc w:val="both"/>
      </w:pPr>
      <w:r>
        <w:t>3. Публичные слушания по вопросам градостроительной деятельности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5155F2" w:rsidRDefault="005155F2">
      <w:pPr>
        <w:pStyle w:val="ConsPlusNormal"/>
        <w:spacing w:before="220"/>
        <w:ind w:firstLine="540"/>
        <w:jc w:val="both"/>
      </w:pPr>
      <w:r>
        <w:t>4. На публичные слушания по вопросам землепользования и застройки должны выноситься:</w:t>
      </w:r>
    </w:p>
    <w:p w:rsidR="005155F2" w:rsidRDefault="005155F2">
      <w:pPr>
        <w:pStyle w:val="ConsPlusNormal"/>
        <w:spacing w:before="220"/>
        <w:ind w:firstLine="540"/>
        <w:jc w:val="both"/>
      </w:pPr>
      <w:r>
        <w:t>1) проект генерального плана города Кызыла и проект о внесении изменений в генеральный план;</w:t>
      </w:r>
    </w:p>
    <w:p w:rsidR="005155F2" w:rsidRDefault="005155F2">
      <w:pPr>
        <w:pStyle w:val="ConsPlusNormal"/>
        <w:spacing w:before="220"/>
        <w:ind w:firstLine="540"/>
        <w:jc w:val="both"/>
      </w:pPr>
      <w:r>
        <w:t>2) Правила и проект о внесении изменений в Правила;</w:t>
      </w:r>
    </w:p>
    <w:p w:rsidR="005155F2" w:rsidRDefault="005155F2">
      <w:pPr>
        <w:pStyle w:val="ConsPlusNormal"/>
        <w:spacing w:before="220"/>
        <w:ind w:firstLine="540"/>
        <w:jc w:val="both"/>
      </w:pPr>
      <w:r>
        <w:t>3) проекты планировки территории и проекты межевания территории;</w:t>
      </w:r>
    </w:p>
    <w:p w:rsidR="005155F2" w:rsidRDefault="005155F2">
      <w:pPr>
        <w:pStyle w:val="ConsPlusNormal"/>
        <w:spacing w:before="220"/>
        <w:ind w:firstLine="540"/>
        <w:jc w:val="both"/>
      </w:pPr>
      <w:r>
        <w:t>4) вопросы предоставления разрешений на условно разрешенный вид использования;</w:t>
      </w:r>
    </w:p>
    <w:p w:rsidR="005155F2" w:rsidRDefault="005155F2">
      <w:pPr>
        <w:pStyle w:val="ConsPlusNormal"/>
        <w:spacing w:before="220"/>
        <w:ind w:firstLine="540"/>
        <w:jc w:val="both"/>
      </w:pPr>
      <w:r>
        <w:t>5) вопросы отклонения от предельных параметров разрешенного строительства, реконструкции объектов капитального строительства.</w:t>
      </w:r>
    </w:p>
    <w:p w:rsidR="005155F2" w:rsidRDefault="005155F2">
      <w:pPr>
        <w:pStyle w:val="ConsPlusNormal"/>
        <w:spacing w:before="220"/>
        <w:ind w:firstLine="540"/>
        <w:jc w:val="both"/>
      </w:pPr>
      <w:r>
        <w:t>5. Все позиции, предложения и мнения участников публичных слушаний в обязательном порядке фиксируются в протоколе публичных слушаний и носят рекомендательный характер.</w:t>
      </w:r>
    </w:p>
    <w:p w:rsidR="005155F2" w:rsidRDefault="005155F2">
      <w:pPr>
        <w:pStyle w:val="ConsPlusNormal"/>
        <w:jc w:val="both"/>
      </w:pPr>
    </w:p>
    <w:p w:rsidR="005155F2" w:rsidRDefault="005155F2">
      <w:pPr>
        <w:pStyle w:val="ConsPlusNormal"/>
        <w:ind w:firstLine="540"/>
        <w:jc w:val="both"/>
        <w:outlineLvl w:val="3"/>
      </w:pPr>
      <w:r>
        <w:t>Статья 28. Публичные слушания по проекту Правил и проекту о внесении изменений в Правила</w:t>
      </w:r>
    </w:p>
    <w:p w:rsidR="005155F2" w:rsidRDefault="005155F2">
      <w:pPr>
        <w:pStyle w:val="ConsPlusNormal"/>
        <w:jc w:val="both"/>
      </w:pPr>
    </w:p>
    <w:p w:rsidR="005155F2" w:rsidRDefault="005155F2">
      <w:pPr>
        <w:pStyle w:val="ConsPlusNormal"/>
        <w:ind w:firstLine="540"/>
        <w:jc w:val="both"/>
      </w:pPr>
      <w:r>
        <w:t xml:space="preserve">1. Слушания по проекту Правил проводятся Комиссией в порядке, определяемом </w:t>
      </w:r>
      <w:hyperlink r:id="rId81" w:history="1">
        <w:r>
          <w:rPr>
            <w:color w:val="0000FF"/>
          </w:rPr>
          <w:t>Уставом</w:t>
        </w:r>
      </w:hyperlink>
      <w:r>
        <w:t xml:space="preserve"> города Кызыла и (или) нормативными правовыми актами Хурала в соответствии со </w:t>
      </w:r>
      <w:hyperlink r:id="rId82" w:history="1">
        <w:r>
          <w:rPr>
            <w:color w:val="0000FF"/>
          </w:rPr>
          <w:t>статьей 31</w:t>
        </w:r>
      </w:hyperlink>
      <w:r>
        <w:t xml:space="preserve"> Градостроительного кодекса Российской Федерации.</w:t>
      </w:r>
    </w:p>
    <w:p w:rsidR="005155F2" w:rsidRDefault="005155F2">
      <w:pPr>
        <w:pStyle w:val="ConsPlusNormal"/>
        <w:spacing w:before="220"/>
        <w:ind w:firstLine="540"/>
        <w:jc w:val="both"/>
      </w:pPr>
      <w:r>
        <w:lastRenderedPageBreak/>
        <w:t>2. Срок проведения слушаний с момента оповещения жителей города Кызыла о времени и месте их проведения до дня опубликования заключения о результатах слушаний не может быть менее двух месяцев и более четырех месяцев.</w:t>
      </w:r>
    </w:p>
    <w:p w:rsidR="005155F2" w:rsidRDefault="005155F2">
      <w:pPr>
        <w:pStyle w:val="ConsPlusNormal"/>
        <w:spacing w:before="220"/>
        <w:ind w:firstLine="540"/>
        <w:jc w:val="both"/>
      </w:pPr>
      <w:r>
        <w:t>3. В случае подготовки проекта Правил землепользования и застройки применительно к части территории города Кызыла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5155F2" w:rsidRDefault="005155F2">
      <w:pPr>
        <w:pStyle w:val="ConsPlusNormal"/>
        <w:jc w:val="both"/>
      </w:pPr>
    </w:p>
    <w:p w:rsidR="005155F2" w:rsidRDefault="005155F2">
      <w:pPr>
        <w:pStyle w:val="ConsPlusNormal"/>
        <w:ind w:firstLine="540"/>
        <w:jc w:val="both"/>
        <w:outlineLvl w:val="3"/>
      </w:pPr>
      <w:r>
        <w:t>Статья 29. Публичные слушания по вопросу предоставления разрешений на условно разрешенный вид использования земельных участков и объектов капитального строительства</w:t>
      </w:r>
    </w:p>
    <w:p w:rsidR="005155F2" w:rsidRDefault="005155F2">
      <w:pPr>
        <w:pStyle w:val="ConsPlusNormal"/>
        <w:jc w:val="both"/>
      </w:pPr>
    </w:p>
    <w:p w:rsidR="005155F2" w:rsidRDefault="005155F2">
      <w:pPr>
        <w:pStyle w:val="ConsPlusNormal"/>
        <w:ind w:firstLine="540"/>
        <w:jc w:val="both"/>
      </w:pPr>
      <w:r>
        <w:t xml:space="preserve">1. Публичные слушания по вопросу о предоставлении разрешения на условно разрешенный вид использования проводятся Комиссией в порядке, определяемом </w:t>
      </w:r>
      <w:hyperlink r:id="rId83" w:history="1">
        <w:r>
          <w:rPr>
            <w:color w:val="0000FF"/>
          </w:rPr>
          <w:t>Уставом</w:t>
        </w:r>
      </w:hyperlink>
      <w:r>
        <w:t xml:space="preserve"> города Кызыла, Положением об организации и проведении публичных слушаний в городском округе, принятым решением Хурала представителей города Кызыла, с учетом положений, предусмотренных </w:t>
      </w:r>
      <w:hyperlink r:id="rId84" w:history="1">
        <w:r>
          <w:rPr>
            <w:color w:val="0000FF"/>
          </w:rPr>
          <w:t>статьей 39</w:t>
        </w:r>
      </w:hyperlink>
      <w:r>
        <w:t xml:space="preserve"> Градостроительного кодекса Российской Федерации.</w:t>
      </w:r>
    </w:p>
    <w:p w:rsidR="005155F2" w:rsidRDefault="005155F2">
      <w:pPr>
        <w:pStyle w:val="ConsPlusNormal"/>
        <w:spacing w:before="220"/>
        <w:ind w:firstLine="540"/>
        <w:jc w:val="both"/>
      </w:pPr>
      <w: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155F2" w:rsidRDefault="005155F2">
      <w:pPr>
        <w:pStyle w:val="ConsPlusNormal"/>
        <w:spacing w:before="220"/>
        <w:ind w:firstLine="540"/>
        <w:jc w:val="both"/>
      </w:pPr>
      <w: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5155F2" w:rsidRDefault="005155F2">
      <w:pPr>
        <w:pStyle w:val="ConsPlusNormal"/>
        <w:spacing w:before="220"/>
        <w:ind w:firstLine="540"/>
        <w:jc w:val="both"/>
      </w:pPr>
      <w: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5155F2" w:rsidRDefault="005155F2">
      <w:pPr>
        <w:pStyle w:val="ConsPlusNormal"/>
        <w:spacing w:before="220"/>
        <w:ind w:firstLine="540"/>
        <w:jc w:val="both"/>
      </w:pPr>
      <w:r>
        <w:t>5. Срок проведения публичных слушаний с момента оповещения жителей города Кызыла о времени и месте их проведения до дня опубликования заключения о результатах публичных слушаний определяется решением Хурала представителей города Кызыла и не может быть более одного месяца.</w:t>
      </w:r>
    </w:p>
    <w:p w:rsidR="005155F2" w:rsidRDefault="005155F2">
      <w:pPr>
        <w:pStyle w:val="ConsPlusNormal"/>
        <w:spacing w:before="220"/>
        <w:ind w:firstLine="540"/>
        <w:jc w:val="both"/>
      </w:pPr>
      <w:r>
        <w:t xml:space="preserve">6.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w:t>
      </w:r>
      <w:r>
        <w:lastRenderedPageBreak/>
        <w:t>юридическое лицо, заинтересованное в предоставлении такого разрешения.</w:t>
      </w:r>
    </w:p>
    <w:p w:rsidR="005155F2" w:rsidRDefault="005155F2">
      <w:pPr>
        <w:pStyle w:val="ConsPlusNormal"/>
        <w:spacing w:before="220"/>
        <w:ind w:firstLine="540"/>
        <w:jc w:val="both"/>
      </w:pPr>
      <w:r>
        <w:t>7.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5155F2" w:rsidRDefault="005155F2">
      <w:pPr>
        <w:pStyle w:val="ConsPlusNormal"/>
        <w:jc w:val="both"/>
      </w:pPr>
    </w:p>
    <w:p w:rsidR="005155F2" w:rsidRDefault="005155F2">
      <w:pPr>
        <w:pStyle w:val="ConsPlusNormal"/>
        <w:ind w:firstLine="540"/>
        <w:jc w:val="both"/>
        <w:outlineLvl w:val="3"/>
      </w:pPr>
      <w:r>
        <w:t>Статья 30.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5155F2" w:rsidRDefault="005155F2">
      <w:pPr>
        <w:pStyle w:val="ConsPlusNormal"/>
        <w:jc w:val="both"/>
      </w:pPr>
    </w:p>
    <w:p w:rsidR="005155F2" w:rsidRDefault="005155F2">
      <w:pPr>
        <w:pStyle w:val="ConsPlusNormal"/>
        <w:ind w:firstLine="540"/>
        <w:jc w:val="both"/>
      </w:pPr>
      <w:r>
        <w:t xml:space="preserve">1.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Комиссией в порядке, определяемом </w:t>
      </w:r>
      <w:hyperlink r:id="rId85" w:history="1">
        <w:r>
          <w:rPr>
            <w:color w:val="0000FF"/>
          </w:rPr>
          <w:t>Уставом</w:t>
        </w:r>
      </w:hyperlink>
      <w:r>
        <w:t xml:space="preserve"> города Кызыла, Положением об организации и проведении публичных слушаний в городском округе, принятым решением Хурала представителей города Кызыла, с учетом положений, предусмотренных </w:t>
      </w:r>
      <w:hyperlink r:id="rId86" w:history="1">
        <w:r>
          <w:rPr>
            <w:color w:val="0000FF"/>
          </w:rPr>
          <w:t>статьей 40</w:t>
        </w:r>
      </w:hyperlink>
      <w:r>
        <w:t xml:space="preserve"> Градостроительного кодекса Российской Федерации.</w:t>
      </w:r>
    </w:p>
    <w:p w:rsidR="005155F2" w:rsidRDefault="005155F2">
      <w:pPr>
        <w:pStyle w:val="ConsPlusNormal"/>
        <w:spacing w:before="220"/>
        <w:ind w:firstLine="540"/>
        <w:jc w:val="both"/>
      </w:pPr>
      <w:r>
        <w:t>2.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155F2" w:rsidRDefault="005155F2">
      <w:pPr>
        <w:pStyle w:val="ConsPlusNormal"/>
        <w:jc w:val="both"/>
      </w:pPr>
    </w:p>
    <w:p w:rsidR="005155F2" w:rsidRDefault="005155F2">
      <w:pPr>
        <w:pStyle w:val="ConsPlusNormal"/>
        <w:ind w:firstLine="540"/>
        <w:jc w:val="both"/>
        <w:outlineLvl w:val="3"/>
      </w:pPr>
      <w:r>
        <w:t>Статья 31. Публичные слушания по проекту планировки территории и проекту межевания территории</w:t>
      </w:r>
    </w:p>
    <w:p w:rsidR="005155F2" w:rsidRDefault="005155F2">
      <w:pPr>
        <w:pStyle w:val="ConsPlusNormal"/>
        <w:jc w:val="both"/>
      </w:pPr>
    </w:p>
    <w:p w:rsidR="005155F2" w:rsidRDefault="005155F2">
      <w:pPr>
        <w:pStyle w:val="ConsPlusNormal"/>
        <w:ind w:firstLine="540"/>
        <w:jc w:val="both"/>
      </w:pPr>
      <w:r>
        <w:t>1. Проект планировки территории и проект межевания территории, подготовленные в составе документации по планировке территории города Кызыла на основании решения мэра города Кызыла, до их утверждения подлежат обязательному рассмотрению на публичных слушаниях.</w:t>
      </w:r>
    </w:p>
    <w:p w:rsidR="005155F2" w:rsidRDefault="005155F2">
      <w:pPr>
        <w:pStyle w:val="ConsPlusNormal"/>
        <w:spacing w:before="220"/>
        <w:ind w:firstLine="540"/>
        <w:jc w:val="both"/>
      </w:pPr>
      <w:r>
        <w:t xml:space="preserve">2. Порядок организации и проведения публичных слушаний по проекту планировки территории и проекту межевания территории определяется </w:t>
      </w:r>
      <w:hyperlink r:id="rId87" w:history="1">
        <w:r>
          <w:rPr>
            <w:color w:val="0000FF"/>
          </w:rPr>
          <w:t>Уставом</w:t>
        </w:r>
      </w:hyperlink>
      <w:r>
        <w:t xml:space="preserve"> города Кызыла и (или) нормативными правовыми актами Хурала с учетом положений настоящей статьи.</w:t>
      </w:r>
    </w:p>
    <w:p w:rsidR="005155F2" w:rsidRDefault="005155F2">
      <w:pPr>
        <w:pStyle w:val="ConsPlusNormal"/>
        <w:spacing w:before="220"/>
        <w:ind w:firstLine="540"/>
        <w:jc w:val="both"/>
      </w:pPr>
      <w:r>
        <w:t>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5155F2" w:rsidRDefault="005155F2">
      <w:pPr>
        <w:pStyle w:val="ConsPlusNormal"/>
        <w:spacing w:before="220"/>
        <w:ind w:firstLine="540"/>
        <w:jc w:val="both"/>
      </w:pPr>
      <w:r>
        <w:t>4.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5155F2" w:rsidRDefault="005155F2">
      <w:pPr>
        <w:pStyle w:val="ConsPlusNormal"/>
        <w:spacing w:before="220"/>
        <w:ind w:firstLine="540"/>
        <w:jc w:val="both"/>
      </w:pPr>
      <w:r>
        <w:t>5. Участники публичных слушаний по проекту планировки территории и проекту межевания территории вправе представить в уполномоченный на проведение публичных слушаний орган местного самоуправления города Кызыла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5155F2" w:rsidRDefault="005155F2">
      <w:pPr>
        <w:pStyle w:val="ConsPlusNormal"/>
        <w:spacing w:before="220"/>
        <w:ind w:firstLine="540"/>
        <w:jc w:val="both"/>
      </w:pPr>
      <w:r>
        <w:lastRenderedPageBreak/>
        <w:t>6.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города Кызыла в сети "Интернет".</w:t>
      </w:r>
    </w:p>
    <w:p w:rsidR="005155F2" w:rsidRDefault="005155F2">
      <w:pPr>
        <w:pStyle w:val="ConsPlusNormal"/>
        <w:spacing w:before="220"/>
        <w:ind w:firstLine="540"/>
        <w:jc w:val="both"/>
      </w:pPr>
      <w:r>
        <w:t xml:space="preserve">7. Срок проведения публичных слушаний со дня оповещения жителей города Кызыла о времени и месте их проведения до дня опубликования заключения о результатах публичных слушаний определяется </w:t>
      </w:r>
      <w:hyperlink r:id="rId88" w:history="1">
        <w:r>
          <w:rPr>
            <w:color w:val="0000FF"/>
          </w:rPr>
          <w:t>Уставом</w:t>
        </w:r>
      </w:hyperlink>
      <w:r>
        <w:t xml:space="preserve"> города Кызыла и (или) нормативными правовыми актами Хурала и не может быть менее одного месяца и более трех месяцев.</w:t>
      </w:r>
    </w:p>
    <w:p w:rsidR="005155F2" w:rsidRDefault="005155F2">
      <w:pPr>
        <w:pStyle w:val="ConsPlusNormal"/>
        <w:spacing w:before="220"/>
        <w:ind w:firstLine="540"/>
        <w:jc w:val="both"/>
      </w:pPr>
      <w:r>
        <w:t>8. Комиссия направляет соответственно мэру города Кызыла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w:t>
      </w:r>
    </w:p>
    <w:p w:rsidR="005155F2" w:rsidRDefault="005155F2">
      <w:pPr>
        <w:pStyle w:val="ConsPlusNormal"/>
        <w:spacing w:before="220"/>
        <w:ind w:firstLine="540"/>
        <w:jc w:val="both"/>
      </w:pPr>
      <w:r>
        <w:t>9. Мэр города Кызыла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в орган архитектуры и градостроительства мэрии города Кызыла на доработку с учетом указанных протокола и заключения.</w:t>
      </w:r>
    </w:p>
    <w:p w:rsidR="005155F2" w:rsidRDefault="005155F2">
      <w:pPr>
        <w:pStyle w:val="ConsPlusNormal"/>
        <w:spacing w:before="220"/>
        <w:ind w:firstLine="540"/>
        <w:jc w:val="both"/>
      </w:pPr>
      <w:r>
        <w:t>10.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города Кызыла в сети "Интернет".</w:t>
      </w:r>
    </w:p>
    <w:p w:rsidR="005155F2" w:rsidRDefault="005155F2">
      <w:pPr>
        <w:pStyle w:val="ConsPlusNormal"/>
        <w:spacing w:before="220"/>
        <w:ind w:firstLine="540"/>
        <w:jc w:val="both"/>
      </w:pPr>
      <w:r>
        <w:t>11. На основании документации по планировке территории, утвержденной мэром города Кызыла, Хурал вправе вносить изменения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5155F2" w:rsidRDefault="005155F2">
      <w:pPr>
        <w:pStyle w:val="ConsPlusNormal"/>
        <w:jc w:val="both"/>
      </w:pPr>
    </w:p>
    <w:p w:rsidR="005155F2" w:rsidRDefault="005155F2">
      <w:pPr>
        <w:pStyle w:val="ConsPlusNormal"/>
        <w:jc w:val="center"/>
        <w:outlineLvl w:val="2"/>
      </w:pPr>
      <w:r>
        <w:t>Глава 6. ВНЕСЕНИЕ ИЗМЕНЕНИЙ В НАСТОЯЩИЕ ПРАВИЛА</w:t>
      </w:r>
    </w:p>
    <w:p w:rsidR="005155F2" w:rsidRDefault="005155F2">
      <w:pPr>
        <w:pStyle w:val="ConsPlusNormal"/>
        <w:jc w:val="center"/>
      </w:pPr>
      <w:r>
        <w:t>ЗЕМЛЕПОЛЬЗОВАНИЯ И ЗАСТРОЙКИ</w:t>
      </w:r>
    </w:p>
    <w:p w:rsidR="005155F2" w:rsidRDefault="005155F2">
      <w:pPr>
        <w:pStyle w:val="ConsPlusNormal"/>
        <w:jc w:val="both"/>
      </w:pPr>
    </w:p>
    <w:p w:rsidR="005155F2" w:rsidRDefault="005155F2">
      <w:pPr>
        <w:pStyle w:val="ConsPlusNormal"/>
        <w:ind w:firstLine="540"/>
        <w:jc w:val="both"/>
        <w:outlineLvl w:val="3"/>
      </w:pPr>
      <w:r>
        <w:t>Статья 32. Порядок внесения изменений в настоящие Правила</w:t>
      </w:r>
    </w:p>
    <w:p w:rsidR="005155F2" w:rsidRDefault="005155F2">
      <w:pPr>
        <w:pStyle w:val="ConsPlusNormal"/>
        <w:jc w:val="both"/>
      </w:pPr>
    </w:p>
    <w:p w:rsidR="005155F2" w:rsidRDefault="005155F2">
      <w:pPr>
        <w:pStyle w:val="ConsPlusNormal"/>
        <w:ind w:firstLine="540"/>
        <w:jc w:val="both"/>
      </w:pPr>
      <w:r>
        <w:t xml:space="preserve">1. Внесение изменений в Правила осуществляется в порядке, предусмотренном </w:t>
      </w:r>
      <w:hyperlink r:id="rId89" w:history="1">
        <w:r>
          <w:rPr>
            <w:color w:val="0000FF"/>
          </w:rPr>
          <w:t>статьями 31</w:t>
        </w:r>
      </w:hyperlink>
      <w:r>
        <w:t xml:space="preserve"> и </w:t>
      </w:r>
      <w:hyperlink r:id="rId90" w:history="1">
        <w:r>
          <w:rPr>
            <w:color w:val="0000FF"/>
          </w:rPr>
          <w:t>32</w:t>
        </w:r>
      </w:hyperlink>
      <w:r>
        <w:t xml:space="preserve"> Градостроительного кодекса Российской Федерации.</w:t>
      </w:r>
    </w:p>
    <w:p w:rsidR="005155F2" w:rsidRDefault="005155F2">
      <w:pPr>
        <w:pStyle w:val="ConsPlusNormal"/>
        <w:spacing w:before="220"/>
        <w:ind w:firstLine="540"/>
        <w:jc w:val="both"/>
      </w:pPr>
      <w:r>
        <w:t>2. Основаниями для рассмотрения мэром города Кызыла вопроса о внесении изменений в Правила являются:</w:t>
      </w:r>
    </w:p>
    <w:p w:rsidR="005155F2" w:rsidRDefault="005155F2">
      <w:pPr>
        <w:pStyle w:val="ConsPlusNormal"/>
        <w:spacing w:before="220"/>
        <w:ind w:firstLine="540"/>
        <w:jc w:val="both"/>
      </w:pPr>
      <w:r>
        <w:t>1) несоответствие Правил генеральному плану города Кызыла, возникшее в результате внесения в него изменений;</w:t>
      </w:r>
    </w:p>
    <w:p w:rsidR="005155F2" w:rsidRDefault="005155F2">
      <w:pPr>
        <w:pStyle w:val="ConsPlusNormal"/>
        <w:spacing w:before="220"/>
        <w:ind w:firstLine="540"/>
        <w:jc w:val="both"/>
      </w:pPr>
      <w:r>
        <w:t>2) поступление предложений об изменении границ территориальных зон, изменении градостроительных регламентов.</w:t>
      </w:r>
    </w:p>
    <w:p w:rsidR="005155F2" w:rsidRDefault="005155F2">
      <w:pPr>
        <w:pStyle w:val="ConsPlusNormal"/>
        <w:spacing w:before="220"/>
        <w:ind w:firstLine="540"/>
        <w:jc w:val="both"/>
      </w:pPr>
      <w:r>
        <w:t>3. Предложения о внесении изменений в Правила в Комиссию направляются:</w:t>
      </w:r>
    </w:p>
    <w:p w:rsidR="005155F2" w:rsidRDefault="005155F2">
      <w:pPr>
        <w:pStyle w:val="ConsPlusNormal"/>
        <w:spacing w:before="220"/>
        <w:ind w:firstLine="540"/>
        <w:jc w:val="both"/>
      </w:pPr>
      <w: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5155F2" w:rsidRDefault="005155F2">
      <w:pPr>
        <w:pStyle w:val="ConsPlusNormal"/>
        <w:spacing w:before="220"/>
        <w:ind w:firstLine="540"/>
        <w:jc w:val="both"/>
      </w:pPr>
      <w:r>
        <w:t xml:space="preserve">2) органами исполнительной власти Республики Тыва в случаях, если Правила могут </w:t>
      </w:r>
      <w:r>
        <w:lastRenderedPageBreak/>
        <w:t>воспрепятствовать функционированию, размещению объектов капитального строительства регионального значения;</w:t>
      </w:r>
    </w:p>
    <w:p w:rsidR="005155F2" w:rsidRDefault="005155F2">
      <w:pPr>
        <w:pStyle w:val="ConsPlusNormal"/>
        <w:spacing w:before="220"/>
        <w:ind w:firstLine="540"/>
        <w:jc w:val="both"/>
      </w:pPr>
      <w:r>
        <w:t>3) мэрией города Кызыла, Хуралом представителей города Кызыла в случаях, если необходимо совершенствовать порядок регулирования землепользования и застройки на соответствующей территории города Кызыла;</w:t>
      </w:r>
    </w:p>
    <w:p w:rsidR="005155F2" w:rsidRDefault="005155F2">
      <w:pPr>
        <w:pStyle w:val="ConsPlusNormal"/>
        <w:spacing w:before="220"/>
        <w:ind w:firstLine="540"/>
        <w:jc w:val="both"/>
      </w:pPr>
      <w: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155F2" w:rsidRDefault="005155F2">
      <w:pPr>
        <w:pStyle w:val="ConsPlusNormal"/>
        <w:spacing w:before="220"/>
        <w:ind w:firstLine="540"/>
        <w:jc w:val="both"/>
      </w:pPr>
      <w:r>
        <w:t>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мэру города Кызыла.</w:t>
      </w:r>
    </w:p>
    <w:p w:rsidR="005155F2" w:rsidRDefault="005155F2">
      <w:pPr>
        <w:pStyle w:val="ConsPlusNormal"/>
        <w:spacing w:before="220"/>
        <w:ind w:firstLine="540"/>
        <w:jc w:val="both"/>
      </w:pPr>
      <w:r>
        <w:t>5. Мэр города Кызыла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5155F2" w:rsidRDefault="005155F2">
      <w:pPr>
        <w:pStyle w:val="ConsPlusNormal"/>
        <w:spacing w:before="220"/>
        <w:ind w:firstLine="540"/>
        <w:jc w:val="both"/>
      </w:pPr>
      <w:r>
        <w:t>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города Кызыла, с учетом требований технических регламентов, результатов публичных слушаний и предложений заинтересованных лиц.</w:t>
      </w:r>
    </w:p>
    <w:p w:rsidR="005155F2" w:rsidRDefault="005155F2">
      <w:pPr>
        <w:pStyle w:val="ConsPlusNormal"/>
        <w:spacing w:before="220"/>
        <w:ind w:firstLine="540"/>
        <w:jc w:val="both"/>
      </w:pPr>
      <w:r>
        <w:t>7. Мэр города Кызыла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на официальном сайте города Кызыла в сети "Интернет". Сообщение о принятии такого решения также может быть распространено по радио и телевидению и в других средствах массовой информации.</w:t>
      </w:r>
    </w:p>
    <w:p w:rsidR="005155F2" w:rsidRDefault="005155F2">
      <w:pPr>
        <w:pStyle w:val="ConsPlusNormal"/>
        <w:spacing w:before="220"/>
        <w:ind w:firstLine="540"/>
        <w:jc w:val="both"/>
      </w:pPr>
      <w:bookmarkStart w:id="55" w:name="P925"/>
      <w:bookmarkEnd w:id="55"/>
      <w:r>
        <w:t>8. Орган архитектуры и градостроительства мэрии города Кызыла осуществляет проверку проекта решения о внесении изменений в Правила на соответствие требованиям технических регламентов, генеральному плану города Кызыла и направляет в комиссию по землепользованию и застройке.</w:t>
      </w:r>
    </w:p>
    <w:p w:rsidR="005155F2" w:rsidRDefault="005155F2">
      <w:pPr>
        <w:pStyle w:val="ConsPlusNormal"/>
        <w:spacing w:before="220"/>
        <w:ind w:firstLine="540"/>
        <w:jc w:val="both"/>
      </w:pPr>
      <w:r>
        <w:t xml:space="preserve">9. По результатам проверки, указанной в </w:t>
      </w:r>
      <w:hyperlink w:anchor="P925" w:history="1">
        <w:r>
          <w:rPr>
            <w:color w:val="0000FF"/>
          </w:rPr>
          <w:t>части 8</w:t>
        </w:r>
      </w:hyperlink>
      <w:r>
        <w:t xml:space="preserve"> настоящей статьи, Комиссия направляет проект о внесении изменений в Правила мэру города Кызыла или в случае обнаружения его несоответствия требованиям и документам, указанным в </w:t>
      </w:r>
      <w:hyperlink w:anchor="P925" w:history="1">
        <w:r>
          <w:rPr>
            <w:color w:val="0000FF"/>
          </w:rPr>
          <w:t>части 8</w:t>
        </w:r>
      </w:hyperlink>
      <w:r>
        <w:t xml:space="preserve"> настоящей статьи, - на доработку.</w:t>
      </w:r>
    </w:p>
    <w:p w:rsidR="005155F2" w:rsidRDefault="005155F2">
      <w:pPr>
        <w:pStyle w:val="ConsPlusNormal"/>
        <w:spacing w:before="220"/>
        <w:ind w:firstLine="540"/>
        <w:jc w:val="both"/>
      </w:pPr>
      <w:r>
        <w:t>10. Глава города Кызыла при получении от мэрии города Кызыла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5155F2" w:rsidRDefault="005155F2">
      <w:pPr>
        <w:pStyle w:val="ConsPlusNormal"/>
        <w:spacing w:before="220"/>
        <w:ind w:firstLine="540"/>
        <w:jc w:val="both"/>
      </w:pPr>
      <w:r>
        <w:t xml:space="preserve">11. Публичные слушания по проекту о внесении изменений в Правила проводятся Комиссией в соответствии со </w:t>
      </w:r>
      <w:hyperlink w:anchor="P859" w:history="1">
        <w:r>
          <w:rPr>
            <w:color w:val="0000FF"/>
          </w:rPr>
          <w:t>статьей 27</w:t>
        </w:r>
      </w:hyperlink>
      <w:r>
        <w:t xml:space="preserve"> настоящих Правил.</w:t>
      </w:r>
    </w:p>
    <w:p w:rsidR="005155F2" w:rsidRDefault="005155F2">
      <w:pPr>
        <w:pStyle w:val="ConsPlusNormal"/>
        <w:spacing w:before="220"/>
        <w:ind w:firstLine="540"/>
        <w:jc w:val="both"/>
      </w:pPr>
      <w:bookmarkStart w:id="56" w:name="P929"/>
      <w:bookmarkEnd w:id="56"/>
      <w:r>
        <w:t>12. После завершения публичных слушаний по проекту о внесении изменений в Правила Комиссия обеспечивает внесение изменений с учетом результатов таких публичных слушаний в проект о внесении изменений в Правила и представляет указанный проект мэру города Кызыла.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5155F2" w:rsidRDefault="005155F2">
      <w:pPr>
        <w:pStyle w:val="ConsPlusNormal"/>
        <w:spacing w:before="220"/>
        <w:ind w:firstLine="540"/>
        <w:jc w:val="both"/>
      </w:pPr>
      <w:r>
        <w:lastRenderedPageBreak/>
        <w:t xml:space="preserve">13. Мэр города Кызыла в течение десяти дней после представления ему проекта о внесении изменений в Правила и указанных в </w:t>
      </w:r>
      <w:hyperlink w:anchor="P929" w:history="1">
        <w:r>
          <w:rPr>
            <w:color w:val="0000FF"/>
          </w:rPr>
          <w:t>части 12</w:t>
        </w:r>
      </w:hyperlink>
      <w:r>
        <w:t xml:space="preserve"> настоящей статьи обязательных приложений должен принять решение о направлении указанного проекта в Хурал или об отклонении проекта о внесении изменений в Правила и о направлении его на доработку с указанием даты его повторного представления.</w:t>
      </w:r>
    </w:p>
    <w:p w:rsidR="005155F2" w:rsidRDefault="005155F2">
      <w:pPr>
        <w:pStyle w:val="ConsPlusNormal"/>
        <w:jc w:val="both"/>
      </w:pPr>
    </w:p>
    <w:p w:rsidR="005155F2" w:rsidRDefault="005155F2">
      <w:pPr>
        <w:pStyle w:val="ConsPlusNormal"/>
        <w:ind w:firstLine="540"/>
        <w:jc w:val="both"/>
        <w:outlineLvl w:val="3"/>
      </w:pPr>
      <w:r>
        <w:t>Статья 33. Порядок утверждения проекта о внесении изменений в Правила</w:t>
      </w:r>
    </w:p>
    <w:p w:rsidR="005155F2" w:rsidRDefault="005155F2">
      <w:pPr>
        <w:pStyle w:val="ConsPlusNormal"/>
        <w:jc w:val="both"/>
      </w:pPr>
    </w:p>
    <w:p w:rsidR="005155F2" w:rsidRDefault="005155F2">
      <w:pPr>
        <w:pStyle w:val="ConsPlusNormal"/>
        <w:ind w:firstLine="540"/>
        <w:jc w:val="both"/>
      </w:pPr>
      <w:r>
        <w:t>1. Проект о внесении изменений в Правила утверждается Хуралом.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5155F2" w:rsidRDefault="005155F2">
      <w:pPr>
        <w:pStyle w:val="ConsPlusNormal"/>
        <w:spacing w:before="220"/>
        <w:ind w:firstLine="540"/>
        <w:jc w:val="both"/>
      </w:pPr>
      <w:r>
        <w:t>2. Хурал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мэру города Кызыла на доработку.</w:t>
      </w:r>
    </w:p>
    <w:p w:rsidR="005155F2" w:rsidRDefault="005155F2">
      <w:pPr>
        <w:pStyle w:val="ConsPlusNormal"/>
        <w:spacing w:before="220"/>
        <w:ind w:firstLine="540"/>
        <w:jc w:val="both"/>
      </w:pPr>
      <w:r>
        <w:t>3. Проект о внесении изменений в Правила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города Кызыла в сети "Интернет".</w:t>
      </w:r>
    </w:p>
    <w:p w:rsidR="005155F2" w:rsidRDefault="005155F2">
      <w:pPr>
        <w:pStyle w:val="ConsPlusNormal"/>
        <w:jc w:val="both"/>
      </w:pPr>
    </w:p>
    <w:p w:rsidR="005155F2" w:rsidRDefault="005155F2">
      <w:pPr>
        <w:pStyle w:val="ConsPlusNormal"/>
        <w:jc w:val="center"/>
        <w:outlineLvl w:val="2"/>
      </w:pPr>
      <w:r>
        <w:t>Глава 7. О РЕГУЛИРОВАНИИ ИНЫХ ВОПРОСОВ ЗЕМЛЕПОЛЬЗОВАНИЯ</w:t>
      </w:r>
    </w:p>
    <w:p w:rsidR="005155F2" w:rsidRDefault="005155F2">
      <w:pPr>
        <w:pStyle w:val="ConsPlusNormal"/>
        <w:jc w:val="center"/>
      </w:pPr>
      <w:r>
        <w:t>И ЗАСТРОЙКИ НА ТЕРРИТОРИИ ГОРОДА КЫЗЫЛА</w:t>
      </w:r>
    </w:p>
    <w:p w:rsidR="005155F2" w:rsidRDefault="005155F2">
      <w:pPr>
        <w:pStyle w:val="ConsPlusNormal"/>
        <w:jc w:val="both"/>
      </w:pPr>
    </w:p>
    <w:p w:rsidR="005155F2" w:rsidRDefault="005155F2">
      <w:pPr>
        <w:pStyle w:val="ConsPlusNormal"/>
        <w:ind w:firstLine="540"/>
        <w:jc w:val="both"/>
        <w:outlineLvl w:val="3"/>
      </w:pPr>
      <w:r>
        <w:t>Статья 34. Собственность на землю</w:t>
      </w:r>
    </w:p>
    <w:p w:rsidR="005155F2" w:rsidRDefault="005155F2">
      <w:pPr>
        <w:pStyle w:val="ConsPlusNormal"/>
        <w:jc w:val="both"/>
      </w:pPr>
    </w:p>
    <w:p w:rsidR="005155F2" w:rsidRDefault="005155F2">
      <w:pPr>
        <w:pStyle w:val="ConsPlusNormal"/>
        <w:ind w:firstLine="540"/>
        <w:jc w:val="both"/>
      </w:pPr>
      <w:r>
        <w:t>В соответствии с федеральным законодательством земли государственной собственности на территории города подлежат разграничению на собственность Российской Федерации, собственность субъекта Российской Федерации и муниципальную собственность, за исключением земельных участков, находящихся в частной собственности.</w:t>
      </w:r>
    </w:p>
    <w:p w:rsidR="005155F2" w:rsidRDefault="005155F2">
      <w:pPr>
        <w:pStyle w:val="ConsPlusNormal"/>
        <w:jc w:val="both"/>
      </w:pPr>
    </w:p>
    <w:p w:rsidR="005155F2" w:rsidRDefault="005155F2">
      <w:pPr>
        <w:pStyle w:val="ConsPlusNormal"/>
        <w:ind w:firstLine="540"/>
        <w:jc w:val="both"/>
        <w:outlineLvl w:val="3"/>
      </w:pPr>
      <w:r>
        <w:t>Статья 35. Предоставление в аренду земельных участков, находящихся в государственной или муниципальной собственности</w:t>
      </w:r>
    </w:p>
    <w:p w:rsidR="005155F2" w:rsidRDefault="005155F2">
      <w:pPr>
        <w:pStyle w:val="ConsPlusNormal"/>
        <w:jc w:val="both"/>
      </w:pPr>
    </w:p>
    <w:p w:rsidR="005155F2" w:rsidRDefault="005155F2">
      <w:pPr>
        <w:pStyle w:val="ConsPlusNormal"/>
        <w:ind w:firstLine="540"/>
        <w:jc w:val="both"/>
      </w:pPr>
      <w:r>
        <w:t>1. В случаях, когда федеральными законами не устанавливается обязательность отчуждения земельного участка, предоставление в аренду является основной (преимущественной) формой распоряжения землями, находящимися на территории города.</w:t>
      </w:r>
    </w:p>
    <w:p w:rsidR="005155F2" w:rsidRDefault="005155F2">
      <w:pPr>
        <w:pStyle w:val="ConsPlusNormal"/>
        <w:spacing w:before="220"/>
        <w:ind w:firstLine="540"/>
        <w:jc w:val="both"/>
      </w:pPr>
      <w:r>
        <w:t>2. При предоставлении земельного участка в аренду фактическое использование этого земельного участка может быть изменено в целях приведения его в соответствие с градостроительным регламентом соответствующей территориальной зоны.</w:t>
      </w:r>
    </w:p>
    <w:p w:rsidR="005155F2" w:rsidRDefault="005155F2">
      <w:pPr>
        <w:pStyle w:val="ConsPlusNormal"/>
        <w:spacing w:before="220"/>
        <w:ind w:firstLine="540"/>
        <w:jc w:val="both"/>
      </w:pPr>
      <w:r>
        <w:t>3. При изъятии земельных участков для государственных или муниципальных нужд у арендаторов, выкупивших право на заключение договора аренды, наряду с другими затратами, убытками возмещению подлежит сумма, внесенная за право на заключение договора аренды в части, приходящейся на неиспользованный срок договора.</w:t>
      </w:r>
    </w:p>
    <w:p w:rsidR="005155F2" w:rsidRDefault="005155F2">
      <w:pPr>
        <w:pStyle w:val="ConsPlusNormal"/>
        <w:jc w:val="both"/>
      </w:pPr>
    </w:p>
    <w:p w:rsidR="005155F2" w:rsidRDefault="005155F2">
      <w:pPr>
        <w:pStyle w:val="ConsPlusNormal"/>
        <w:ind w:firstLine="540"/>
        <w:jc w:val="both"/>
        <w:outlineLvl w:val="3"/>
      </w:pPr>
      <w:r>
        <w:t>Статья 36. Право ограниченного пользования чужим земельным участком (сервитут)</w:t>
      </w:r>
    </w:p>
    <w:p w:rsidR="005155F2" w:rsidRDefault="005155F2">
      <w:pPr>
        <w:pStyle w:val="ConsPlusNormal"/>
        <w:jc w:val="both"/>
      </w:pPr>
    </w:p>
    <w:p w:rsidR="005155F2" w:rsidRDefault="005155F2">
      <w:pPr>
        <w:pStyle w:val="ConsPlusNormal"/>
        <w:ind w:firstLine="540"/>
        <w:jc w:val="both"/>
      </w:pPr>
      <w:r>
        <w:t>1. Частный сервитут устанавливается в соответствии с гражданским законодательством.</w:t>
      </w:r>
    </w:p>
    <w:p w:rsidR="005155F2" w:rsidRDefault="005155F2">
      <w:pPr>
        <w:pStyle w:val="ConsPlusNormal"/>
        <w:spacing w:before="220"/>
        <w:ind w:firstLine="540"/>
        <w:jc w:val="both"/>
      </w:pPr>
      <w:r>
        <w:t xml:space="preserve">2. Публичный сервитут устанавливается законом или иным нормативным правовым актом Российской Федерации, нормативным правовым актом Республики Тыва, нормативным правовым актом органа местного самоуправления города Кызыла без изъятия земельных участков в случаях, если это необходимо для обеспечения интересов государства, местного самоуправления или </w:t>
      </w:r>
      <w:r>
        <w:lastRenderedPageBreak/>
        <w:t xml:space="preserve">местного населения. Установление публичного сервитута осуществляется с учетом результатов публичных слушаний (в редакции Земельного кодекса Российской Федерации, </w:t>
      </w:r>
      <w:hyperlink r:id="rId91" w:history="1">
        <w:r>
          <w:rPr>
            <w:color w:val="0000FF"/>
          </w:rPr>
          <w:t>ст. 23 часть 2</w:t>
        </w:r>
      </w:hyperlink>
      <w:r>
        <w:t xml:space="preserve"> - общественных слушаний), порядок организации и проведения которых определяется решением Хурала представителей города Кызыла (дополнить).</w:t>
      </w:r>
    </w:p>
    <w:p w:rsidR="005155F2" w:rsidRDefault="005155F2">
      <w:pPr>
        <w:pStyle w:val="ConsPlusNormal"/>
        <w:spacing w:before="220"/>
        <w:ind w:firstLine="540"/>
        <w:jc w:val="both"/>
      </w:pPr>
      <w:r>
        <w:t>3. Мэрия города Кызыла вправе устанавливать применительно к земельным участкам и объектам капитального строительства, принадлежащим физическим и юридическим лицам, публичные сервитуты - ограничения для владельцев по использованию этих объектов, связанные с обеспечением общественных нужд.</w:t>
      </w:r>
    </w:p>
    <w:p w:rsidR="005155F2" w:rsidRDefault="005155F2">
      <w:pPr>
        <w:pStyle w:val="ConsPlusNormal"/>
        <w:spacing w:before="220"/>
        <w:ind w:firstLine="540"/>
        <w:jc w:val="both"/>
      </w:pPr>
      <w:r>
        <w:t>4. По решению мэрии города Кызыла в соответствии с проектами межевания территорий устанавливаются зоны обременения публичными сервитутами.</w:t>
      </w:r>
    </w:p>
    <w:p w:rsidR="005155F2" w:rsidRDefault="005155F2">
      <w:pPr>
        <w:pStyle w:val="ConsPlusNormal"/>
        <w:spacing w:before="220"/>
        <w:ind w:firstLine="540"/>
        <w:jc w:val="both"/>
      </w:pPr>
      <w:r>
        <w:t>5. Границы территорий действия сервитутов обозначаются на градостроительных планах земельных участков, входящих в состав исходно-разрешительной документации на строительство.</w:t>
      </w:r>
    </w:p>
    <w:p w:rsidR="005155F2" w:rsidRDefault="005155F2">
      <w:pPr>
        <w:pStyle w:val="ConsPlusNormal"/>
        <w:spacing w:before="220"/>
        <w:ind w:firstLine="540"/>
        <w:jc w:val="both"/>
      </w:pPr>
      <w:r>
        <w:t>6.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государственной власти или мэрии города Кызыла убытков или предоставления равноценного земельного участка с возмещением убытков.</w:t>
      </w:r>
    </w:p>
    <w:p w:rsidR="005155F2" w:rsidRDefault="005155F2">
      <w:pPr>
        <w:pStyle w:val="ConsPlusNormal"/>
        <w:spacing w:before="220"/>
        <w:ind w:firstLine="540"/>
        <w:jc w:val="both"/>
      </w:pPr>
      <w:r>
        <w:t>7. 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мэрии города Кызыла соответствующей компенсации.</w:t>
      </w:r>
    </w:p>
    <w:p w:rsidR="005155F2" w:rsidRDefault="005155F2">
      <w:pPr>
        <w:pStyle w:val="ConsPlusNormal"/>
        <w:spacing w:before="220"/>
        <w:ind w:firstLine="540"/>
        <w:jc w:val="both"/>
      </w:pPr>
      <w:r>
        <w:t>8. Субъекты градостроительной деятельности,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5155F2" w:rsidRDefault="005155F2">
      <w:pPr>
        <w:pStyle w:val="ConsPlusNormal"/>
        <w:spacing w:before="220"/>
        <w:ind w:firstLine="540"/>
        <w:jc w:val="both"/>
      </w:pPr>
      <w:r>
        <w:t>9. Публичный сервитут может быть прекращен в случае отсутствия общественных нужд, для которых он был установлен, путем принятия акта об отмене сервитута по заявке заинтересованной стороны.</w:t>
      </w:r>
    </w:p>
    <w:p w:rsidR="005155F2" w:rsidRDefault="005155F2">
      <w:pPr>
        <w:pStyle w:val="ConsPlusNormal"/>
        <w:spacing w:before="220"/>
        <w:ind w:firstLine="540"/>
        <w:jc w:val="both"/>
      </w:pPr>
      <w:r>
        <w:t xml:space="preserve">10. Сервитуты подлежат государственной регистрации в соответствии с Федеральным </w:t>
      </w:r>
      <w:hyperlink r:id="rId92" w:history="1">
        <w:r>
          <w:rPr>
            <w:color w:val="0000FF"/>
          </w:rPr>
          <w:t>законом</w:t>
        </w:r>
      </w:hyperlink>
      <w:r>
        <w:t xml:space="preserve"> "О государственной регистрации прав на недвижимое имущество и сделок с ним".</w:t>
      </w:r>
    </w:p>
    <w:p w:rsidR="005155F2" w:rsidRDefault="005155F2">
      <w:pPr>
        <w:pStyle w:val="ConsPlusNormal"/>
        <w:jc w:val="both"/>
      </w:pPr>
    </w:p>
    <w:p w:rsidR="005155F2" w:rsidRDefault="005155F2">
      <w:pPr>
        <w:pStyle w:val="ConsPlusNormal"/>
        <w:ind w:firstLine="540"/>
        <w:jc w:val="both"/>
        <w:outlineLvl w:val="3"/>
      </w:pPr>
      <w:r>
        <w:t>Статья 37. Резервирование и изъятие земельных участков для муниципальных нужд</w:t>
      </w:r>
    </w:p>
    <w:p w:rsidR="005155F2" w:rsidRDefault="005155F2">
      <w:pPr>
        <w:pStyle w:val="ConsPlusNormal"/>
        <w:jc w:val="both"/>
      </w:pPr>
    </w:p>
    <w:p w:rsidR="005155F2" w:rsidRDefault="005155F2">
      <w:pPr>
        <w:pStyle w:val="ConsPlusNormal"/>
        <w:ind w:firstLine="540"/>
        <w:jc w:val="both"/>
      </w:pPr>
      <w:r>
        <w:t>1. Для муниципальных нужд города Кызыла резервируются и при необходимости изымаются (в том числе путем выкупа):</w:t>
      </w:r>
    </w:p>
    <w:p w:rsidR="005155F2" w:rsidRDefault="005155F2">
      <w:pPr>
        <w:pStyle w:val="ConsPlusNormal"/>
        <w:spacing w:before="220"/>
        <w:ind w:firstLine="540"/>
        <w:jc w:val="both"/>
      </w:pPr>
      <w:r>
        <w:t>1) земельные участки общего пользования, занятые площадями, улицами, проездами, автомобильными дорогами, скверами, бульварами, водоемами, пляжами и другими объектами, не подлежащими приватизации;</w:t>
      </w:r>
    </w:p>
    <w:p w:rsidR="005155F2" w:rsidRDefault="005155F2">
      <w:pPr>
        <w:pStyle w:val="ConsPlusNormal"/>
        <w:spacing w:before="220"/>
        <w:ind w:firstLine="540"/>
        <w:jc w:val="both"/>
      </w:pPr>
      <w:r>
        <w:t>2) территории, предназначенные для развития инженерной, транспортной, социальной инфраструктуры города в соответствии с генеральным планом города, другой градостроительной документацией;</w:t>
      </w:r>
    </w:p>
    <w:p w:rsidR="005155F2" w:rsidRDefault="005155F2">
      <w:pPr>
        <w:pStyle w:val="ConsPlusNormal"/>
        <w:spacing w:before="220"/>
        <w:ind w:firstLine="540"/>
        <w:jc w:val="both"/>
      </w:pPr>
      <w:r>
        <w:t>3) территории, на которых расположены памятники природы, истории и культуры;</w:t>
      </w:r>
    </w:p>
    <w:p w:rsidR="005155F2" w:rsidRDefault="005155F2">
      <w:pPr>
        <w:pStyle w:val="ConsPlusNormal"/>
        <w:spacing w:before="220"/>
        <w:ind w:firstLine="540"/>
        <w:jc w:val="both"/>
      </w:pPr>
      <w:r>
        <w:t>4) земельные участки, занятые муниципальными унитарными предприятиями, в отношении которых принято решение о ликвидации;</w:t>
      </w:r>
    </w:p>
    <w:p w:rsidR="005155F2" w:rsidRDefault="005155F2">
      <w:pPr>
        <w:pStyle w:val="ConsPlusNormal"/>
        <w:spacing w:before="220"/>
        <w:ind w:firstLine="540"/>
        <w:jc w:val="both"/>
      </w:pPr>
      <w:r>
        <w:t xml:space="preserve">5) земельные участки из резервного фонда городских земель, границы которых установлены </w:t>
      </w:r>
      <w:r>
        <w:lastRenderedPageBreak/>
        <w:t>проектами межевания, разработанными в соответствии с картой градостроительного зонирования настоящих Правил.</w:t>
      </w:r>
    </w:p>
    <w:p w:rsidR="005155F2" w:rsidRDefault="005155F2">
      <w:pPr>
        <w:pStyle w:val="ConsPlusNormal"/>
        <w:spacing w:before="220"/>
        <w:ind w:firstLine="540"/>
        <w:jc w:val="both"/>
      </w:pPr>
      <w:r>
        <w:t>2. Решение о резервировании или изъятии земель для муниципальных нужд принимается мэрией города Кызыла в виде акта резервирования (изъятия) земель.</w:t>
      </w:r>
    </w:p>
    <w:p w:rsidR="005155F2" w:rsidRDefault="005155F2">
      <w:pPr>
        <w:pStyle w:val="ConsPlusNormal"/>
        <w:spacing w:before="220"/>
        <w:ind w:firstLine="540"/>
        <w:jc w:val="both"/>
      </w:pPr>
      <w:r>
        <w:t>3. Форма акта о резервировании (изъятии) земель для муниципальных нужд устанавливается мэрией Кызыла, если законодательством Республики Тыва не будет установлено иное. Формирование земельных участков и определение территорий, резервируемых (изымаемых) для муниципальных нужд, осуществляются за счет средств бюджета города.</w:t>
      </w:r>
    </w:p>
    <w:p w:rsidR="005155F2" w:rsidRDefault="005155F2">
      <w:pPr>
        <w:pStyle w:val="ConsPlusNormal"/>
        <w:jc w:val="both"/>
      </w:pPr>
    </w:p>
    <w:p w:rsidR="005155F2" w:rsidRDefault="005155F2">
      <w:pPr>
        <w:pStyle w:val="ConsPlusNormal"/>
        <w:ind w:firstLine="540"/>
        <w:jc w:val="both"/>
        <w:outlineLvl w:val="3"/>
      </w:pPr>
      <w:r>
        <w:t>Статья 38. Общий порядок подготовки и оформления документов при предоставлении земельных участков для строительства из земель, находящихся в государственной или муниципальной собственности</w:t>
      </w:r>
    </w:p>
    <w:p w:rsidR="005155F2" w:rsidRDefault="005155F2">
      <w:pPr>
        <w:pStyle w:val="ConsPlusNormal"/>
        <w:jc w:val="both"/>
      </w:pPr>
    </w:p>
    <w:p w:rsidR="005155F2" w:rsidRDefault="005155F2">
      <w:pPr>
        <w:pStyle w:val="ConsPlusNormal"/>
        <w:ind w:firstLine="540"/>
        <w:jc w:val="both"/>
      </w:pPr>
      <w:r>
        <w:t>1. Предоставление земельных участков для строительства из земель, находящихся в государственной или муниципальной собственности, осуществляется с проведением работ по их формированию:</w:t>
      </w:r>
    </w:p>
    <w:p w:rsidR="005155F2" w:rsidRDefault="005155F2">
      <w:pPr>
        <w:pStyle w:val="ConsPlusNormal"/>
        <w:spacing w:before="220"/>
        <w:ind w:firstLine="540"/>
        <w:jc w:val="both"/>
      </w:pPr>
      <w:r>
        <w:t>1) без предварительного согласования мест размещения объектов;</w:t>
      </w:r>
    </w:p>
    <w:p w:rsidR="005155F2" w:rsidRDefault="005155F2">
      <w:pPr>
        <w:pStyle w:val="ConsPlusNormal"/>
        <w:spacing w:before="220"/>
        <w:ind w:firstLine="540"/>
        <w:jc w:val="both"/>
      </w:pPr>
      <w:r>
        <w:t>2) с предварительным согласованием мест размещения объектов.</w:t>
      </w:r>
    </w:p>
    <w:p w:rsidR="005155F2" w:rsidRDefault="005155F2">
      <w:pPr>
        <w:pStyle w:val="ConsPlusNormal"/>
        <w:spacing w:before="220"/>
        <w:ind w:firstLine="540"/>
        <w:jc w:val="both"/>
      </w:pPr>
      <w:r>
        <w:t>1.1. Органы местного самоуправления, уполномоченный орган государственной власти Республики Тыва в перечне случаев, когда предоставление находящихся в муниципальной собственности земельных участков, а также земельных участков, государственная собственность на которые не разграничена и которыми в соответствии с земельным законодательством они имеют право распоряжаться, осуществляется исключительно на торгах.</w:t>
      </w:r>
    </w:p>
    <w:p w:rsidR="005155F2" w:rsidRDefault="005155F2">
      <w:pPr>
        <w:pStyle w:val="ConsPlusNormal"/>
        <w:spacing w:before="220"/>
        <w:ind w:firstLine="540"/>
        <w:jc w:val="both"/>
      </w:pPr>
      <w:r>
        <w:t xml:space="preserve">2. Предоставление земельных участков для строительства в собственность без предварительного согласования мест размещения объектов осуществляется исключительно на торгах (конкурсах, аукционах) в соответствии со </w:t>
      </w:r>
      <w:hyperlink r:id="rId93" w:history="1">
        <w:r>
          <w:rPr>
            <w:color w:val="0000FF"/>
          </w:rPr>
          <w:t>статьей 38</w:t>
        </w:r>
      </w:hyperlink>
      <w:r>
        <w:t xml:space="preserve"> Земельного кодекса Российской Федерации, за исключением случаев, предусмотренных </w:t>
      </w:r>
      <w:hyperlink w:anchor="P982" w:history="1">
        <w:r>
          <w:rPr>
            <w:color w:val="0000FF"/>
          </w:rPr>
          <w:t>пунктом 2.1</w:t>
        </w:r>
      </w:hyperlink>
      <w:r>
        <w:t xml:space="preserve"> настоящей статьи.</w:t>
      </w:r>
    </w:p>
    <w:p w:rsidR="005155F2" w:rsidRDefault="005155F2">
      <w:pPr>
        <w:pStyle w:val="ConsPlusNormal"/>
        <w:spacing w:before="220"/>
        <w:ind w:firstLine="540"/>
        <w:jc w:val="both"/>
      </w:pPr>
      <w:bookmarkStart w:id="57" w:name="P982"/>
      <w:bookmarkEnd w:id="57"/>
      <w:r>
        <w:t>2.1. Земельный участок, находящийся в муниципальной собственности, или земельный участок, государственная собственность на который не разграничена и который не предоставлен в пользование и (или) во владение гражданам или юридическим лицам, предоставляется для строительства в границах застроенной территории, в отношении которой принято решение о развитии, без проведения торгов лицу, с которым в установленном законодательством Российской Федерации о градостроительной деятельности порядке заключен договор о развитии застроенной территории. Указанный земельный участок по выбору лица, с которым заключен договор о развитии застроенной территории, предоставляется бесплатно в собственность или в аренду. Размер арендной платы за указанный земельный участок определяется в размере земельного налога, установленного законодательством Российской Федерации за соответствующий земельный участок.</w:t>
      </w:r>
    </w:p>
    <w:p w:rsidR="005155F2" w:rsidRDefault="005155F2">
      <w:pPr>
        <w:pStyle w:val="ConsPlusNormal"/>
        <w:spacing w:before="220"/>
        <w:ind w:firstLine="540"/>
        <w:jc w:val="both"/>
      </w:pPr>
      <w:bookmarkStart w:id="58" w:name="P983"/>
      <w:bookmarkEnd w:id="58"/>
      <w:r>
        <w:t>Орган местного самоуправления или в случаях, установленных законами Республики Тыва, исполнительный орган государственной власти Республики Тыва, уполномоченный на распоряжение земельными участками, государственная собственность на которые не разграничена, после утверждения документации по планировке застроенной территории, в отношении которой принято решение о развитии, на основании заявления о предоставлении земельного участка лица, заключившего с органом местного самоуправления договор о развитии застроенной территории, определяет технические условия подключения объектов к сетям инженерно-технического обеспечения, плату за подключение и принимает решение о предоставлении указанного земельного участка.</w:t>
      </w:r>
    </w:p>
    <w:p w:rsidR="005155F2" w:rsidRDefault="005155F2">
      <w:pPr>
        <w:pStyle w:val="ConsPlusNormal"/>
        <w:spacing w:before="220"/>
        <w:ind w:firstLine="540"/>
        <w:jc w:val="both"/>
      </w:pPr>
      <w:r>
        <w:lastRenderedPageBreak/>
        <w:t xml:space="preserve">Решение о предоставлении земельного участка, указанное в </w:t>
      </w:r>
      <w:hyperlink w:anchor="P983" w:history="1">
        <w:r>
          <w:rPr>
            <w:color w:val="0000FF"/>
          </w:rPr>
          <w:t>абзаце втором</w:t>
        </w:r>
      </w:hyperlink>
      <w:r>
        <w:t xml:space="preserve"> настоящего пункта, является основанием установления границ такого земельного участка и проведения его государственного кадастрового учета. Работы, связанные с установлением границ, оплачиваются заявителем.</w:t>
      </w:r>
    </w:p>
    <w:p w:rsidR="005155F2" w:rsidRDefault="005155F2">
      <w:pPr>
        <w:pStyle w:val="ConsPlusNormal"/>
        <w:spacing w:before="220"/>
        <w:ind w:firstLine="540"/>
        <w:jc w:val="both"/>
      </w:pPr>
      <w:r>
        <w:t xml:space="preserve">2.2. Предоставление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в аренду осуществляется без проведения торгов (конкурсов, аукционов). </w:t>
      </w:r>
      <w:hyperlink r:id="rId94" w:history="1">
        <w:r>
          <w:rPr>
            <w:color w:val="0000FF"/>
          </w:rPr>
          <w:t>Порядок</w:t>
        </w:r>
      </w:hyperlink>
      <w:r>
        <w:t xml:space="preserve"> расчета размера арендной платы за указанные земельные участки определяется Правительством Российской Федерации.</w:t>
      </w:r>
    </w:p>
    <w:p w:rsidR="005155F2" w:rsidRDefault="005155F2">
      <w:pPr>
        <w:pStyle w:val="ConsPlusNormal"/>
        <w:spacing w:before="220"/>
        <w:ind w:firstLine="540"/>
        <w:jc w:val="both"/>
      </w:pPr>
      <w:r>
        <w:t xml:space="preserve">3. Предоставление земельных участков для строительства с предварительным согласованием мест размещения объектов капитального строительства осуществляется в аренду, а лицам, указанным в </w:t>
      </w:r>
      <w:hyperlink r:id="rId95" w:history="1">
        <w:r>
          <w:rPr>
            <w:color w:val="0000FF"/>
          </w:rPr>
          <w:t>пункте 1 статьи 20</w:t>
        </w:r>
      </w:hyperlink>
      <w:r>
        <w:t xml:space="preserve"> Земельного кодекса Российской Федерации, - в постоянное (бессрочное) пользование, религиозным организациям для строительства зданий, строений, сооружений религиозного и благотворительного назначения - в безвозмездное срочное пользование на срок строительства этих зданий, строений, сооружений.</w:t>
      </w:r>
    </w:p>
    <w:p w:rsidR="005155F2" w:rsidRDefault="005155F2">
      <w:pPr>
        <w:pStyle w:val="ConsPlusNormal"/>
        <w:spacing w:before="220"/>
        <w:ind w:firstLine="540"/>
        <w:jc w:val="both"/>
      </w:pPr>
      <w:r>
        <w:t>4. Предоставление земельного участка для строительства без предварительного согласования места размещения объекта осуществляется в следующем порядке:</w:t>
      </w:r>
    </w:p>
    <w:p w:rsidR="005155F2" w:rsidRDefault="005155F2">
      <w:pPr>
        <w:pStyle w:val="ConsPlusNormal"/>
        <w:spacing w:before="220"/>
        <w:ind w:firstLine="540"/>
        <w:jc w:val="both"/>
      </w:pPr>
      <w:r>
        <w:t>1) проведение работ по формированию земельного участка:</w:t>
      </w:r>
    </w:p>
    <w:p w:rsidR="005155F2" w:rsidRDefault="005155F2">
      <w:pPr>
        <w:pStyle w:val="ConsPlusNormal"/>
        <w:spacing w:before="220"/>
        <w:ind w:firstLine="540"/>
        <w:jc w:val="both"/>
      </w:pPr>
      <w:r>
        <w:t xml:space="preserve">выполнение в отношении земельного участка в соответствии с требованиями, установленными Федеральным </w:t>
      </w:r>
      <w:hyperlink r:id="rId96" w:history="1">
        <w:r>
          <w:rPr>
            <w:color w:val="0000FF"/>
          </w:rPr>
          <w:t>законом</w:t>
        </w:r>
      </w:hyperlink>
      <w:r>
        <w:t xml:space="preserve"> от 24 июля 2007 года N 221-ФЗ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 осуществление государственного кадастрового учета такого земельного участка;</w:t>
      </w:r>
    </w:p>
    <w:p w:rsidR="005155F2" w:rsidRDefault="005155F2">
      <w:pPr>
        <w:pStyle w:val="ConsPlusNormal"/>
        <w:spacing w:before="220"/>
        <w:ind w:firstLine="540"/>
        <w:jc w:val="both"/>
      </w:pPr>
      <w:r>
        <w:t>определение вида разрешенного использования земельного участка;</w:t>
      </w:r>
    </w:p>
    <w:p w:rsidR="005155F2" w:rsidRDefault="005155F2">
      <w:pPr>
        <w:pStyle w:val="ConsPlusNormal"/>
        <w:spacing w:before="220"/>
        <w:ind w:firstLine="540"/>
        <w:jc w:val="both"/>
      </w:pPr>
      <w:r>
        <w:t>определение технических условий подключения объектов к сетям инженерно-технического обеспечения и платы за подключение объектов к сетям инженерно-технического обеспечения (далее - плата за подключение);</w:t>
      </w:r>
    </w:p>
    <w:p w:rsidR="005155F2" w:rsidRDefault="005155F2">
      <w:pPr>
        <w:pStyle w:val="ConsPlusNormal"/>
        <w:spacing w:before="220"/>
        <w:ind w:firstLine="540"/>
        <w:jc w:val="both"/>
      </w:pPr>
      <w:r>
        <w:t>принятие решения о проведении торгов (конкурсов, аукционов) или предоставлении земельных участков без проведения торгов (конкурсов, аукционов);</w:t>
      </w:r>
    </w:p>
    <w:p w:rsidR="005155F2" w:rsidRDefault="005155F2">
      <w:pPr>
        <w:pStyle w:val="ConsPlusNormal"/>
        <w:spacing w:before="220"/>
        <w:ind w:firstLine="540"/>
        <w:jc w:val="both"/>
      </w:pPr>
      <w:r>
        <w:t>публикация сообщения о проведении торгов (конкурсов, аукционов) или приеме заявлений о предоставлении земельных участков без проведения торгов (конкурсов, аукционов);</w:t>
      </w:r>
    </w:p>
    <w:p w:rsidR="005155F2" w:rsidRDefault="005155F2">
      <w:pPr>
        <w:pStyle w:val="ConsPlusNormal"/>
        <w:spacing w:before="220"/>
        <w:ind w:firstLine="540"/>
        <w:jc w:val="both"/>
      </w:pPr>
      <w:bookmarkStart w:id="59" w:name="P994"/>
      <w:bookmarkEnd w:id="59"/>
      <w:r>
        <w:t>2) проведение торгов (конкурсов, аукционов) по продаже земельного участка или продаже права на заключение договора аренды земельного участка или предоставление земельного участка в аренду без проведения торгов (конкурсов, аукционов) на основании заявления гражданина или юридического лица, заинтересованных в предоставлении земельного участка. Передача земельных участков в аренду без проведения торгов (конкурсов, аукционов) допускается при условии предварительной и заблаговременной публикации сообщения о наличии предлагаемых для такой передачи земельных участков в случае, если имеется только одна заявка;</w:t>
      </w:r>
    </w:p>
    <w:p w:rsidR="005155F2" w:rsidRDefault="005155F2">
      <w:pPr>
        <w:pStyle w:val="ConsPlusNormal"/>
        <w:spacing w:before="220"/>
        <w:ind w:firstLine="540"/>
        <w:jc w:val="both"/>
      </w:pPr>
      <w:bookmarkStart w:id="60" w:name="P995"/>
      <w:bookmarkEnd w:id="60"/>
      <w:r>
        <w:t>3) подписание протокола о результатах торгов (конкурсов, аукционов) или подписание договора аренды земельного участка в результате предоставления земельного участка без проведения торгов (конкурсов, аукционов).</w:t>
      </w:r>
    </w:p>
    <w:p w:rsidR="005155F2" w:rsidRDefault="005155F2">
      <w:pPr>
        <w:pStyle w:val="ConsPlusNormal"/>
        <w:spacing w:before="220"/>
        <w:ind w:firstLine="540"/>
        <w:jc w:val="both"/>
      </w:pPr>
      <w:r>
        <w:t>5. Предоставление земельного участка для строительства с предварительным согласованием места размещения объекта осуществляется в следующем порядке:</w:t>
      </w:r>
    </w:p>
    <w:p w:rsidR="005155F2" w:rsidRDefault="005155F2">
      <w:pPr>
        <w:pStyle w:val="ConsPlusNormal"/>
        <w:spacing w:before="220"/>
        <w:ind w:firstLine="540"/>
        <w:jc w:val="both"/>
      </w:pPr>
      <w:r>
        <w:lastRenderedPageBreak/>
        <w:t xml:space="preserve">1) выбор земельного участка и принятие в порядке, установленном </w:t>
      </w:r>
      <w:hyperlink r:id="rId97" w:history="1">
        <w:r>
          <w:rPr>
            <w:color w:val="0000FF"/>
          </w:rPr>
          <w:t>статьей 31</w:t>
        </w:r>
      </w:hyperlink>
      <w:r>
        <w:t xml:space="preserve"> Земельного кодекса Российской Федерации, решения о предварительном согласовании места размещения объекта;</w:t>
      </w:r>
    </w:p>
    <w:p w:rsidR="005155F2" w:rsidRDefault="005155F2">
      <w:pPr>
        <w:pStyle w:val="ConsPlusNormal"/>
        <w:spacing w:before="220"/>
        <w:ind w:firstLine="540"/>
        <w:jc w:val="both"/>
      </w:pPr>
      <w:r>
        <w:t>2) выполнение в отношении земельного участка кадастровых работ, осуществление его государственного кадастрового учета;</w:t>
      </w:r>
    </w:p>
    <w:p w:rsidR="005155F2" w:rsidRDefault="005155F2">
      <w:pPr>
        <w:pStyle w:val="ConsPlusNormal"/>
        <w:spacing w:before="220"/>
        <w:ind w:firstLine="540"/>
        <w:jc w:val="both"/>
      </w:pPr>
      <w:r>
        <w:t xml:space="preserve">3) принятие решения о предоставлении земельного участка для строительства в соответствии с правилами, установленными </w:t>
      </w:r>
      <w:hyperlink r:id="rId98" w:history="1">
        <w:r>
          <w:rPr>
            <w:color w:val="0000FF"/>
          </w:rPr>
          <w:t>статьей 32</w:t>
        </w:r>
      </w:hyperlink>
      <w:r>
        <w:t xml:space="preserve"> Земельного кодекса Российской Федерации.</w:t>
      </w:r>
    </w:p>
    <w:p w:rsidR="005155F2" w:rsidRDefault="005155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55F2">
        <w:trPr>
          <w:jc w:val="center"/>
        </w:trPr>
        <w:tc>
          <w:tcPr>
            <w:tcW w:w="9294" w:type="dxa"/>
            <w:tcBorders>
              <w:top w:val="nil"/>
              <w:left w:val="single" w:sz="24" w:space="0" w:color="CED3F1"/>
              <w:bottom w:val="nil"/>
              <w:right w:val="single" w:sz="24" w:space="0" w:color="F4F3F8"/>
            </w:tcBorders>
            <w:shd w:val="clear" w:color="auto" w:fill="F4F3F8"/>
          </w:tcPr>
          <w:p w:rsidR="005155F2" w:rsidRDefault="005155F2">
            <w:pPr>
              <w:pStyle w:val="ConsPlusNormal"/>
              <w:jc w:val="both"/>
            </w:pPr>
            <w:r>
              <w:rPr>
                <w:color w:val="392C69"/>
              </w:rPr>
              <w:t>КонсультантПлюс: примечание.</w:t>
            </w:r>
          </w:p>
          <w:p w:rsidR="005155F2" w:rsidRDefault="005155F2">
            <w:pPr>
              <w:pStyle w:val="ConsPlusNormal"/>
              <w:jc w:val="both"/>
            </w:pPr>
            <w:r>
              <w:rPr>
                <w:color w:val="392C69"/>
              </w:rPr>
              <w:t>В официальном тексте документа, видимо, допущена опечатка: вероятно, имеется в виду в соответствии с подпунктами 2 и 3 пункта 4 настоящей статьи, а не подпунктами 3 и 4 пункта 4.</w:t>
            </w:r>
          </w:p>
        </w:tc>
      </w:tr>
    </w:tbl>
    <w:p w:rsidR="005155F2" w:rsidRDefault="005155F2">
      <w:pPr>
        <w:pStyle w:val="ConsPlusNormal"/>
        <w:spacing w:before="280"/>
        <w:ind w:firstLine="540"/>
        <w:jc w:val="both"/>
      </w:pPr>
      <w:r>
        <w:t xml:space="preserve">6. В случае если земельный участок сформирован, но не закреплен за гражданином или юридическим лицом, его предоставление для строительства осуществляется в соответствии с </w:t>
      </w:r>
      <w:hyperlink w:anchor="P994" w:history="1">
        <w:r>
          <w:rPr>
            <w:color w:val="0000FF"/>
          </w:rPr>
          <w:t>подпунктами 3</w:t>
        </w:r>
      </w:hyperlink>
      <w:r>
        <w:t xml:space="preserve"> и </w:t>
      </w:r>
      <w:hyperlink w:anchor="P995" w:history="1">
        <w:r>
          <w:rPr>
            <w:color w:val="0000FF"/>
          </w:rPr>
          <w:t>4 пункта 4</w:t>
        </w:r>
      </w:hyperlink>
      <w:r>
        <w:t xml:space="preserve"> настоящей статьи, если иной порядок не установлен Земельным </w:t>
      </w:r>
      <w:hyperlink r:id="rId99" w:history="1">
        <w:r>
          <w:rPr>
            <w:color w:val="0000FF"/>
          </w:rPr>
          <w:t>кодексом</w:t>
        </w:r>
      </w:hyperlink>
      <w:r>
        <w:t xml:space="preserve"> Российской Федерации.</w:t>
      </w:r>
    </w:p>
    <w:p w:rsidR="005155F2" w:rsidRDefault="005155F2">
      <w:pPr>
        <w:pStyle w:val="ConsPlusNormal"/>
        <w:spacing w:before="220"/>
        <w:ind w:firstLine="540"/>
        <w:jc w:val="both"/>
      </w:pPr>
      <w:r>
        <w:t xml:space="preserve">7. Решение исполнительного органа государственной власти или органа местного самоуправления, предусмотренное </w:t>
      </w:r>
      <w:hyperlink r:id="rId100" w:history="1">
        <w:r>
          <w:rPr>
            <w:color w:val="0000FF"/>
          </w:rPr>
          <w:t>статьей 29</w:t>
        </w:r>
      </w:hyperlink>
      <w:r>
        <w:t xml:space="preserve"> Земельного кодекса Российской Федерации, о предоставлении земельного участка для строительства или протокол о результатах торгов (конкурсов, аукционов) является основанием:</w:t>
      </w:r>
    </w:p>
    <w:p w:rsidR="005155F2" w:rsidRDefault="005155F2">
      <w:pPr>
        <w:pStyle w:val="ConsPlusNormal"/>
        <w:spacing w:before="220"/>
        <w:ind w:firstLine="540"/>
        <w:jc w:val="both"/>
      </w:pPr>
      <w:r>
        <w:t>1) государственной регистрации права постоянного (бессрочного) пользования при предоставлении земельного участка в постоянное (бессрочное) пользование;</w:t>
      </w:r>
    </w:p>
    <w:p w:rsidR="005155F2" w:rsidRDefault="005155F2">
      <w:pPr>
        <w:pStyle w:val="ConsPlusNormal"/>
        <w:spacing w:before="220"/>
        <w:ind w:firstLine="540"/>
        <w:jc w:val="both"/>
      </w:pPr>
      <w:r>
        <w:t>2)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5155F2" w:rsidRDefault="005155F2">
      <w:pPr>
        <w:pStyle w:val="ConsPlusNormal"/>
        <w:spacing w:before="220"/>
        <w:ind w:firstLine="540"/>
        <w:jc w:val="both"/>
      </w:pPr>
      <w:r>
        <w:t>3) заключения договора аренды земельного участка и государственной регистрации данного договора при передаче земельного участка в аренду.</w:t>
      </w:r>
    </w:p>
    <w:p w:rsidR="005155F2" w:rsidRDefault="005155F2">
      <w:pPr>
        <w:pStyle w:val="ConsPlusNormal"/>
        <w:spacing w:before="220"/>
        <w:ind w:firstLine="540"/>
        <w:jc w:val="both"/>
      </w:pPr>
      <w:r>
        <w:t>8. Решение или выписка из него о предоставлении земельного участка для строительства либо об отказе в его предоставлении выдается заявителю в семидневный срок со дня его принятия.</w:t>
      </w:r>
    </w:p>
    <w:p w:rsidR="005155F2" w:rsidRDefault="005155F2">
      <w:pPr>
        <w:pStyle w:val="ConsPlusNormal"/>
        <w:spacing w:before="220"/>
        <w:ind w:firstLine="540"/>
        <w:jc w:val="both"/>
      </w:pPr>
      <w:r>
        <w:t>9. Решение об отказе в предоставлении земельного участка для строительства может быть обжаловано заявителем в суд.</w:t>
      </w:r>
    </w:p>
    <w:p w:rsidR="005155F2" w:rsidRDefault="005155F2">
      <w:pPr>
        <w:pStyle w:val="ConsPlusNormal"/>
        <w:spacing w:before="220"/>
        <w:ind w:firstLine="540"/>
        <w:jc w:val="both"/>
      </w:pPr>
      <w:r>
        <w:t>10. Предварительное согласование места размещения объекта не проводится при размещении объекта в городском поселении в соответствии с градостроительной документацией о застройке и Правилами землепользования и застройки (зонированием территорий), а также в случае предоставления земельного участка для нужд сельскохозяйственного использования или земельных участков из состава земель лесного фонда либо гражданину для индивидуального жилищного строительства, ведения личного подсобного хозяйства.</w:t>
      </w:r>
    </w:p>
    <w:p w:rsidR="005155F2" w:rsidRDefault="005155F2">
      <w:pPr>
        <w:pStyle w:val="ConsPlusNormal"/>
        <w:spacing w:before="220"/>
        <w:ind w:firstLine="540"/>
        <w:jc w:val="both"/>
      </w:pPr>
      <w:bookmarkStart w:id="61" w:name="P1010"/>
      <w:bookmarkEnd w:id="61"/>
      <w:r>
        <w:t xml:space="preserve">11. Земельный участок, предоставленный физическому или юридическому лицу на праве собственности, может передаваться по соглашению с исполнительным органом государственной власти или органом местного самоуправления, предусмотренными статьей </w:t>
      </w:r>
      <w:hyperlink r:id="rId101" w:history="1">
        <w:r>
          <w:rPr>
            <w:color w:val="0000FF"/>
          </w:rPr>
          <w:t>29</w:t>
        </w:r>
      </w:hyperlink>
      <w:r>
        <w:t xml:space="preserve"> Земельного кодекса Российской Федерации, в государственную или муниципальную собственность в случае, если такой земельный участок:</w:t>
      </w:r>
    </w:p>
    <w:p w:rsidR="005155F2" w:rsidRDefault="005155F2">
      <w:pPr>
        <w:pStyle w:val="ConsPlusNormal"/>
        <w:spacing w:before="220"/>
        <w:ind w:firstLine="540"/>
        <w:jc w:val="both"/>
      </w:pPr>
      <w:bookmarkStart w:id="62" w:name="P1011"/>
      <w:bookmarkEnd w:id="62"/>
      <w:r>
        <w:t>1) занят объектами социально-культурного, коммунально-бытового назначения, объектами инженерной, транспортной инфраструктур;</w:t>
      </w:r>
    </w:p>
    <w:p w:rsidR="005155F2" w:rsidRDefault="005155F2">
      <w:pPr>
        <w:pStyle w:val="ConsPlusNormal"/>
        <w:spacing w:before="220"/>
        <w:ind w:firstLine="540"/>
        <w:jc w:val="both"/>
      </w:pPr>
      <w:r>
        <w:lastRenderedPageBreak/>
        <w:t xml:space="preserve">2) предназначен в соответствии с документацией по планировке территории для размещения объектов, предусмотренных </w:t>
      </w:r>
      <w:hyperlink w:anchor="P1011" w:history="1">
        <w:r>
          <w:rPr>
            <w:color w:val="0000FF"/>
          </w:rPr>
          <w:t>подпунктом 1</w:t>
        </w:r>
      </w:hyperlink>
      <w:r>
        <w:t xml:space="preserve"> настоящего пункта.</w:t>
      </w:r>
    </w:p>
    <w:p w:rsidR="005155F2" w:rsidRDefault="005155F2">
      <w:pPr>
        <w:pStyle w:val="ConsPlusNormal"/>
        <w:spacing w:before="220"/>
        <w:ind w:firstLine="540"/>
        <w:jc w:val="both"/>
      </w:pPr>
      <w:bookmarkStart w:id="63" w:name="P1013"/>
      <w:bookmarkEnd w:id="63"/>
      <w:r>
        <w:t xml:space="preserve">12. Соглашение, указанное в </w:t>
      </w:r>
      <w:hyperlink w:anchor="P1010" w:history="1">
        <w:r>
          <w:rPr>
            <w:color w:val="0000FF"/>
          </w:rPr>
          <w:t>пункте 11</w:t>
        </w:r>
      </w:hyperlink>
      <w:r>
        <w:t xml:space="preserve"> настоящей статьи, может предусматривать передачу в государственную или муниципальную собственность земельного участка, занятого объектами социально-культурного, коммунально-бытового назначения, объектами инженерной, транспортной инфраструктур, находящимися в частной собственности, одновременно с безвозмездной передачей в государственную или муниципальную собственность таких объектов.</w:t>
      </w:r>
    </w:p>
    <w:p w:rsidR="005155F2" w:rsidRDefault="005155F2">
      <w:pPr>
        <w:pStyle w:val="ConsPlusNormal"/>
        <w:spacing w:before="220"/>
        <w:ind w:firstLine="540"/>
        <w:jc w:val="both"/>
      </w:pPr>
      <w:r>
        <w:t xml:space="preserve">13. Соглашение, указанное в </w:t>
      </w:r>
      <w:hyperlink w:anchor="P1010" w:history="1">
        <w:r>
          <w:rPr>
            <w:color w:val="0000FF"/>
          </w:rPr>
          <w:t>пункте 11</w:t>
        </w:r>
      </w:hyperlink>
      <w:r>
        <w:t xml:space="preserve"> или </w:t>
      </w:r>
      <w:hyperlink w:anchor="P1013" w:history="1">
        <w:r>
          <w:rPr>
            <w:color w:val="0000FF"/>
          </w:rPr>
          <w:t>12</w:t>
        </w:r>
      </w:hyperlink>
      <w:r>
        <w:t xml:space="preserve"> настоящей статьи, должно предусматривать предоставление безвозмездно равноценного земельного участка взамен переданного в государственную или муниципальную собственность земельного участка.</w:t>
      </w:r>
    </w:p>
    <w:p w:rsidR="005155F2" w:rsidRDefault="005155F2">
      <w:pPr>
        <w:pStyle w:val="ConsPlusNormal"/>
        <w:jc w:val="both"/>
      </w:pPr>
    </w:p>
    <w:p w:rsidR="005155F2" w:rsidRDefault="005155F2">
      <w:pPr>
        <w:pStyle w:val="ConsPlusNormal"/>
        <w:ind w:firstLine="540"/>
        <w:jc w:val="both"/>
        <w:outlineLvl w:val="3"/>
      </w:pPr>
      <w:r>
        <w:t>Статья 39. Предоставление земельных участков для жилищного строительства из земель, находящихся в государственной или муниципальной собственности</w:t>
      </w:r>
    </w:p>
    <w:p w:rsidR="005155F2" w:rsidRDefault="005155F2">
      <w:pPr>
        <w:pStyle w:val="ConsPlusNormal"/>
        <w:jc w:val="both"/>
      </w:pPr>
    </w:p>
    <w:p w:rsidR="005155F2" w:rsidRDefault="005155F2">
      <w:pPr>
        <w:pStyle w:val="ConsPlusNormal"/>
        <w:ind w:firstLine="540"/>
        <w:jc w:val="both"/>
      </w:pPr>
      <w:r>
        <w:t xml:space="preserve">1. Земельные участки для жилищного строительства из земель, находящихся в государственной или муниципальной собственности, предоставляются в собственность или в аренду, а в случаях, установленных </w:t>
      </w:r>
      <w:hyperlink r:id="rId102" w:history="1">
        <w:r>
          <w:rPr>
            <w:color w:val="0000FF"/>
          </w:rPr>
          <w:t>подпунктами 5</w:t>
        </w:r>
      </w:hyperlink>
      <w:r>
        <w:t xml:space="preserve"> и </w:t>
      </w:r>
      <w:hyperlink r:id="rId103" w:history="1">
        <w:r>
          <w:rPr>
            <w:color w:val="0000FF"/>
          </w:rPr>
          <w:t>5.1 пункта 1 статьи 24</w:t>
        </w:r>
      </w:hyperlink>
      <w:r>
        <w:t xml:space="preserve"> Земельного кодекса Российской Федерации, - в безвозмездное срочное пользование без предварительного согласования места размещения объекта.</w:t>
      </w:r>
    </w:p>
    <w:p w:rsidR="005155F2" w:rsidRDefault="005155F2">
      <w:pPr>
        <w:pStyle w:val="ConsPlusNormal"/>
        <w:spacing w:before="220"/>
        <w:ind w:firstLine="540"/>
        <w:jc w:val="both"/>
      </w:pPr>
      <w:r>
        <w:t xml:space="preserve">2. Продажа земельных участков для жилищного строительства или продажа права на заключение договоров аренды земельных участков для жилищного строительства осуществляется на аукционах, за исключением случаев, установленных </w:t>
      </w:r>
      <w:hyperlink r:id="rId104" w:history="1">
        <w:r>
          <w:rPr>
            <w:color w:val="0000FF"/>
          </w:rPr>
          <w:t>подпунктами 5</w:t>
        </w:r>
      </w:hyperlink>
      <w:r>
        <w:t xml:space="preserve"> и </w:t>
      </w:r>
      <w:hyperlink r:id="rId105" w:history="1">
        <w:r>
          <w:rPr>
            <w:color w:val="0000FF"/>
          </w:rPr>
          <w:t>5.1 пункта 1 статьи 24</w:t>
        </w:r>
      </w:hyperlink>
      <w:r>
        <w:t xml:space="preserve">, </w:t>
      </w:r>
      <w:hyperlink r:id="rId106" w:history="1">
        <w:r>
          <w:rPr>
            <w:color w:val="0000FF"/>
          </w:rPr>
          <w:t>пунктом 2.1 статьи 30</w:t>
        </w:r>
      </w:hyperlink>
      <w:r>
        <w:t xml:space="preserve"> и </w:t>
      </w:r>
      <w:hyperlink r:id="rId107" w:history="1">
        <w:r>
          <w:rPr>
            <w:color w:val="0000FF"/>
          </w:rPr>
          <w:t>пунктом 27 статьи 38.1</w:t>
        </w:r>
      </w:hyperlink>
      <w:r>
        <w:t xml:space="preserve"> Земельного кодекса Российской Федерации.</w:t>
      </w:r>
    </w:p>
    <w:p w:rsidR="005155F2" w:rsidRDefault="005155F2">
      <w:pPr>
        <w:pStyle w:val="ConsPlusNormal"/>
        <w:spacing w:before="220"/>
        <w:ind w:firstLine="540"/>
        <w:jc w:val="both"/>
      </w:pPr>
      <w:r>
        <w:t>3. Предоставление земельного участка в аренду для индивидуального жилищного строительства может осуществляться на основании заявления гражданина, заинтересованного в предоставлении земельного участка.</w:t>
      </w:r>
    </w:p>
    <w:p w:rsidR="005155F2" w:rsidRDefault="005155F2">
      <w:pPr>
        <w:pStyle w:val="ConsPlusNormal"/>
        <w:spacing w:before="220"/>
        <w:ind w:firstLine="540"/>
        <w:jc w:val="both"/>
      </w:pPr>
      <w:r>
        <w:t>В двухнедельный срок со дня получения заявления гражданина о предоставлении в аренду земельного участка уполномоченный орган государственной власти или орган местного самоуправления может принять решение о проведении аукциона по продаже земельного участка или права на заключение договора аренды такого земельного участка либо опубликовать сообщение о приеме заявлений о предоставлении в аренду такого земельного участка с указанием местоположения земельного участка, его площади, разрешенного использования в периодическом печатном издании, а также разместить сообщение о приеме указанных заявлений на официальном сайте Республики Тыва, города Кызыла в сети "Интернет".</w:t>
      </w:r>
    </w:p>
    <w:p w:rsidR="005155F2" w:rsidRDefault="005155F2">
      <w:pPr>
        <w:pStyle w:val="ConsPlusNormal"/>
        <w:spacing w:before="220"/>
        <w:ind w:firstLine="540"/>
        <w:jc w:val="both"/>
      </w:pPr>
      <w:r>
        <w:t>В случае если по истечении месяца со дня опубликования сообщения о приеме заявлений о предоставлении в аренду земельного участка заявления не поступили, исполнительный орган государственной власти или орган местного самоуправления принимает решение о предоставлении такого земельного участка для жилищного строительства в аренду гражданину, подавшему единственное заявление. Договор аренды земельного участка подлежит заключению с указанным гражданином в двухнедельный срок после государственного кадастрового учета такого земельного участка.</w:t>
      </w:r>
    </w:p>
    <w:p w:rsidR="005155F2" w:rsidRDefault="005155F2">
      <w:pPr>
        <w:pStyle w:val="ConsPlusNormal"/>
        <w:spacing w:before="220"/>
        <w:ind w:firstLine="540"/>
        <w:jc w:val="both"/>
      </w:pPr>
      <w:r>
        <w:t>В случае поступления нескольких заявлений о предоставлении в аренду этого земельного участка проводится аукцион по продаже права на заключение договора аренды земельного участка.</w:t>
      </w:r>
    </w:p>
    <w:p w:rsidR="005155F2" w:rsidRDefault="005155F2">
      <w:pPr>
        <w:pStyle w:val="ConsPlusNormal"/>
        <w:jc w:val="both"/>
      </w:pPr>
    </w:p>
    <w:p w:rsidR="005155F2" w:rsidRDefault="005155F2">
      <w:pPr>
        <w:pStyle w:val="ConsPlusNormal"/>
        <w:ind w:firstLine="540"/>
        <w:jc w:val="both"/>
        <w:outlineLvl w:val="3"/>
      </w:pPr>
      <w:r>
        <w:t>Статья 40. Предоставление земельных участков для их комплексного освоения в целях жилищного строительства из земель, находящихся в государственной или муниципальной собственности</w:t>
      </w:r>
    </w:p>
    <w:p w:rsidR="005155F2" w:rsidRDefault="005155F2">
      <w:pPr>
        <w:pStyle w:val="ConsPlusNormal"/>
        <w:jc w:val="both"/>
      </w:pPr>
    </w:p>
    <w:p w:rsidR="005155F2" w:rsidRDefault="005155F2">
      <w:pPr>
        <w:pStyle w:val="ConsPlusNormal"/>
        <w:ind w:firstLine="540"/>
        <w:jc w:val="both"/>
      </w:pPr>
      <w:r>
        <w:t xml:space="preserve">Предоставление земельных участков для их комплексного освоения в целях жилищного строительства из земель, находящихся в государственной или муниципальной собственности, осуществляется по результатам аукциона в соответствии со </w:t>
      </w:r>
      <w:hyperlink r:id="rId108" w:history="1">
        <w:r>
          <w:rPr>
            <w:color w:val="0000FF"/>
          </w:rPr>
          <w:t>статьями 30.2</w:t>
        </w:r>
      </w:hyperlink>
      <w:r>
        <w:t xml:space="preserve"> и </w:t>
      </w:r>
      <w:hyperlink r:id="rId109" w:history="1">
        <w:r>
          <w:rPr>
            <w:color w:val="0000FF"/>
          </w:rPr>
          <w:t>38.2</w:t>
        </w:r>
      </w:hyperlink>
      <w:r>
        <w:t xml:space="preserve"> Земельного кодекса Российской Федерации с соблюдением порядка подачи и рассмотрения заявлений физических и юридических лиц, установленного </w:t>
      </w:r>
      <w:hyperlink w:anchor="P1105" w:history="1">
        <w:r>
          <w:rPr>
            <w:color w:val="0000FF"/>
          </w:rPr>
          <w:t>статьей 46</w:t>
        </w:r>
      </w:hyperlink>
      <w:r>
        <w:t xml:space="preserve"> настоящих Правил.</w:t>
      </w:r>
    </w:p>
    <w:p w:rsidR="005155F2" w:rsidRDefault="005155F2">
      <w:pPr>
        <w:pStyle w:val="ConsPlusNormal"/>
        <w:jc w:val="both"/>
      </w:pPr>
    </w:p>
    <w:p w:rsidR="005155F2" w:rsidRDefault="005155F2">
      <w:pPr>
        <w:pStyle w:val="ConsPlusNormal"/>
        <w:ind w:firstLine="540"/>
        <w:jc w:val="both"/>
        <w:outlineLvl w:val="3"/>
      </w:pPr>
      <w:r>
        <w:t>Статья 41. Предоставление земельных участков, находящихся в государственной или муниципальной собственности, для целей, не связанных со строительством</w:t>
      </w:r>
    </w:p>
    <w:p w:rsidR="005155F2" w:rsidRDefault="005155F2">
      <w:pPr>
        <w:pStyle w:val="ConsPlusNormal"/>
        <w:jc w:val="both"/>
      </w:pPr>
    </w:p>
    <w:p w:rsidR="005155F2" w:rsidRDefault="005155F2">
      <w:pPr>
        <w:pStyle w:val="ConsPlusNormal"/>
        <w:ind w:firstLine="540"/>
        <w:jc w:val="both"/>
      </w:pPr>
      <w:r>
        <w:t>1. Земельные участки, находящиеся в государственной или муниципальной собственности, предоставляются физическим и юридическим лицам для целей, не связанных со строительством, в аренду на срок до одного года с правом последующего продления (в случае необходимости) договора аренды. К временным объектам относятся:</w:t>
      </w:r>
    </w:p>
    <w:p w:rsidR="005155F2" w:rsidRDefault="005155F2">
      <w:pPr>
        <w:pStyle w:val="ConsPlusNormal"/>
        <w:spacing w:before="220"/>
        <w:ind w:firstLine="540"/>
        <w:jc w:val="both"/>
      </w:pPr>
      <w:r>
        <w:t>- киоски;</w:t>
      </w:r>
    </w:p>
    <w:p w:rsidR="005155F2" w:rsidRDefault="005155F2">
      <w:pPr>
        <w:pStyle w:val="ConsPlusNormal"/>
        <w:spacing w:before="220"/>
        <w:ind w:firstLine="540"/>
        <w:jc w:val="both"/>
      </w:pPr>
      <w:r>
        <w:t>- павильоны;</w:t>
      </w:r>
    </w:p>
    <w:p w:rsidR="005155F2" w:rsidRDefault="005155F2">
      <w:pPr>
        <w:pStyle w:val="ConsPlusNormal"/>
        <w:spacing w:before="220"/>
        <w:ind w:firstLine="540"/>
        <w:jc w:val="both"/>
      </w:pPr>
      <w:r>
        <w:t>- автостоянки;</w:t>
      </w:r>
    </w:p>
    <w:p w:rsidR="005155F2" w:rsidRDefault="005155F2">
      <w:pPr>
        <w:pStyle w:val="ConsPlusNormal"/>
        <w:spacing w:before="220"/>
        <w:ind w:firstLine="540"/>
        <w:jc w:val="both"/>
      </w:pPr>
      <w:r>
        <w:t>- торгово-остановочные павильоны;</w:t>
      </w:r>
    </w:p>
    <w:p w:rsidR="005155F2" w:rsidRDefault="005155F2">
      <w:pPr>
        <w:pStyle w:val="ConsPlusNormal"/>
        <w:spacing w:before="220"/>
        <w:ind w:firstLine="540"/>
        <w:jc w:val="both"/>
      </w:pPr>
      <w:r>
        <w:t>- площадки для складирования;</w:t>
      </w:r>
    </w:p>
    <w:p w:rsidR="005155F2" w:rsidRDefault="005155F2">
      <w:pPr>
        <w:pStyle w:val="ConsPlusNormal"/>
        <w:spacing w:before="220"/>
        <w:ind w:firstLine="540"/>
        <w:jc w:val="both"/>
      </w:pPr>
      <w:r>
        <w:t>- спортивные площадки;</w:t>
      </w:r>
    </w:p>
    <w:p w:rsidR="005155F2" w:rsidRDefault="005155F2">
      <w:pPr>
        <w:pStyle w:val="ConsPlusNormal"/>
        <w:spacing w:before="220"/>
        <w:ind w:firstLine="540"/>
        <w:jc w:val="both"/>
      </w:pPr>
      <w:r>
        <w:t>- другие временные объекты.</w:t>
      </w:r>
    </w:p>
    <w:p w:rsidR="005155F2" w:rsidRDefault="005155F2">
      <w:pPr>
        <w:pStyle w:val="ConsPlusNormal"/>
        <w:spacing w:before="220"/>
        <w:ind w:firstLine="540"/>
        <w:jc w:val="both"/>
      </w:pPr>
      <w:r>
        <w:t>2. Заявления граждан и юридических лиц о предоставлении земельных участков для размещения на территории города временных объектов с указанием предполагаемого размера и местоположения, цели использования земельного участка, испрашиваемого права на землю, а также приложенными копиями документов, удостоверяющих личность гражданина или подтверждающих государственную регистрацию юридического лица, подаются в мэрию Кызыла и направляются для рассмотрения в комиссию по градостроительству и застройки.</w:t>
      </w:r>
    </w:p>
    <w:p w:rsidR="005155F2" w:rsidRDefault="005155F2">
      <w:pPr>
        <w:pStyle w:val="ConsPlusNormal"/>
        <w:spacing w:before="220"/>
        <w:ind w:firstLine="540"/>
        <w:jc w:val="both"/>
      </w:pPr>
      <w:r>
        <w:t>3. По решению комиссии по землепользованию и застройке земельные участки предоставляются в аренду без проведения торгов или включаются в перечень участков, выставляемых на аукцион.</w:t>
      </w:r>
    </w:p>
    <w:p w:rsidR="005155F2" w:rsidRDefault="005155F2">
      <w:pPr>
        <w:pStyle w:val="ConsPlusNormal"/>
        <w:spacing w:before="220"/>
        <w:ind w:firstLine="540"/>
        <w:jc w:val="both"/>
      </w:pPr>
      <w:r>
        <w:t>4. Предоставление земельных участков в аренду с проведением торгов осуществляется при поступлении двух и более заявлений на один и тот же испрашиваемый земельный участок.</w:t>
      </w:r>
    </w:p>
    <w:p w:rsidR="005155F2" w:rsidRDefault="005155F2">
      <w:pPr>
        <w:pStyle w:val="ConsPlusNormal"/>
        <w:spacing w:before="220"/>
        <w:ind w:firstLine="540"/>
        <w:jc w:val="both"/>
      </w:pPr>
      <w:r>
        <w:t>5. Орган архитектуры и градостроительства совместно с органом по земельным и имущественным отношениям мэрии города Кызыла или в случаях, установленных законами Республики Тыва, исполнительный орган государственной власти Республики Тыва, уполномоченный на распоряжение земельными участками, государственная собственность на которые не разграничена, с учетом поданных заявлений на предоставление земельных участков подготавливают перечень земельных участков, выставляемых на аукцион.</w:t>
      </w:r>
    </w:p>
    <w:p w:rsidR="005155F2" w:rsidRDefault="005155F2">
      <w:pPr>
        <w:pStyle w:val="ConsPlusNormal"/>
        <w:spacing w:before="220"/>
        <w:ind w:firstLine="540"/>
        <w:jc w:val="both"/>
      </w:pPr>
      <w:r>
        <w:t xml:space="preserve">6. Предметом торгов является сформированный в соответствии с </w:t>
      </w:r>
      <w:hyperlink r:id="rId110" w:history="1">
        <w:r>
          <w:rPr>
            <w:color w:val="0000FF"/>
          </w:rPr>
          <w:t>подпунктом 1 пункта 4 статьи 30</w:t>
        </w:r>
      </w:hyperlink>
      <w:r>
        <w:t xml:space="preserve"> Земельного кодекса Российской Федерации земельный участок с установленными границами или право на заключение договора аренды такого земельного участка.</w:t>
      </w:r>
    </w:p>
    <w:p w:rsidR="005155F2" w:rsidRDefault="005155F2">
      <w:pPr>
        <w:pStyle w:val="ConsPlusNormal"/>
        <w:spacing w:before="220"/>
        <w:ind w:firstLine="540"/>
        <w:jc w:val="both"/>
      </w:pPr>
      <w:r>
        <w:t xml:space="preserve">7. Организация и проведение торгов по продаже земельных участков или права на заключение договоров аренды земельных участков для целей, не связанных со строительством, </w:t>
      </w:r>
      <w:r>
        <w:lastRenderedPageBreak/>
        <w:t>осуществляется органом по земельным и имущественным отношениям мэрии города Кызыла или в случаях, установленных законами Республики Тыва, исполнительным органом государственной власти Республики Тыва, уполномоченный на распоряжение земельными участками, государственная собственность на которые не разграничена, в порядке, установленном действующим законодательством.</w:t>
      </w:r>
    </w:p>
    <w:p w:rsidR="005155F2" w:rsidRDefault="005155F2">
      <w:pPr>
        <w:pStyle w:val="ConsPlusNormal"/>
        <w:spacing w:before="220"/>
        <w:ind w:firstLine="540"/>
        <w:jc w:val="both"/>
      </w:pPr>
      <w:r>
        <w:t>8. Начальная цена земельных участков или начальный размер арендной платы за земельный участок, предоставляемый по результатам торгов, определяется в соответствии с действующим законодательством об оценочной деятельности.</w:t>
      </w:r>
    </w:p>
    <w:p w:rsidR="005155F2" w:rsidRDefault="005155F2">
      <w:pPr>
        <w:pStyle w:val="ConsPlusNormal"/>
        <w:spacing w:before="220"/>
        <w:ind w:firstLine="540"/>
        <w:jc w:val="both"/>
      </w:pPr>
      <w:r>
        <w:t>9. Решение о проведении аукциона по продаже права на заключение договора аренды земельного участка, находящегося в муниципальной собственности, принимается постановлением мэрии города Кызыла. Перечень выставляемых на торги земельных участков публикуется в средствах массовой информации.</w:t>
      </w:r>
    </w:p>
    <w:p w:rsidR="005155F2" w:rsidRDefault="005155F2">
      <w:pPr>
        <w:pStyle w:val="ConsPlusNormal"/>
        <w:spacing w:before="220"/>
        <w:ind w:firstLine="540"/>
        <w:jc w:val="both"/>
      </w:pPr>
      <w:r>
        <w:t>10. С победителем аукциона мэрией города Кызыла заключается договор аренды земельного участка в недельный срок после представления кадастрового паспорта земельного участка. В договор аренды земельного участка в качестве особого условия в обязательном порядке включаются условия о целевом назначении земельного участка, а также о демонтаже временного объекта по окончании срока договора аренды силами владельца объекта без возмещения затрат.</w:t>
      </w:r>
    </w:p>
    <w:p w:rsidR="005155F2" w:rsidRDefault="005155F2">
      <w:pPr>
        <w:pStyle w:val="ConsPlusNormal"/>
        <w:spacing w:before="220"/>
        <w:ind w:firstLine="540"/>
        <w:jc w:val="both"/>
      </w:pPr>
      <w:r>
        <w:t>11. В случае принятия комиссией по землепользованию и застройке решения о предоставлении земельных участков без проведения аукционов орган по земельным и имущественным отношениям мэрии города Кызыла или в случаях, установленных законами Республики Тыва, исполнительным органом государственной власти Республики Тыва, уполномоченный на распоряжение земельными участками, государственная собственность на которые не разграничена, готовит проект распоряжения о предоставлении земельного участка для размещения временного объекта.</w:t>
      </w:r>
    </w:p>
    <w:p w:rsidR="005155F2" w:rsidRDefault="005155F2">
      <w:pPr>
        <w:pStyle w:val="ConsPlusNormal"/>
        <w:spacing w:before="220"/>
        <w:ind w:firstLine="540"/>
        <w:jc w:val="both"/>
      </w:pPr>
      <w:r>
        <w:t>12. После установки временного объекта необходимо оформить в органе архитектуры и градостроительства города Кызыла разрешение на эксплуатацию объекта.</w:t>
      </w:r>
    </w:p>
    <w:p w:rsidR="005155F2" w:rsidRDefault="005155F2">
      <w:pPr>
        <w:pStyle w:val="ConsPlusNormal"/>
        <w:spacing w:before="220"/>
        <w:ind w:firstLine="540"/>
        <w:jc w:val="both"/>
      </w:pPr>
      <w:r>
        <w:t>13. При истечении срока договора аренды земельного участка его арендатор имеет преимущественное право на заключение нового договора аренды, кроме случаев существенных нарушений условий (более двух раз) договора аренды.</w:t>
      </w:r>
    </w:p>
    <w:p w:rsidR="005155F2" w:rsidRDefault="005155F2">
      <w:pPr>
        <w:pStyle w:val="ConsPlusNormal"/>
        <w:spacing w:before="220"/>
        <w:ind w:firstLine="540"/>
        <w:jc w:val="both"/>
      </w:pPr>
      <w:r>
        <w:t xml:space="preserve">14. Установка временного объекта допускается после государственной регистрации договора аренды земельного участка в соответствии с действующим законодательством, согласования проекта размещения временного объекта в органе архитектуры и градостроительства города Кызыла. В соответствии с Земельным </w:t>
      </w:r>
      <w:hyperlink r:id="rId111" w:history="1">
        <w:r>
          <w:rPr>
            <w:color w:val="0000FF"/>
          </w:rPr>
          <w:t>кодексом</w:t>
        </w:r>
      </w:hyperlink>
      <w:r>
        <w:t xml:space="preserve"> Российской Федерации договор аренды земельного участка, заключенный на срок менее чем один год, не подлежит государственной регистрации.</w:t>
      </w:r>
    </w:p>
    <w:p w:rsidR="005155F2" w:rsidRDefault="005155F2">
      <w:pPr>
        <w:pStyle w:val="ConsPlusNormal"/>
        <w:jc w:val="both"/>
      </w:pPr>
    </w:p>
    <w:p w:rsidR="005155F2" w:rsidRDefault="005155F2">
      <w:pPr>
        <w:pStyle w:val="ConsPlusNormal"/>
        <w:ind w:firstLine="540"/>
        <w:jc w:val="both"/>
        <w:outlineLvl w:val="3"/>
      </w:pPr>
      <w:r>
        <w:t>Статья 42. Порядок приобретения прав на земельные участки, находящиеся в государственной или муниципальной собственности, на которых расположены здания, строения, сооружения</w:t>
      </w:r>
    </w:p>
    <w:p w:rsidR="005155F2" w:rsidRDefault="005155F2">
      <w:pPr>
        <w:pStyle w:val="ConsPlusNormal"/>
        <w:jc w:val="both"/>
      </w:pPr>
    </w:p>
    <w:p w:rsidR="005155F2" w:rsidRDefault="005155F2">
      <w:pPr>
        <w:pStyle w:val="ConsPlusNormal"/>
        <w:ind w:firstLine="540"/>
        <w:jc w:val="both"/>
      </w:pPr>
      <w:bookmarkStart w:id="64" w:name="P1055"/>
      <w:bookmarkEnd w:id="64"/>
      <w:r>
        <w:t>1. Граждане и юридические лица, имеющие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государственной или муниципальной собственности, для приобретения прав на данные земельные участки обращаются в мэрию города Кызыла или в уполномоченный орган государственной власти по распоряжению земельными участками, государственная собственность на которые не разграничена, с заявлением о приобретении прав на соответствующие земельные участки.</w:t>
      </w:r>
    </w:p>
    <w:p w:rsidR="005155F2" w:rsidRDefault="005155F2">
      <w:pPr>
        <w:pStyle w:val="ConsPlusNormal"/>
        <w:spacing w:before="220"/>
        <w:ind w:firstLine="540"/>
        <w:jc w:val="both"/>
      </w:pPr>
      <w:r>
        <w:t xml:space="preserve">2. </w:t>
      </w:r>
      <w:hyperlink r:id="rId112" w:history="1">
        <w:r>
          <w:rPr>
            <w:color w:val="0000FF"/>
          </w:rPr>
          <w:t>Перечень</w:t>
        </w:r>
      </w:hyperlink>
      <w:r>
        <w:t xml:space="preserve"> документов, необходимых для приобретения прав на земельный участок, </w:t>
      </w:r>
      <w:r>
        <w:lastRenderedPageBreak/>
        <w:t>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5155F2" w:rsidRDefault="005155F2">
      <w:pPr>
        <w:pStyle w:val="ConsPlusNormal"/>
        <w:spacing w:before="220"/>
        <w:ind w:firstLine="540"/>
        <w:jc w:val="both"/>
      </w:pPr>
      <w:r>
        <w:t xml:space="preserve">3. В месячный срок со дня поступления указанного в </w:t>
      </w:r>
      <w:hyperlink w:anchor="P1055" w:history="1">
        <w:r>
          <w:rPr>
            <w:color w:val="0000FF"/>
          </w:rPr>
          <w:t>пункте 1</w:t>
        </w:r>
      </w:hyperlink>
      <w:r>
        <w:t xml:space="preserve"> настоящей статьи заявления мэр города Кызыла или уполномоченный орган государственной власти по распоряжению земельными участками, государственная собственность на которые не разграничена, принимает решение о предоставлении земельного участка на праве собственности в аренду или в случаях, указанных в </w:t>
      </w:r>
      <w:hyperlink r:id="rId113" w:history="1">
        <w:r>
          <w:rPr>
            <w:color w:val="0000FF"/>
          </w:rPr>
          <w:t>пункте 1 статьи 20</w:t>
        </w:r>
      </w:hyperlink>
      <w:r>
        <w:t xml:space="preserve"> Земельного кодекса Российской Федерации, на праве постоянного (бессрочного) пользования. В месячный срок с даты принятия решения о предоставлении земельного участка на праве собственности или в аренду мэрия города Кызыла или уполномоченный орган государственной власти по распоряжению земельными участками, государственная собственность на которые не разграничена, осуществляет подготовку проекта договора купли-продажи или аренды земельного участка и направляет его заявителю с предложением о заключении соответствующего договора.</w:t>
      </w:r>
    </w:p>
    <w:p w:rsidR="005155F2" w:rsidRDefault="005155F2">
      <w:pPr>
        <w:pStyle w:val="ConsPlusNormal"/>
        <w:spacing w:before="220"/>
        <w:ind w:firstLine="540"/>
        <w:jc w:val="both"/>
      </w:pPr>
      <w:r>
        <w:t xml:space="preserve">4. В случае если не осуществлен государственный кадастровый учет земельного участка или в государственном кадастре недвижимости отсутствуют сведения о земельном участке, необходимые для выдачи кадастрового паспорта земельного участка, орган местного самоуправления на основании заявления гражданина или юридического лица либо обращения, предусмотренного </w:t>
      </w:r>
      <w:hyperlink r:id="rId114" w:history="1">
        <w:r>
          <w:rPr>
            <w:color w:val="0000FF"/>
          </w:rPr>
          <w:t>статьей 29</w:t>
        </w:r>
      </w:hyperlink>
      <w:r>
        <w:t xml:space="preserve"> Земельного кодекса Российской Федерации, исполнительного органа государственной власти в месячный срок со дня поступления указанных заявлений или обращения утверждает и выдает заявителю схему расположения земельного участка на кадастровом плане или кадастровой карте соответствующей территории.</w:t>
      </w:r>
    </w:p>
    <w:p w:rsidR="005155F2" w:rsidRDefault="005155F2">
      <w:pPr>
        <w:pStyle w:val="ConsPlusNormal"/>
        <w:spacing w:before="220"/>
        <w:ind w:firstLine="540"/>
        <w:jc w:val="both"/>
      </w:pPr>
      <w:r>
        <w:t xml:space="preserve">5. 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w:t>
      </w:r>
      <w:hyperlink r:id="rId115" w:history="1">
        <w:r>
          <w:rPr>
            <w:color w:val="0000FF"/>
          </w:rPr>
          <w:t>законом</w:t>
        </w:r>
      </w:hyperlink>
      <w:r>
        <w:t xml:space="preserve"> "О государственном кадастре недвижимости".</w:t>
      </w:r>
    </w:p>
    <w:p w:rsidR="005155F2" w:rsidRDefault="005155F2">
      <w:pPr>
        <w:pStyle w:val="ConsPlusNormal"/>
        <w:jc w:val="both"/>
      </w:pPr>
    </w:p>
    <w:p w:rsidR="005155F2" w:rsidRDefault="005155F2">
      <w:pPr>
        <w:pStyle w:val="ConsPlusNormal"/>
        <w:jc w:val="center"/>
        <w:outlineLvl w:val="2"/>
      </w:pPr>
      <w:r>
        <w:t>Глава 8. ПОРЯДОК ОСУЩЕСТВЛЕНИЯ СТРОИТЕЛЬСТВА,</w:t>
      </w:r>
    </w:p>
    <w:p w:rsidR="005155F2" w:rsidRDefault="005155F2">
      <w:pPr>
        <w:pStyle w:val="ConsPlusNormal"/>
        <w:jc w:val="center"/>
      </w:pPr>
      <w:r>
        <w:t>РЕКОНСТРУКЦИИ И КАПИТАЛЬНОГО РЕМОНТА</w:t>
      </w:r>
    </w:p>
    <w:p w:rsidR="005155F2" w:rsidRDefault="005155F2">
      <w:pPr>
        <w:pStyle w:val="ConsPlusNormal"/>
        <w:jc w:val="center"/>
      </w:pPr>
      <w:r>
        <w:t>ОБЪЕКТОВ КАПИТАЛЬНОГО СТРОИТЕЛЬСТВА</w:t>
      </w:r>
    </w:p>
    <w:p w:rsidR="005155F2" w:rsidRDefault="005155F2">
      <w:pPr>
        <w:pStyle w:val="ConsPlusNormal"/>
        <w:jc w:val="both"/>
      </w:pPr>
    </w:p>
    <w:p w:rsidR="005155F2" w:rsidRDefault="005155F2">
      <w:pPr>
        <w:pStyle w:val="ConsPlusNormal"/>
        <w:ind w:firstLine="540"/>
        <w:jc w:val="both"/>
        <w:outlineLvl w:val="3"/>
      </w:pPr>
      <w:r>
        <w:t>Статья 43. Основные принципы организации застройки территории города</w:t>
      </w:r>
    </w:p>
    <w:p w:rsidR="005155F2" w:rsidRDefault="005155F2">
      <w:pPr>
        <w:pStyle w:val="ConsPlusNormal"/>
        <w:jc w:val="both"/>
      </w:pPr>
    </w:p>
    <w:p w:rsidR="005155F2" w:rsidRDefault="005155F2">
      <w:pPr>
        <w:pStyle w:val="ConsPlusNormal"/>
        <w:ind w:firstLine="540"/>
        <w:jc w:val="both"/>
      </w:pPr>
      <w:r>
        <w:t>1. Планировочная организация и застройка города Кызыла должны отвечать требованиям создания среды, соответствующей значению города и наиболее способствующей организации жизнедеятельности населения, защите от неблагоприятных факторов природного окружения.</w:t>
      </w:r>
    </w:p>
    <w:p w:rsidR="005155F2" w:rsidRDefault="005155F2">
      <w:pPr>
        <w:pStyle w:val="ConsPlusNormal"/>
        <w:spacing w:before="220"/>
        <w:ind w:firstLine="540"/>
        <w:jc w:val="both"/>
      </w:pPr>
      <w:r>
        <w:t>2. Для решения этих задач необходимо:</w:t>
      </w:r>
    </w:p>
    <w:p w:rsidR="005155F2" w:rsidRDefault="005155F2">
      <w:pPr>
        <w:pStyle w:val="ConsPlusNormal"/>
        <w:spacing w:before="220"/>
        <w:ind w:firstLine="540"/>
        <w:jc w:val="both"/>
      </w:pPr>
      <w:r>
        <w:t>обеспечивать эффективное использование территории с учетом особенностей ее функциональной организации, решений транспортной и инженерной инфраструктур, заложенных в генеральном плане города, инженерно-геологические и ландшафтные характеристики;</w:t>
      </w:r>
    </w:p>
    <w:p w:rsidR="005155F2" w:rsidRDefault="005155F2">
      <w:pPr>
        <w:pStyle w:val="ConsPlusNormal"/>
        <w:spacing w:before="220"/>
        <w:ind w:firstLine="540"/>
        <w:jc w:val="both"/>
      </w:pPr>
      <w:r>
        <w:t>учитывать характер исторически сложившейся среды и имеющихся в городе объектов историко-культурного значения;</w:t>
      </w:r>
    </w:p>
    <w:p w:rsidR="005155F2" w:rsidRDefault="005155F2">
      <w:pPr>
        <w:pStyle w:val="ConsPlusNormal"/>
        <w:spacing w:before="220"/>
        <w:ind w:firstLine="540"/>
        <w:jc w:val="both"/>
      </w:pPr>
      <w:r>
        <w:t>использовать, в том числе в новой застройке, архитектурно-планировочные приемы, наиболее соответствующие социально-гигиеническим параметрам региона и задачам обеспечения психологического комфорта.</w:t>
      </w:r>
    </w:p>
    <w:p w:rsidR="005155F2" w:rsidRDefault="005155F2">
      <w:pPr>
        <w:pStyle w:val="ConsPlusNormal"/>
        <w:spacing w:before="220"/>
        <w:ind w:firstLine="540"/>
        <w:jc w:val="both"/>
      </w:pPr>
      <w:r>
        <w:t xml:space="preserve">3. Застройка города должна осуществляться в соответствии со схемой территориального </w:t>
      </w:r>
      <w:r>
        <w:lastRenderedPageBreak/>
        <w:t>планирования Республики Тыва, генеральным планом города Кызыла, утвержденными проектами планировки, проектами межевания и градостроительными планами земельных участков, настоящими Правилами, а также действующими на территории города нормативными правовыми актами в области градостроительной деятельности.</w:t>
      </w:r>
    </w:p>
    <w:p w:rsidR="005155F2" w:rsidRDefault="005155F2">
      <w:pPr>
        <w:pStyle w:val="ConsPlusNormal"/>
        <w:spacing w:before="220"/>
        <w:ind w:firstLine="540"/>
        <w:jc w:val="both"/>
      </w:pPr>
      <w:r>
        <w:t>4. При проектировании и осуществлении любого вида строительства необходимо соблюдать красные линии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ответственности в соответствии с действующим законодательством.</w:t>
      </w:r>
    </w:p>
    <w:p w:rsidR="005155F2" w:rsidRDefault="005155F2">
      <w:pPr>
        <w:pStyle w:val="ConsPlusNormal"/>
        <w:spacing w:before="220"/>
        <w:ind w:firstLine="540"/>
        <w:jc w:val="both"/>
      </w:pPr>
      <w:r>
        <w:t>5. Изменения градостроительной документации территориального планирования, градостроительного зонирования, планировки территории города, в том числе красных линий улиц, проездов, поперечных профилей улиц, изменения принятого функционального зонирования и основных композиционных принципов архитектурно-планировочных решений осуществляются после корректировки ранее разработанной и утвержденной градостроительной документации с проведением публичных слушаний и утверждением предлагаемых изменений.</w:t>
      </w:r>
    </w:p>
    <w:p w:rsidR="005155F2" w:rsidRDefault="005155F2">
      <w:pPr>
        <w:pStyle w:val="ConsPlusNormal"/>
        <w:spacing w:before="220"/>
        <w:ind w:firstLine="540"/>
        <w:jc w:val="both"/>
      </w:pPr>
      <w:r>
        <w:t>6. Строительство на территории города объектов капитального строительства, линейных объектов и объектов благоустройства разрешается на основании проектной документации, разработанной в соответствии с действующими нормативными правовыми актами, стандартами, нормами и правилами, и согласованной с Управлением архитектуры и градостроительства города Кызыла, имеющей положительное заключение экспертизы проектов.</w:t>
      </w:r>
    </w:p>
    <w:p w:rsidR="005155F2" w:rsidRDefault="005155F2">
      <w:pPr>
        <w:pStyle w:val="ConsPlusNormal"/>
        <w:spacing w:before="220"/>
        <w:ind w:firstLine="540"/>
        <w:jc w:val="both"/>
      </w:pPr>
      <w:r>
        <w:t>Расширение существующих промышленных предприятий, расположенных в территориальных зонах иного назначения, не допускается.</w:t>
      </w:r>
    </w:p>
    <w:p w:rsidR="005155F2" w:rsidRDefault="005155F2">
      <w:pPr>
        <w:pStyle w:val="ConsPlusNormal"/>
        <w:spacing w:before="220"/>
        <w:ind w:firstLine="540"/>
        <w:jc w:val="both"/>
      </w:pPr>
      <w:r>
        <w:t>7. Строительство предприятий должно осуществляться в строгом соответствии с утвержденными в установленном законом порядке природоохранными, санитарными, строительными нормами и правилами.</w:t>
      </w:r>
    </w:p>
    <w:p w:rsidR="005155F2" w:rsidRDefault="005155F2">
      <w:pPr>
        <w:pStyle w:val="ConsPlusNormal"/>
        <w:spacing w:before="220"/>
        <w:ind w:firstLine="540"/>
        <w:jc w:val="both"/>
      </w:pPr>
      <w:r>
        <w:t>8. 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5155F2" w:rsidRDefault="005155F2">
      <w:pPr>
        <w:pStyle w:val="ConsPlusNormal"/>
        <w:spacing w:before="220"/>
        <w:ind w:firstLine="540"/>
        <w:jc w:val="both"/>
      </w:pPr>
      <w:r>
        <w:t>9. До начала строительства жилых домов и гражданских зданий должно осуществляться устройство дорог, вертикальная планировка территорий, прокладка новых и реконструкция существующих подземных коммуникаций. Право на осуществление строительства возникает после утверждения проектной документации в установленном порядке и получения разрешения на строительство, подписанного мэром или заместителем по строительству.</w:t>
      </w:r>
    </w:p>
    <w:p w:rsidR="005155F2" w:rsidRDefault="005155F2">
      <w:pPr>
        <w:pStyle w:val="ConsPlusNormal"/>
        <w:spacing w:before="220"/>
        <w:ind w:firstLine="540"/>
        <w:jc w:val="both"/>
      </w:pPr>
      <w:r>
        <w:t>10. Тип застройки, этажность, плотность, архитектурно-композиционные особенности и другие ее характеристики должны соответствовать требованиям градостроительного регламента зоны размещения объекта строительства и требованиям градостроительного плана земельного участка.</w:t>
      </w:r>
    </w:p>
    <w:p w:rsidR="005155F2" w:rsidRDefault="005155F2">
      <w:pPr>
        <w:pStyle w:val="ConsPlusNormal"/>
        <w:spacing w:before="220"/>
        <w:ind w:firstLine="540"/>
        <w:jc w:val="both"/>
      </w:pPr>
      <w:r>
        <w:t>11. До обращения с заявлением о выдаче разрешения на ввод объекта капитального строительства в эксплуатацию застройщик (заказчик) обязан выполнить исполнительную съемку и передать ее в Управление архитектуры и градостроительства города Кызыла.</w:t>
      </w:r>
    </w:p>
    <w:p w:rsidR="005155F2" w:rsidRDefault="005155F2">
      <w:pPr>
        <w:pStyle w:val="ConsPlusNormal"/>
        <w:spacing w:before="220"/>
        <w:ind w:firstLine="540"/>
        <w:jc w:val="both"/>
      </w:pPr>
      <w:r>
        <w:t xml:space="preserve">12. Все объекты капитального строительства и градостроительные комплексы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w:t>
      </w:r>
      <w:r>
        <w:lastRenderedPageBreak/>
        <w:t>введенными в эксплуатацию.</w:t>
      </w:r>
    </w:p>
    <w:p w:rsidR="005155F2" w:rsidRDefault="005155F2">
      <w:pPr>
        <w:pStyle w:val="ConsPlusNormal"/>
        <w:spacing w:before="220"/>
        <w:ind w:firstLine="540"/>
        <w:jc w:val="both"/>
      </w:pPr>
      <w:r>
        <w:t>13. 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5155F2" w:rsidRDefault="005155F2">
      <w:pPr>
        <w:pStyle w:val="ConsPlusNormal"/>
        <w:spacing w:before="220"/>
        <w:ind w:firstLine="540"/>
        <w:jc w:val="both"/>
      </w:pPr>
      <w:r>
        <w:t>14. Ответственность за сохранность геодезических знаков, зеленых насаждений, элементов благоустройства в районе выполнения работ возлагается на производителя работ.</w:t>
      </w:r>
    </w:p>
    <w:p w:rsidR="005155F2" w:rsidRDefault="005155F2">
      <w:pPr>
        <w:pStyle w:val="ConsPlusNormal"/>
        <w:spacing w:before="220"/>
        <w:ind w:firstLine="540"/>
        <w:jc w:val="both"/>
      </w:pPr>
      <w:r>
        <w:t>При застройке промышленных, производственно-технических и коммунально-складских зон должно обеспечиваться рациональное и эффективное землепользование с соблюдением утвержденных градостроительных регламентов.</w:t>
      </w:r>
    </w:p>
    <w:p w:rsidR="005155F2" w:rsidRDefault="005155F2">
      <w:pPr>
        <w:pStyle w:val="ConsPlusNormal"/>
        <w:jc w:val="both"/>
      </w:pPr>
    </w:p>
    <w:p w:rsidR="005155F2" w:rsidRDefault="005155F2">
      <w:pPr>
        <w:pStyle w:val="ConsPlusNormal"/>
        <w:ind w:firstLine="540"/>
        <w:jc w:val="both"/>
        <w:outlineLvl w:val="3"/>
      </w:pPr>
      <w:r>
        <w:t>Статья 44. Право на осуществление строительства и реконструкции объектов капитального строительства</w:t>
      </w:r>
    </w:p>
    <w:p w:rsidR="005155F2" w:rsidRDefault="005155F2">
      <w:pPr>
        <w:pStyle w:val="ConsPlusNormal"/>
        <w:jc w:val="both"/>
      </w:pPr>
    </w:p>
    <w:p w:rsidR="005155F2" w:rsidRDefault="005155F2">
      <w:pPr>
        <w:pStyle w:val="ConsPlusNormal"/>
        <w:ind w:firstLine="540"/>
        <w:jc w:val="both"/>
      </w:pPr>
      <w:r>
        <w:t>Правом осуществления строительства, реконструкции и капитального ремонта объектов капитального строительства (далее - строительное изменение объекта капитального строительства) на территории города Кызыла 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5155F2" w:rsidRDefault="005155F2">
      <w:pPr>
        <w:pStyle w:val="ConsPlusNormal"/>
        <w:jc w:val="both"/>
      </w:pPr>
    </w:p>
    <w:p w:rsidR="005155F2" w:rsidRDefault="005155F2">
      <w:pPr>
        <w:pStyle w:val="ConsPlusNormal"/>
        <w:ind w:firstLine="540"/>
        <w:jc w:val="both"/>
        <w:outlineLvl w:val="3"/>
      </w:pPr>
      <w:r>
        <w:t>Статья 45. Оформление исходно-разрешительной документации</w:t>
      </w:r>
    </w:p>
    <w:p w:rsidR="005155F2" w:rsidRDefault="005155F2">
      <w:pPr>
        <w:pStyle w:val="ConsPlusNormal"/>
        <w:jc w:val="both"/>
      </w:pPr>
    </w:p>
    <w:p w:rsidR="005155F2" w:rsidRDefault="005155F2">
      <w:pPr>
        <w:pStyle w:val="ConsPlusNormal"/>
        <w:ind w:firstLine="540"/>
        <w:jc w:val="both"/>
      </w:pPr>
      <w:r>
        <w:t>1. Оформление исходно-разрешительной документации для проектирования объектов капитального строительства выполняется Управлением архитектуры и градостроительства города Кызыла на основании заявлений физических и юридических лиц.</w:t>
      </w:r>
    </w:p>
    <w:p w:rsidR="005155F2" w:rsidRDefault="005155F2">
      <w:pPr>
        <w:pStyle w:val="ConsPlusNormal"/>
        <w:spacing w:before="220"/>
        <w:ind w:firstLine="540"/>
        <w:jc w:val="both"/>
      </w:pPr>
      <w:r>
        <w:t>2. В случае если градостроительный регламент в отношении основных и вспомогательных видов разрешенного использования запрашиваемого земельного участка, установленный настоящими Правилами, соответствует намерениям заявителя, Управление архитектуры и градостроительства города Кызыла устанавливает факт соответствия строительных намерений застройщика, зафиксированных в его заявлении, предельным параметрам разрешенного строительства.</w:t>
      </w:r>
    </w:p>
    <w:p w:rsidR="005155F2" w:rsidRDefault="005155F2">
      <w:pPr>
        <w:pStyle w:val="ConsPlusNormal"/>
        <w:spacing w:before="220"/>
        <w:ind w:firstLine="540"/>
        <w:jc w:val="both"/>
      </w:pPr>
      <w:r>
        <w:t>3. Если намерения застройщика соответствуют предельным параметрам разрешенного строительства, Управление архитектуры и градостроительства города Кызыла оформляет комплект исходно-разрешительной документации на проектирование.</w:t>
      </w:r>
    </w:p>
    <w:p w:rsidR="005155F2" w:rsidRDefault="005155F2">
      <w:pPr>
        <w:pStyle w:val="ConsPlusNormal"/>
        <w:spacing w:before="220"/>
        <w:ind w:firstLine="540"/>
        <w:jc w:val="both"/>
      </w:pPr>
      <w:r>
        <w:t>4. Если намерения застройщика не соответствуют градостроительному регламенту в отношении основных и вспомогательных видов разрешенного использования запрашиваемого земельного участка, установленному настоящими Правилами, либо предельным параметрам разрешенного строительства, Управление архитектуры и градостроительства города Кызыла подготавливает заявителю мотивированный отказ или предлагает (если это возможно) другой вариант размещения планируемого к строительству объекта.</w:t>
      </w:r>
    </w:p>
    <w:p w:rsidR="005155F2" w:rsidRDefault="005155F2">
      <w:pPr>
        <w:pStyle w:val="ConsPlusNormal"/>
        <w:spacing w:before="220"/>
        <w:ind w:firstLine="540"/>
        <w:jc w:val="both"/>
      </w:pPr>
      <w:r>
        <w:t>5. Комиссия по землепользованию и застройке имеет право предложить заказчику выполнить градостроительное и экономическое обоснование выгоды органов местного самоуправления муниципального образования при строительстве объекта капитального строительства в соответствии с его намерениями. При этом Управление архитектуры и градостроительства города Кызыла выдает заказчику задание на корректировку градостроительной документации и обоснование размещения объекта, а также перечень организаций, согласование с которыми на осуществление своих намерений заказчик обязан получить до повторного рассмотрения его заявления комиссией по градостроительству и землепользованию (в этом случае возврат инвестиций не гарантируется и деятельность заказчика носит форму коммерческого риска).</w:t>
      </w:r>
    </w:p>
    <w:p w:rsidR="005155F2" w:rsidRDefault="005155F2">
      <w:pPr>
        <w:pStyle w:val="ConsPlusNormal"/>
        <w:spacing w:before="220"/>
        <w:ind w:firstLine="540"/>
        <w:jc w:val="both"/>
      </w:pPr>
      <w:r>
        <w:lastRenderedPageBreak/>
        <w:t>6. Комиссия по землепользованию и застройке рассматривает градостроительное и экономическое обоснование на использование запрашиваемого земельного участка, выполненное и согласованное в соответствии с заданием. В случае положительного заключения комиссии по землепользованию и застройке Управление архитектуры и градостроительства города Кызыла готовит материалы для проведения публичных слушаний с последующим представлением протокола и заключения о результатах публичных слушаний мэрией города Кызыла на рассмотрение Хурала с целью внесения изменений в настоящие Правила.</w:t>
      </w:r>
    </w:p>
    <w:p w:rsidR="005155F2" w:rsidRDefault="005155F2">
      <w:pPr>
        <w:pStyle w:val="ConsPlusNormal"/>
        <w:spacing w:before="220"/>
        <w:ind w:firstLine="540"/>
        <w:jc w:val="both"/>
      </w:pPr>
      <w:r>
        <w:t>7. После внесения соответствующих изменений в Правила землепользования и застройки Управление архитектуры и градостроительства города Кызыла выдает заказчику (инвестору) исходно-разрешительную документацию для проведения комплекса проектно-изыскательских работ и оформляет внесение изменений в градостроительную документацию в установленном порядке.</w:t>
      </w:r>
    </w:p>
    <w:p w:rsidR="005155F2" w:rsidRDefault="005155F2">
      <w:pPr>
        <w:pStyle w:val="ConsPlusNormal"/>
        <w:spacing w:before="220"/>
        <w:ind w:firstLine="540"/>
        <w:jc w:val="both"/>
      </w:pPr>
      <w:r>
        <w:t>8. В состав исходно-разрешительной документации входят:</w:t>
      </w:r>
    </w:p>
    <w:p w:rsidR="005155F2" w:rsidRDefault="005155F2">
      <w:pPr>
        <w:pStyle w:val="ConsPlusNormal"/>
        <w:spacing w:before="220"/>
        <w:ind w:firstLine="540"/>
        <w:jc w:val="both"/>
      </w:pPr>
      <w:r>
        <w:t>- градостроительный план земельного участка;</w:t>
      </w:r>
    </w:p>
    <w:p w:rsidR="005155F2" w:rsidRDefault="005155F2">
      <w:pPr>
        <w:pStyle w:val="ConsPlusNormal"/>
        <w:spacing w:before="220"/>
        <w:ind w:firstLine="540"/>
        <w:jc w:val="both"/>
      </w:pPr>
      <w:r>
        <w:t>- результаты инженерных изысканий (в случае если они отсутствуют, заявителю должно быть выдано задание на выполнение инженерных изысканий);</w:t>
      </w:r>
    </w:p>
    <w:p w:rsidR="005155F2" w:rsidRDefault="005155F2">
      <w:pPr>
        <w:pStyle w:val="ConsPlusNormal"/>
        <w:spacing w:before="220"/>
        <w:ind w:firstLine="540"/>
        <w:jc w:val="both"/>
      </w:pPr>
      <w:r>
        <w:t>- технические условия (в случае если функционирование проектируемого объекта капитального строительства невозможно обеспечить без подключения такого объекта к сетям инженерно-технического обеспечения).</w:t>
      </w:r>
    </w:p>
    <w:p w:rsidR="005155F2" w:rsidRDefault="005155F2">
      <w:pPr>
        <w:pStyle w:val="ConsPlusNormal"/>
        <w:jc w:val="both"/>
      </w:pPr>
    </w:p>
    <w:p w:rsidR="005155F2" w:rsidRDefault="005155F2">
      <w:pPr>
        <w:pStyle w:val="ConsPlusNormal"/>
        <w:ind w:firstLine="540"/>
        <w:jc w:val="both"/>
        <w:outlineLvl w:val="3"/>
      </w:pPr>
      <w:bookmarkStart w:id="65" w:name="P1105"/>
      <w:bookmarkEnd w:id="65"/>
      <w:r>
        <w:t>Статья 46. Технические условия на инженерное обеспечение объекта капитального строительства</w:t>
      </w:r>
    </w:p>
    <w:p w:rsidR="005155F2" w:rsidRDefault="005155F2">
      <w:pPr>
        <w:pStyle w:val="ConsPlusNormal"/>
        <w:jc w:val="both"/>
      </w:pPr>
    </w:p>
    <w:p w:rsidR="005155F2" w:rsidRDefault="005155F2">
      <w:pPr>
        <w:pStyle w:val="ConsPlusNormal"/>
        <w:ind w:firstLine="540"/>
        <w:jc w:val="both"/>
      </w:pPr>
      <w:r>
        <w:t>1. Технические условия на подключение объекта капитального строительства к системам водоснабжения, канализации, электроснабжения, теплоснабжения, газоснабжения, радио- и телекоммуникаций предоставляются организациями, осуществляющими эксплуатацию сетей инженерно-технического обеспечения, в соответствии с действующим законодательством.</w:t>
      </w:r>
    </w:p>
    <w:p w:rsidR="005155F2" w:rsidRDefault="005155F2">
      <w:pPr>
        <w:pStyle w:val="ConsPlusNormal"/>
        <w:spacing w:before="220"/>
        <w:ind w:firstLine="540"/>
        <w:jc w:val="both"/>
      </w:pPr>
      <w:r>
        <w:t>2. Технические условия действительны в течение всего периода проектирования и строительства объекта, но не более 2 лет. В течение года с момента получения технических условий и информации о плате за подключение правообладатель земельного участка должен определить необходимую ему подключаемую нагрузку к сетям инженерно-технического обеспечения в пределах предоставленных технических условий. По истечении срока действия технических условий застройщик должен получить в организациях-поставщиках новые технические условия.</w:t>
      </w:r>
    </w:p>
    <w:p w:rsidR="005155F2" w:rsidRDefault="005155F2">
      <w:pPr>
        <w:pStyle w:val="ConsPlusNormal"/>
        <w:spacing w:before="220"/>
        <w:ind w:firstLine="540"/>
        <w:jc w:val="both"/>
      </w:pPr>
      <w:r>
        <w:t>3. В период срока действия технических условий изменения в них могут быть внесены по согласованию сторон.</w:t>
      </w:r>
    </w:p>
    <w:p w:rsidR="005155F2" w:rsidRDefault="005155F2">
      <w:pPr>
        <w:pStyle w:val="ConsPlusNormal"/>
        <w:jc w:val="both"/>
      </w:pPr>
    </w:p>
    <w:p w:rsidR="005155F2" w:rsidRDefault="005155F2">
      <w:pPr>
        <w:pStyle w:val="ConsPlusNormal"/>
        <w:ind w:firstLine="540"/>
        <w:jc w:val="both"/>
        <w:outlineLvl w:val="3"/>
      </w:pPr>
      <w:r>
        <w:t>Статья 47. Проведение топографо-геодезических и инженерно-геологических изысканий</w:t>
      </w:r>
    </w:p>
    <w:p w:rsidR="005155F2" w:rsidRDefault="005155F2">
      <w:pPr>
        <w:pStyle w:val="ConsPlusNormal"/>
        <w:jc w:val="both"/>
      </w:pPr>
    </w:p>
    <w:p w:rsidR="005155F2" w:rsidRDefault="005155F2">
      <w:pPr>
        <w:pStyle w:val="ConsPlusNormal"/>
        <w:ind w:firstLine="540"/>
        <w:jc w:val="both"/>
      </w:pPr>
      <w:r>
        <w:t>1. Топографо-геодезические и инженерно-геологические изыскания могут выполняться физическими или юридическими лицами, которые соответствуют требованиям законодательства Российской Федерации, предъявляемым к лицам, выполняющим инженерные изыскания, - членами саморегулируемых организаций (СРО).</w:t>
      </w:r>
    </w:p>
    <w:p w:rsidR="005155F2" w:rsidRDefault="005155F2">
      <w:pPr>
        <w:pStyle w:val="ConsPlusNormal"/>
        <w:spacing w:before="220"/>
        <w:ind w:firstLine="540"/>
        <w:jc w:val="both"/>
      </w:pPr>
      <w:r>
        <w:t>2. Регистрация начала выполнения топографо-геодезических работ производится Управлением архитектуры и градостроительства города Кызыла.</w:t>
      </w:r>
    </w:p>
    <w:p w:rsidR="005155F2" w:rsidRDefault="005155F2">
      <w:pPr>
        <w:pStyle w:val="ConsPlusNormal"/>
        <w:spacing w:before="220"/>
        <w:ind w:firstLine="540"/>
        <w:jc w:val="both"/>
      </w:pPr>
      <w:r>
        <w:t xml:space="preserve">3. Надзор за выполнением топографо-геодезических и инженерно-геологических изысканий осуществляется геодезической службой Управления архитектуры и градостроительства города </w:t>
      </w:r>
      <w:r>
        <w:lastRenderedPageBreak/>
        <w:t>Кызыла.</w:t>
      </w:r>
    </w:p>
    <w:p w:rsidR="005155F2" w:rsidRDefault="005155F2">
      <w:pPr>
        <w:pStyle w:val="ConsPlusNormal"/>
        <w:spacing w:before="220"/>
        <w:ind w:firstLine="540"/>
        <w:jc w:val="both"/>
      </w:pPr>
      <w:r>
        <w:t xml:space="preserve">4. Технический отчет по инженерным изысканиям передается в геодезическую службу Управления архитектуры и градостроительства города Кызыла в полном объеме в электронном виде и на бумажных носителях согласно </w:t>
      </w:r>
      <w:hyperlink r:id="rId116" w:history="1">
        <w:r>
          <w:rPr>
            <w:color w:val="0000FF"/>
          </w:rPr>
          <w:t>Положению</w:t>
        </w:r>
      </w:hyperlink>
      <w:r>
        <w:t xml:space="preserve"> о государственном геодезическом надзоре за геодезической и картографической деятельностью, утвержденному Постановлением Правительства Российской Федерации от 28.03.2000 N 273.</w:t>
      </w:r>
    </w:p>
    <w:p w:rsidR="005155F2" w:rsidRDefault="005155F2">
      <w:pPr>
        <w:pStyle w:val="ConsPlusNormal"/>
        <w:jc w:val="both"/>
      </w:pPr>
    </w:p>
    <w:p w:rsidR="005155F2" w:rsidRDefault="005155F2">
      <w:pPr>
        <w:pStyle w:val="ConsPlusNormal"/>
        <w:ind w:firstLine="540"/>
        <w:jc w:val="both"/>
        <w:outlineLvl w:val="3"/>
      </w:pPr>
      <w:r>
        <w:t>Статья 48. Проектная документация объекта капитального строительства</w:t>
      </w:r>
    </w:p>
    <w:p w:rsidR="005155F2" w:rsidRDefault="005155F2">
      <w:pPr>
        <w:pStyle w:val="ConsPlusNormal"/>
        <w:jc w:val="both"/>
      </w:pPr>
    </w:p>
    <w:p w:rsidR="005155F2" w:rsidRDefault="005155F2">
      <w:pPr>
        <w:pStyle w:val="ConsPlusNormal"/>
        <w:ind w:firstLine="540"/>
        <w:jc w:val="both"/>
      </w:pPr>
      <w:r>
        <w:t>1. Проектная документация представляет собой документацию, содержащую материалы в текстовой форме и в виде карт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5155F2" w:rsidRDefault="005155F2">
      <w:pPr>
        <w:pStyle w:val="ConsPlusNormal"/>
        <w:spacing w:before="220"/>
        <w:ind w:firstLine="540"/>
        <w:jc w:val="both"/>
      </w:pPr>
      <w:r>
        <w:t>2. Разработка проектной документации осуществляется при наличии исходно-разрешительной документации на проектирование и прав на земельный участок.</w:t>
      </w:r>
    </w:p>
    <w:p w:rsidR="005155F2" w:rsidRDefault="005155F2">
      <w:pPr>
        <w:pStyle w:val="ConsPlusNormal"/>
        <w:spacing w:before="220"/>
        <w:ind w:firstLine="540"/>
        <w:jc w:val="both"/>
      </w:pPr>
      <w:r>
        <w:t>3. Проектная документация содержит архитектурные и иные решения и обоснования, которые комплексно учитывают градостроительные, социальные, экономические, функциональные, инженерные, технические, противопожарные, санитарно-гигиенические, экологические, архитектурно-художественные и иные требования к объекту в объеме, необходимом для получения разрешения на строительство в установленном порядке.</w:t>
      </w:r>
    </w:p>
    <w:p w:rsidR="005155F2" w:rsidRDefault="005155F2">
      <w:pPr>
        <w:pStyle w:val="ConsPlusNormal"/>
        <w:spacing w:before="220"/>
        <w:ind w:firstLine="540"/>
        <w:jc w:val="both"/>
      </w:pPr>
      <w:r>
        <w:t>4. Подготовка проектной документации осуществляется физическими или юридическими лицами, которые соответствуют требованиям законодательства Российской Федерации, предъявляемым к лицам, осуществляющим архитектурно-строительное проектирование, - членами СРО проектировщиков.</w:t>
      </w:r>
    </w:p>
    <w:p w:rsidR="005155F2" w:rsidRDefault="005155F2">
      <w:pPr>
        <w:pStyle w:val="ConsPlusNormal"/>
        <w:jc w:val="both"/>
      </w:pPr>
    </w:p>
    <w:p w:rsidR="005155F2" w:rsidRDefault="005155F2">
      <w:pPr>
        <w:pStyle w:val="ConsPlusNormal"/>
        <w:ind w:firstLine="540"/>
        <w:jc w:val="both"/>
        <w:outlineLvl w:val="3"/>
      </w:pPr>
      <w:r>
        <w:t>Статья 49. Государственная экспертиза и утверждение проектной документации</w:t>
      </w:r>
    </w:p>
    <w:p w:rsidR="005155F2" w:rsidRDefault="005155F2">
      <w:pPr>
        <w:pStyle w:val="ConsPlusNormal"/>
        <w:jc w:val="both"/>
      </w:pPr>
    </w:p>
    <w:p w:rsidR="005155F2" w:rsidRDefault="005155F2">
      <w:pPr>
        <w:pStyle w:val="ConsPlusNormal"/>
        <w:ind w:firstLine="540"/>
        <w:jc w:val="both"/>
      </w:pPr>
      <w:r>
        <w:t xml:space="preserve">1. Государственная экспертиза проектной документации объектов капитального строительства, за исключением указанных в </w:t>
      </w:r>
      <w:hyperlink r:id="rId117" w:history="1">
        <w:r>
          <w:rPr>
            <w:color w:val="0000FF"/>
          </w:rPr>
          <w:t>части 2 статьи 49</w:t>
        </w:r>
      </w:hyperlink>
      <w:r>
        <w:t xml:space="preserve"> Градостроительного кодекса Российской Федерации, проводится в соответствии с действующим законодательством уполномоченным федеральным органом исполнительной власти или подведомственным ему государственным учреждением, а также негосударственными экспертными организациями.</w:t>
      </w:r>
    </w:p>
    <w:p w:rsidR="005155F2" w:rsidRDefault="005155F2">
      <w:pPr>
        <w:pStyle w:val="ConsPlusNormal"/>
        <w:spacing w:before="220"/>
        <w:ind w:firstLine="540"/>
        <w:jc w:val="both"/>
      </w:pPr>
      <w:r>
        <w:t>2. Проектная документация представляется на государственную экспертизу в объеме, необходимом для оценки проектных решений в части обеспечения безопасности жизни и здоровья людей, надежности возводимых зданий и сооружений, соответствия утвержденной градостроительной документации и техническим регламентам.</w:t>
      </w:r>
    </w:p>
    <w:p w:rsidR="005155F2" w:rsidRDefault="005155F2">
      <w:pPr>
        <w:pStyle w:val="ConsPlusNormal"/>
        <w:spacing w:before="220"/>
        <w:ind w:firstLine="540"/>
        <w:jc w:val="both"/>
      </w:pPr>
      <w:r>
        <w:t>3. Прошедшая экспертизу проектная документация утверждается застройщиком или заказчиком.</w:t>
      </w:r>
    </w:p>
    <w:p w:rsidR="005155F2" w:rsidRDefault="005155F2">
      <w:pPr>
        <w:pStyle w:val="ConsPlusNormal"/>
        <w:spacing w:before="220"/>
        <w:ind w:firstLine="540"/>
        <w:jc w:val="both"/>
      </w:pPr>
      <w:r>
        <w:t>4. Утвержденная проектная документация является основанием для выдачи разрешения на строительство.</w:t>
      </w:r>
    </w:p>
    <w:p w:rsidR="005155F2" w:rsidRDefault="005155F2">
      <w:pPr>
        <w:pStyle w:val="ConsPlusNormal"/>
        <w:jc w:val="both"/>
      </w:pPr>
    </w:p>
    <w:p w:rsidR="005155F2" w:rsidRDefault="005155F2">
      <w:pPr>
        <w:pStyle w:val="ConsPlusNormal"/>
        <w:ind w:firstLine="540"/>
        <w:jc w:val="both"/>
        <w:outlineLvl w:val="3"/>
      </w:pPr>
      <w:r>
        <w:t>Статья 50. Разрешение на строительство</w:t>
      </w:r>
    </w:p>
    <w:p w:rsidR="005155F2" w:rsidRDefault="005155F2">
      <w:pPr>
        <w:pStyle w:val="ConsPlusNormal"/>
        <w:jc w:val="both"/>
      </w:pPr>
    </w:p>
    <w:p w:rsidR="005155F2" w:rsidRDefault="005155F2">
      <w:pPr>
        <w:pStyle w:val="ConsPlusNormal"/>
        <w:ind w:firstLine="540"/>
        <w:jc w:val="both"/>
      </w:pPr>
      <w:r>
        <w:t xml:space="preserve">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проекту планировки территории и проекту межевания территории (в случае строительства, </w:t>
      </w:r>
      <w:r>
        <w:lastRenderedPageBreak/>
        <w:t xml:space="preserve">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w:t>
      </w:r>
      <w:hyperlink r:id="rId118" w:history="1">
        <w:r>
          <w:rPr>
            <w:color w:val="0000FF"/>
          </w:rPr>
          <w:t>кодексом</w:t>
        </w:r>
      </w:hyperlink>
      <w:r>
        <w:t xml:space="preserve"> Российской Федерации.</w:t>
      </w:r>
    </w:p>
    <w:p w:rsidR="005155F2" w:rsidRDefault="005155F2">
      <w:pPr>
        <w:pStyle w:val="ConsPlusNormal"/>
        <w:spacing w:before="220"/>
        <w:ind w:firstLine="540"/>
        <w:jc w:val="both"/>
      </w:pPr>
      <w:r>
        <w:t xml:space="preserve">2. Разрешение на строительство выдается и регистрируется Управлением архитектуры и градостроительства города Кызыла в соответствии со </w:t>
      </w:r>
      <w:hyperlink r:id="rId119" w:history="1">
        <w:r>
          <w:rPr>
            <w:color w:val="0000FF"/>
          </w:rPr>
          <w:t>статьей 51</w:t>
        </w:r>
      </w:hyperlink>
      <w:r>
        <w:t xml:space="preserve"> Градостроительного кодекса Российской Федерации.</w:t>
      </w:r>
    </w:p>
    <w:p w:rsidR="005155F2" w:rsidRDefault="005155F2">
      <w:pPr>
        <w:pStyle w:val="ConsPlusNormal"/>
        <w:spacing w:before="220"/>
        <w:ind w:firstLine="540"/>
        <w:jc w:val="both"/>
      </w:pPr>
      <w:r>
        <w:t xml:space="preserve">3. Разрешение на строительство не требуется в случаях, указанных в </w:t>
      </w:r>
      <w:hyperlink r:id="rId120" w:history="1">
        <w:r>
          <w:rPr>
            <w:color w:val="0000FF"/>
          </w:rPr>
          <w:t>части 17 статьи 51</w:t>
        </w:r>
      </w:hyperlink>
      <w:r>
        <w:t xml:space="preserve"> Градостроительного кодекса Российской Федерации.</w:t>
      </w:r>
    </w:p>
    <w:p w:rsidR="005155F2" w:rsidRDefault="005155F2">
      <w:pPr>
        <w:pStyle w:val="ConsPlusNormal"/>
        <w:jc w:val="both"/>
      </w:pPr>
    </w:p>
    <w:p w:rsidR="005155F2" w:rsidRDefault="005155F2">
      <w:pPr>
        <w:pStyle w:val="ConsPlusNormal"/>
        <w:ind w:firstLine="540"/>
        <w:jc w:val="both"/>
        <w:outlineLvl w:val="3"/>
      </w:pPr>
      <w:r>
        <w:t>Статья 51. Разрешение на ввод объекта в эксплуатацию</w:t>
      </w:r>
    </w:p>
    <w:p w:rsidR="005155F2" w:rsidRDefault="005155F2">
      <w:pPr>
        <w:pStyle w:val="ConsPlusNormal"/>
        <w:jc w:val="both"/>
      </w:pPr>
    </w:p>
    <w:p w:rsidR="005155F2" w:rsidRDefault="005155F2">
      <w:pPr>
        <w:pStyle w:val="ConsPlusNormal"/>
        <w:ind w:firstLine="540"/>
        <w:jc w:val="both"/>
      </w:pPr>
      <w: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5155F2" w:rsidRDefault="005155F2">
      <w:pPr>
        <w:pStyle w:val="ConsPlusNormal"/>
        <w:spacing w:before="220"/>
        <w:ind w:firstLine="540"/>
        <w:jc w:val="both"/>
      </w:pPr>
      <w:r>
        <w:t xml:space="preserve">2. Выдача разрешения на ввод объекта в эксплуатацию осуществляется Управлением архитектуры и градостроительства города Кызыла на основании заявления застройщика в соответствии с Градостроительным </w:t>
      </w:r>
      <w:hyperlink r:id="rId121" w:history="1">
        <w:r>
          <w:rPr>
            <w:color w:val="0000FF"/>
          </w:rPr>
          <w:t>кодексом</w:t>
        </w:r>
      </w:hyperlink>
      <w:r>
        <w:t xml:space="preserve"> Российской Федерации.</w:t>
      </w:r>
    </w:p>
    <w:p w:rsidR="005155F2" w:rsidRDefault="005155F2">
      <w:pPr>
        <w:pStyle w:val="ConsPlusNormal"/>
        <w:spacing w:before="220"/>
        <w:ind w:firstLine="540"/>
        <w:jc w:val="both"/>
      </w:pPr>
      <w:r>
        <w:t>3.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5155F2" w:rsidRDefault="005155F2">
      <w:pPr>
        <w:pStyle w:val="ConsPlusNormal"/>
        <w:jc w:val="both"/>
      </w:pPr>
    </w:p>
    <w:p w:rsidR="005155F2" w:rsidRDefault="005155F2">
      <w:pPr>
        <w:pStyle w:val="ConsPlusNormal"/>
        <w:jc w:val="center"/>
        <w:outlineLvl w:val="2"/>
      </w:pPr>
      <w:r>
        <w:t>Глава 9. ГРАДОСТРОИТЕЛЬНАЯ ЦЕННОСТЬ ТЕРРИТОРИИ ГОРОДА.</w:t>
      </w:r>
    </w:p>
    <w:p w:rsidR="005155F2" w:rsidRDefault="005155F2">
      <w:pPr>
        <w:pStyle w:val="ConsPlusNormal"/>
        <w:jc w:val="center"/>
      </w:pPr>
      <w:r>
        <w:t>ПЛАТНОСТЬ ЗЕМЛЕПОЛЬЗОВАНИЯ</w:t>
      </w:r>
    </w:p>
    <w:p w:rsidR="005155F2" w:rsidRDefault="005155F2">
      <w:pPr>
        <w:pStyle w:val="ConsPlusNormal"/>
        <w:jc w:val="both"/>
      </w:pPr>
    </w:p>
    <w:p w:rsidR="005155F2" w:rsidRDefault="005155F2">
      <w:pPr>
        <w:pStyle w:val="ConsPlusNormal"/>
        <w:ind w:firstLine="540"/>
        <w:jc w:val="both"/>
        <w:outlineLvl w:val="3"/>
      </w:pPr>
      <w:r>
        <w:t>Статья 52. Градостроительная ценность территории города</w:t>
      </w:r>
    </w:p>
    <w:p w:rsidR="005155F2" w:rsidRDefault="005155F2">
      <w:pPr>
        <w:pStyle w:val="ConsPlusNormal"/>
        <w:jc w:val="both"/>
      </w:pPr>
    </w:p>
    <w:p w:rsidR="005155F2" w:rsidRDefault="005155F2">
      <w:pPr>
        <w:pStyle w:val="ConsPlusNormal"/>
        <w:ind w:firstLine="540"/>
        <w:jc w:val="both"/>
      </w:pPr>
      <w:r>
        <w:t>1. Градостроительная оценка территории - это комплексная оценка, результатом которой является зонирование территории по ее градостроительной ценности и условиям освоения.</w:t>
      </w:r>
    </w:p>
    <w:p w:rsidR="005155F2" w:rsidRDefault="005155F2">
      <w:pPr>
        <w:pStyle w:val="ConsPlusNormal"/>
        <w:spacing w:before="220"/>
        <w:ind w:firstLine="540"/>
        <w:jc w:val="both"/>
      </w:pPr>
      <w:r>
        <w:t>2. На основе генерального плана города Кызыла и карты градостроительного зонирования разрабатывается схема оценочного зонирования, устанавливающая градостроительную ценность территориальных образований города Кызыла.</w:t>
      </w:r>
    </w:p>
    <w:p w:rsidR="005155F2" w:rsidRDefault="005155F2">
      <w:pPr>
        <w:pStyle w:val="ConsPlusNormal"/>
        <w:spacing w:before="220"/>
        <w:ind w:firstLine="540"/>
        <w:jc w:val="both"/>
      </w:pPr>
      <w:r>
        <w:t>3. Оценочное зонирование городской территории формируется на основе схемы зонирования, разработанной в составе генерального плана города.</w:t>
      </w:r>
    </w:p>
    <w:p w:rsidR="005155F2" w:rsidRDefault="005155F2">
      <w:pPr>
        <w:pStyle w:val="ConsPlusNormal"/>
        <w:spacing w:before="220"/>
        <w:ind w:firstLine="540"/>
        <w:jc w:val="both"/>
      </w:pPr>
      <w:r>
        <w:t>4. Схема оценочного зонирования используется при выполнении Государственной кадастровой оценки земель поселений, в рамках которой устанавливается размер всех видов земельных платежей - земельного налога и арендной платы.</w:t>
      </w:r>
    </w:p>
    <w:p w:rsidR="005155F2" w:rsidRDefault="005155F2">
      <w:pPr>
        <w:pStyle w:val="ConsPlusNormal"/>
        <w:spacing w:before="220"/>
        <w:ind w:firstLine="540"/>
        <w:jc w:val="both"/>
      </w:pPr>
      <w:r>
        <w:t>5. Ставки земельного налога, порядок и сроки его уплаты, льготы по налогу устанавливаются в соответствии с действующим налоговым законодательством.</w:t>
      </w:r>
    </w:p>
    <w:p w:rsidR="005155F2" w:rsidRDefault="005155F2">
      <w:pPr>
        <w:pStyle w:val="ConsPlusNormal"/>
        <w:jc w:val="both"/>
      </w:pPr>
    </w:p>
    <w:p w:rsidR="005155F2" w:rsidRDefault="005155F2">
      <w:pPr>
        <w:pStyle w:val="ConsPlusNormal"/>
        <w:ind w:firstLine="540"/>
        <w:jc w:val="both"/>
        <w:outlineLvl w:val="3"/>
      </w:pPr>
      <w:r>
        <w:t>Статья 53. Обеспечение инвестиционной привлекательности городских территорий посредством дифференциации земельных платежей</w:t>
      </w:r>
    </w:p>
    <w:p w:rsidR="005155F2" w:rsidRDefault="005155F2">
      <w:pPr>
        <w:pStyle w:val="ConsPlusNormal"/>
        <w:jc w:val="both"/>
      </w:pPr>
    </w:p>
    <w:p w:rsidR="005155F2" w:rsidRDefault="005155F2">
      <w:pPr>
        <w:pStyle w:val="ConsPlusNormal"/>
        <w:ind w:firstLine="540"/>
        <w:jc w:val="both"/>
      </w:pPr>
      <w:r>
        <w:t xml:space="preserve">1. Инвестиционная привлекательность городских территорий обеспечивается посредством дифференциации земельных платежей в зависимости от местоположения земельных участков и </w:t>
      </w:r>
      <w:r>
        <w:lastRenderedPageBreak/>
        <w:t>наличия объектов инженерной, транспортной и социальной инфраструктур в соответствии со схемой оценочного зонирования.</w:t>
      </w:r>
    </w:p>
    <w:p w:rsidR="005155F2" w:rsidRDefault="005155F2">
      <w:pPr>
        <w:pStyle w:val="ConsPlusNormal"/>
        <w:spacing w:before="220"/>
        <w:ind w:firstLine="540"/>
        <w:jc w:val="both"/>
      </w:pPr>
      <w:r>
        <w:t>2. Комплексная дифференцированная система земельных платежей города Кызыла разрабатывается по заказу мэрии города на основе материалов градостроительного и экономического прогнозирования в соответствии со схемой зонирования генерального плана города.</w:t>
      </w:r>
    </w:p>
    <w:p w:rsidR="005155F2" w:rsidRDefault="005155F2">
      <w:pPr>
        <w:pStyle w:val="ConsPlusNormal"/>
        <w:spacing w:before="220"/>
        <w:ind w:firstLine="540"/>
        <w:jc w:val="both"/>
      </w:pPr>
      <w:r>
        <w:t>3. Комплексная дифференцированная система земельных платежей является инструментом, регулирующим градостроительные, земельные и имущественные отношения и предоставляет возможность установления налоговых ставок и арендных платежей в зависимости от:</w:t>
      </w:r>
    </w:p>
    <w:p w:rsidR="005155F2" w:rsidRDefault="005155F2">
      <w:pPr>
        <w:pStyle w:val="ConsPlusNormal"/>
        <w:spacing w:before="220"/>
        <w:ind w:firstLine="540"/>
        <w:jc w:val="both"/>
      </w:pPr>
      <w:r>
        <w:t>градостроительной ценности используемого земельного участка;</w:t>
      </w:r>
    </w:p>
    <w:p w:rsidR="005155F2" w:rsidRDefault="005155F2">
      <w:pPr>
        <w:pStyle w:val="ConsPlusNormal"/>
        <w:spacing w:before="220"/>
        <w:ind w:firstLine="540"/>
        <w:jc w:val="both"/>
      </w:pPr>
      <w:r>
        <w:t>установленной градостроительным паспортом максимальной плотности застройки;</w:t>
      </w:r>
    </w:p>
    <w:p w:rsidR="005155F2" w:rsidRDefault="005155F2">
      <w:pPr>
        <w:pStyle w:val="ConsPlusNormal"/>
        <w:spacing w:before="220"/>
        <w:ind w:firstLine="540"/>
        <w:jc w:val="both"/>
      </w:pPr>
      <w:r>
        <w:t>соответствия разрешенному использованию земельных участков и объектов капитального строительства;</w:t>
      </w:r>
    </w:p>
    <w:p w:rsidR="005155F2" w:rsidRDefault="005155F2">
      <w:pPr>
        <w:pStyle w:val="ConsPlusNormal"/>
        <w:spacing w:before="220"/>
        <w:ind w:firstLine="540"/>
        <w:jc w:val="both"/>
      </w:pPr>
      <w:r>
        <w:t>фактического использования земельных участков и объектов капитального строительства;</w:t>
      </w:r>
    </w:p>
    <w:p w:rsidR="005155F2" w:rsidRDefault="005155F2">
      <w:pPr>
        <w:pStyle w:val="ConsPlusNormal"/>
        <w:spacing w:before="220"/>
        <w:ind w:firstLine="540"/>
        <w:jc w:val="both"/>
      </w:pPr>
      <w:r>
        <w:t>обременений земельных участков, установленных в интересах городского сообщества;</w:t>
      </w:r>
    </w:p>
    <w:p w:rsidR="005155F2" w:rsidRDefault="005155F2">
      <w:pPr>
        <w:pStyle w:val="ConsPlusNormal"/>
        <w:spacing w:before="220"/>
        <w:ind w:firstLine="540"/>
        <w:jc w:val="both"/>
      </w:pPr>
      <w:r>
        <w:t>публичных и частных сервитутов;</w:t>
      </w:r>
    </w:p>
    <w:p w:rsidR="005155F2" w:rsidRDefault="005155F2">
      <w:pPr>
        <w:pStyle w:val="ConsPlusNormal"/>
        <w:spacing w:before="220"/>
        <w:ind w:firstLine="540"/>
        <w:jc w:val="both"/>
      </w:pPr>
      <w:r>
        <w:t>вида права на земельный участок и объекты капитального строительства;</w:t>
      </w:r>
    </w:p>
    <w:p w:rsidR="005155F2" w:rsidRDefault="005155F2">
      <w:pPr>
        <w:pStyle w:val="ConsPlusNormal"/>
        <w:spacing w:before="220"/>
        <w:ind w:firstLine="540"/>
        <w:jc w:val="both"/>
      </w:pPr>
      <w:r>
        <w:t>использования земель общего пользования;</w:t>
      </w:r>
    </w:p>
    <w:p w:rsidR="005155F2" w:rsidRDefault="005155F2">
      <w:pPr>
        <w:pStyle w:val="ConsPlusNormal"/>
        <w:spacing w:before="220"/>
        <w:ind w:firstLine="540"/>
        <w:jc w:val="both"/>
      </w:pPr>
      <w:r>
        <w:t>пользования поверхностными водными объектами (забор и накопление воды, водный транспорт, рекреационные цели, сброс сточных вод и т.д.);</w:t>
      </w:r>
    </w:p>
    <w:p w:rsidR="005155F2" w:rsidRDefault="005155F2">
      <w:pPr>
        <w:pStyle w:val="ConsPlusNormal"/>
        <w:spacing w:before="220"/>
        <w:ind w:firstLine="540"/>
        <w:jc w:val="both"/>
      </w:pPr>
      <w:r>
        <w:t>оказания вредного воздействия на окружающую природную среду (выброс в атмосферу загрязняющих веществ; сброс загрязняющих веществ в поверхностные или подземные водные объекты; размещение отходов, производство шума, вибрации, радиационные и иные виды вредного воздействия);</w:t>
      </w:r>
    </w:p>
    <w:p w:rsidR="005155F2" w:rsidRDefault="005155F2">
      <w:pPr>
        <w:pStyle w:val="ConsPlusNormal"/>
        <w:spacing w:before="220"/>
        <w:ind w:firstLine="540"/>
        <w:jc w:val="both"/>
      </w:pPr>
      <w:r>
        <w:t>использования подземного пространства (строительство и эксплуатация подземных сооружений, пользование недрами);</w:t>
      </w:r>
    </w:p>
    <w:p w:rsidR="005155F2" w:rsidRDefault="005155F2">
      <w:pPr>
        <w:pStyle w:val="ConsPlusNormal"/>
        <w:spacing w:before="220"/>
        <w:ind w:firstLine="540"/>
        <w:jc w:val="both"/>
      </w:pPr>
      <w:r>
        <w:t>содержания и использования санитарно-защитных зон, охранных зон памятников природы, истории и культуры, других территорий, имеющих ограничения по их использованию.</w:t>
      </w:r>
    </w:p>
    <w:p w:rsidR="005155F2" w:rsidRDefault="005155F2">
      <w:pPr>
        <w:pStyle w:val="ConsPlusNormal"/>
        <w:jc w:val="both"/>
      </w:pPr>
    </w:p>
    <w:p w:rsidR="005155F2" w:rsidRDefault="005155F2">
      <w:pPr>
        <w:pStyle w:val="ConsPlusNormal"/>
        <w:jc w:val="center"/>
        <w:outlineLvl w:val="2"/>
      </w:pPr>
      <w:r>
        <w:t>Глава 10. ПЕРЕХОДНЫЕ ПОЛОЖЕНИЯ</w:t>
      </w:r>
    </w:p>
    <w:p w:rsidR="005155F2" w:rsidRDefault="005155F2">
      <w:pPr>
        <w:pStyle w:val="ConsPlusNormal"/>
        <w:jc w:val="both"/>
      </w:pPr>
    </w:p>
    <w:p w:rsidR="005155F2" w:rsidRDefault="005155F2">
      <w:pPr>
        <w:pStyle w:val="ConsPlusNormal"/>
        <w:ind w:firstLine="540"/>
        <w:jc w:val="both"/>
        <w:outlineLvl w:val="3"/>
      </w:pPr>
      <w:r>
        <w:t>Статья 54. Действие настоящих Правил по отношению к ранее возникшим правоотношениям</w:t>
      </w:r>
    </w:p>
    <w:p w:rsidR="005155F2" w:rsidRDefault="005155F2">
      <w:pPr>
        <w:pStyle w:val="ConsPlusNormal"/>
        <w:jc w:val="both"/>
      </w:pPr>
    </w:p>
    <w:p w:rsidR="005155F2" w:rsidRDefault="005155F2">
      <w:pPr>
        <w:pStyle w:val="ConsPlusNormal"/>
        <w:ind w:firstLine="540"/>
        <w:jc w:val="both"/>
      </w:pPr>
      <w:r>
        <w:t>1. Настоящие Правила вступают в силу с момента их официального опубликования.</w:t>
      </w:r>
    </w:p>
    <w:p w:rsidR="005155F2" w:rsidRDefault="005155F2">
      <w:pPr>
        <w:pStyle w:val="ConsPlusNormal"/>
        <w:spacing w:before="220"/>
        <w:ind w:firstLine="540"/>
        <w:jc w:val="both"/>
      </w:pPr>
      <w:r>
        <w:t>2.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p>
    <w:p w:rsidR="005155F2" w:rsidRDefault="005155F2">
      <w:pPr>
        <w:pStyle w:val="ConsPlusNormal"/>
        <w:spacing w:before="220"/>
        <w:ind w:firstLine="540"/>
        <w:jc w:val="both"/>
      </w:pPr>
      <w:r>
        <w:t>3. Ранее принятые нормативные правовые акты по вопросам землепользования и застройки применяются в части, не противоречащей настоящим Правилам.</w:t>
      </w:r>
    </w:p>
    <w:p w:rsidR="005155F2" w:rsidRDefault="005155F2">
      <w:pPr>
        <w:pStyle w:val="ConsPlusNormal"/>
        <w:spacing w:before="220"/>
        <w:ind w:firstLine="540"/>
        <w:jc w:val="both"/>
      </w:pPr>
      <w:r>
        <w:t xml:space="preserve">4. Разрешения на строительство, выданные до вступления в силу настоящих Правил, являются действительными при условии, что срок действия разрешения на строительство и реконструкцию </w:t>
      </w:r>
      <w:r>
        <w:lastRenderedPageBreak/>
        <w:t>не истек.</w:t>
      </w:r>
    </w:p>
    <w:p w:rsidR="005155F2" w:rsidRDefault="005155F2">
      <w:pPr>
        <w:pStyle w:val="ConsPlusNormal"/>
        <w:spacing w:before="220"/>
        <w:ind w:firstLine="540"/>
        <w:jc w:val="both"/>
      </w:pPr>
      <w:r>
        <w:t>5. Земельный участок или прочно связанные с ним объекты капитального строительства, существовавшие на законных основаниях до вступления в силу настоящих Правил или до вступления в силу изменений в настоящие Правила, являются несоответствующими настоящим Правилам в случаях, когда эти объекты:</w:t>
      </w:r>
    </w:p>
    <w:p w:rsidR="005155F2" w:rsidRDefault="005155F2">
      <w:pPr>
        <w:pStyle w:val="ConsPlusNormal"/>
        <w:spacing w:before="220"/>
        <w:ind w:firstLine="540"/>
        <w:jc w:val="both"/>
      </w:pPr>
      <w:r>
        <w:t>имеют виды использования, которые не предусмотрены градостроительным регламентом для соответствующей территориальной зоны;</w:t>
      </w:r>
    </w:p>
    <w:p w:rsidR="005155F2" w:rsidRDefault="005155F2">
      <w:pPr>
        <w:pStyle w:val="ConsPlusNormal"/>
        <w:spacing w:before="220"/>
        <w:ind w:firstLine="540"/>
        <w:jc w:val="both"/>
      </w:pPr>
      <w:r>
        <w:t>их размеры или параметры не соответствуют предельным значениям, установленным градостроительным регламентом;</w:t>
      </w:r>
    </w:p>
    <w:p w:rsidR="005155F2" w:rsidRDefault="005155F2">
      <w:pPr>
        <w:pStyle w:val="ConsPlusNormal"/>
        <w:spacing w:before="220"/>
        <w:ind w:firstLine="540"/>
        <w:jc w:val="both"/>
      </w:pPr>
      <w:r>
        <w:t>имеют вид, виды использования, которые предусмотрены градостроительным регламентом для соответствующей территориальной зоны, но расположены в санитарно-защитных или охранных зонах, в пределах которых Правилами не предусмотрено размещение соответствующих объектов.</w:t>
      </w:r>
    </w:p>
    <w:p w:rsidR="005155F2" w:rsidRDefault="005155F2">
      <w:pPr>
        <w:pStyle w:val="ConsPlusNormal"/>
        <w:spacing w:before="220"/>
        <w:ind w:firstLine="540"/>
        <w:jc w:val="both"/>
      </w:pPr>
      <w:r>
        <w:t>6. Запрет на использование земельного участка и прочно связанных с ним объектов капитального строительства до приведения их в соответствие с градостроительным регламентом или срок приведения видов использования земельного участка и прочно связанных с ним объектов капитального строительства в соответствие с градостроительным регламентом налагается в соответствии с федеральным законодательством и региональными нормативными актами.</w:t>
      </w:r>
    </w:p>
    <w:p w:rsidR="005155F2" w:rsidRDefault="005155F2">
      <w:pPr>
        <w:pStyle w:val="ConsPlusNormal"/>
        <w:spacing w:before="220"/>
        <w:ind w:firstLine="540"/>
        <w:jc w:val="both"/>
      </w:pPr>
      <w:r>
        <w:t>7. В случаях, когда здания, сооружения, объекты инженерной и транспортной инфраструктуры, расположенные на земельном участке, не соответствуют утвержденным настоящими Правилами видам разрешенного использования и выходят за красные линии, приватизация земельного участка не допускается, а возможность использования зданий и сооружений, расположенных на участке, определяется в соответствии с действующим законодательством, предусматривая постепенное приведение использования земельного участка и объектов недвижимости в соответствие с правовым режимом, установленным градостроительным регламентом.</w:t>
      </w:r>
    </w:p>
    <w:p w:rsidR="005155F2" w:rsidRDefault="005155F2">
      <w:pPr>
        <w:pStyle w:val="ConsPlusNormal"/>
        <w:spacing w:before="220"/>
        <w:ind w:firstLine="540"/>
        <w:jc w:val="both"/>
      </w:pPr>
      <w:r>
        <w:t>8. Ремонт и содержание объектов капитального строительства, не соответствующих настоящим Правилам, а также другие их изменения должны осуществляться при условии, что эти действия не увеличивают, а уменьшают степень несоответствия этих объектов настоящим Правилам.</w:t>
      </w:r>
    </w:p>
    <w:p w:rsidR="005155F2" w:rsidRDefault="005155F2">
      <w:pPr>
        <w:pStyle w:val="ConsPlusNormal"/>
        <w:spacing w:before="220"/>
        <w:ind w:firstLine="540"/>
        <w:jc w:val="both"/>
      </w:pPr>
      <w:r>
        <w:t>9. Несоответствующий вид использования земельного участка, объекта капитального строительства не может быть заменен на иной несоответствующий вид использования.</w:t>
      </w:r>
    </w:p>
    <w:p w:rsidR="005155F2" w:rsidRDefault="005155F2">
      <w:pPr>
        <w:pStyle w:val="ConsPlusNormal"/>
        <w:spacing w:before="220"/>
        <w:ind w:firstLine="540"/>
        <w:jc w:val="both"/>
      </w:pPr>
      <w:r>
        <w:t>10.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5155F2" w:rsidRDefault="005155F2">
      <w:pPr>
        <w:pStyle w:val="ConsPlusNormal"/>
        <w:jc w:val="both"/>
      </w:pPr>
    </w:p>
    <w:p w:rsidR="005155F2" w:rsidRDefault="005155F2">
      <w:pPr>
        <w:pStyle w:val="ConsPlusNormal"/>
        <w:ind w:firstLine="540"/>
        <w:jc w:val="both"/>
        <w:outlineLvl w:val="3"/>
      </w:pPr>
      <w:r>
        <w:t>Статья 55. Действие настоящих Правил по отношению к градостроительной документации</w:t>
      </w:r>
    </w:p>
    <w:p w:rsidR="005155F2" w:rsidRDefault="005155F2">
      <w:pPr>
        <w:pStyle w:val="ConsPlusNormal"/>
        <w:jc w:val="both"/>
      </w:pPr>
    </w:p>
    <w:p w:rsidR="005155F2" w:rsidRDefault="005155F2">
      <w:pPr>
        <w:pStyle w:val="ConsPlusNormal"/>
        <w:ind w:firstLine="540"/>
        <w:jc w:val="both"/>
      </w:pPr>
      <w:r>
        <w:t>1. 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rsidR="005155F2" w:rsidRDefault="005155F2">
      <w:pPr>
        <w:pStyle w:val="ConsPlusNormal"/>
        <w:spacing w:before="220"/>
        <w:ind w:firstLine="540"/>
        <w:jc w:val="both"/>
      </w:pPr>
      <w:r>
        <w:t>2. Мэрия города Кызыла после введения в действие настоящих Правил принимает решения о разработке документации по планировке территорий на основании требований настоящих Правил.</w:t>
      </w:r>
    </w:p>
    <w:p w:rsidR="005155F2" w:rsidRDefault="005155F2">
      <w:pPr>
        <w:pStyle w:val="ConsPlusNormal"/>
        <w:jc w:val="both"/>
      </w:pPr>
    </w:p>
    <w:p w:rsidR="005155F2" w:rsidRDefault="005155F2">
      <w:pPr>
        <w:pStyle w:val="ConsPlusNormal"/>
        <w:ind w:firstLine="540"/>
        <w:jc w:val="both"/>
        <w:outlineLvl w:val="3"/>
      </w:pPr>
      <w:r>
        <w:t>Статья 56. Ответственность за нарушение законодательства о градостроительной деятельности</w:t>
      </w:r>
    </w:p>
    <w:p w:rsidR="005155F2" w:rsidRDefault="005155F2">
      <w:pPr>
        <w:pStyle w:val="ConsPlusNormal"/>
        <w:jc w:val="both"/>
      </w:pPr>
    </w:p>
    <w:p w:rsidR="005155F2" w:rsidRDefault="005155F2">
      <w:pPr>
        <w:pStyle w:val="ConsPlusNormal"/>
        <w:ind w:firstLine="540"/>
        <w:jc w:val="both"/>
      </w:pPr>
      <w:r>
        <w:lastRenderedPageBreak/>
        <w:t xml:space="preserve">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 (согласно Градостроительному кодексу Российской Федерации, </w:t>
      </w:r>
      <w:hyperlink r:id="rId122" w:history="1">
        <w:r>
          <w:rPr>
            <w:color w:val="0000FF"/>
          </w:rPr>
          <w:t>гл. 8 ст. 58</w:t>
        </w:r>
      </w:hyperlink>
      <w:r>
        <w:t xml:space="preserve"> - </w:t>
      </w:r>
      <w:hyperlink r:id="rId123" w:history="1">
        <w:r>
          <w:rPr>
            <w:color w:val="0000FF"/>
          </w:rPr>
          <w:t>62</w:t>
        </w:r>
      </w:hyperlink>
      <w:r>
        <w:t>)</w:t>
      </w:r>
    </w:p>
    <w:p w:rsidR="005155F2" w:rsidRDefault="005155F2">
      <w:pPr>
        <w:pStyle w:val="ConsPlusNormal"/>
        <w:jc w:val="both"/>
      </w:pPr>
    </w:p>
    <w:p w:rsidR="005155F2" w:rsidRDefault="005155F2">
      <w:pPr>
        <w:pStyle w:val="ConsPlusNormal"/>
        <w:jc w:val="center"/>
        <w:outlineLvl w:val="1"/>
      </w:pPr>
      <w:r>
        <w:t>Часть II. ГРАДОСТРОИТЕЛЬНЫЕ РЕГЛАМЕНТЫ</w:t>
      </w:r>
    </w:p>
    <w:p w:rsidR="005155F2" w:rsidRDefault="005155F2">
      <w:pPr>
        <w:pStyle w:val="ConsPlusNormal"/>
        <w:jc w:val="both"/>
      </w:pPr>
    </w:p>
    <w:p w:rsidR="005155F2" w:rsidRDefault="005155F2">
      <w:pPr>
        <w:pStyle w:val="ConsPlusNormal"/>
        <w:jc w:val="center"/>
        <w:outlineLvl w:val="2"/>
      </w:pPr>
      <w:r>
        <w:t>Глава 11. ГРАДОСТРОИТЕЛЬНЫЕ РЕГЛАМЕНТЫ В ЧАСТИ ВИДОВ</w:t>
      </w:r>
    </w:p>
    <w:p w:rsidR="005155F2" w:rsidRDefault="005155F2">
      <w:pPr>
        <w:pStyle w:val="ConsPlusNormal"/>
        <w:jc w:val="center"/>
      </w:pPr>
      <w:r>
        <w:t>РАЗРЕШЕННОГО ИСПОЛЬЗОВАНИЯ ЗЕМЕЛЬНЫХ УЧАСТКОВ И ОБЪЕКТОВ</w:t>
      </w:r>
    </w:p>
    <w:p w:rsidR="005155F2" w:rsidRDefault="005155F2">
      <w:pPr>
        <w:pStyle w:val="ConsPlusNormal"/>
        <w:jc w:val="center"/>
      </w:pPr>
      <w:r>
        <w:t>КАПИТАЛЬНОГО СТРОИТЕЛЬСТВА, ПРЕДЕЛЬНЫХ РАЗМЕРОВ</w:t>
      </w:r>
    </w:p>
    <w:p w:rsidR="005155F2" w:rsidRDefault="005155F2">
      <w:pPr>
        <w:pStyle w:val="ConsPlusNormal"/>
        <w:jc w:val="center"/>
      </w:pPr>
      <w:r>
        <w:t>ЗЕМЕЛЬНЫХ УЧАСТКОВ И ПРЕДЕЛЬНЫХ ПАРАМЕТРОВ</w:t>
      </w:r>
    </w:p>
    <w:p w:rsidR="005155F2" w:rsidRDefault="005155F2">
      <w:pPr>
        <w:pStyle w:val="ConsPlusNormal"/>
        <w:jc w:val="center"/>
      </w:pPr>
      <w:r>
        <w:t>РАЗРЕШЕННОГО СТРОИТЕЛЬСТВА, РЕКОНСТРУКЦИИ</w:t>
      </w:r>
    </w:p>
    <w:p w:rsidR="005155F2" w:rsidRDefault="005155F2">
      <w:pPr>
        <w:pStyle w:val="ConsPlusNormal"/>
        <w:jc w:val="center"/>
      </w:pPr>
      <w:r>
        <w:t>ОБЪЕКТОВ КАПИТАЛЬНОГО СТРОИТЕЛЬСТВА.</w:t>
      </w:r>
    </w:p>
    <w:p w:rsidR="005155F2" w:rsidRDefault="005155F2">
      <w:pPr>
        <w:pStyle w:val="ConsPlusNormal"/>
        <w:jc w:val="center"/>
      </w:pPr>
      <w:r>
        <w:t>ОБЩИЕ ПОЛОЖЕНИЯ</w:t>
      </w:r>
    </w:p>
    <w:p w:rsidR="005155F2" w:rsidRDefault="005155F2">
      <w:pPr>
        <w:pStyle w:val="ConsPlusNormal"/>
        <w:jc w:val="both"/>
      </w:pPr>
    </w:p>
    <w:p w:rsidR="005155F2" w:rsidRDefault="005155F2">
      <w:pPr>
        <w:pStyle w:val="ConsPlusNormal"/>
        <w:ind w:firstLine="540"/>
        <w:jc w:val="both"/>
        <w:outlineLvl w:val="3"/>
      </w:pPr>
      <w:r>
        <w:t>Статья 57.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в составе Правил землепользования и застройки города Кызыла</w:t>
      </w:r>
    </w:p>
    <w:p w:rsidR="005155F2" w:rsidRDefault="005155F2">
      <w:pPr>
        <w:pStyle w:val="ConsPlusNormal"/>
        <w:jc w:val="both"/>
      </w:pPr>
    </w:p>
    <w:p w:rsidR="005155F2" w:rsidRDefault="005155F2">
      <w:pPr>
        <w:pStyle w:val="ConsPlusNormal"/>
        <w:ind w:firstLine="540"/>
        <w:jc w:val="both"/>
      </w:pPr>
      <w:r>
        <w:t>1. Настоящими Правилами землепользования и застройки города Кызыла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w:t>
      </w:r>
    </w:p>
    <w:p w:rsidR="005155F2" w:rsidRDefault="005155F2">
      <w:pPr>
        <w:pStyle w:val="ConsPlusNormal"/>
        <w:spacing w:before="220"/>
        <w:ind w:firstLine="540"/>
        <w:jc w:val="both"/>
      </w:pPr>
      <w:r>
        <w:t xml:space="preserve">2. Градостроительные регламенты, относящиеся к отдельным территориальным зонам, приведены в </w:t>
      </w:r>
      <w:hyperlink w:anchor="P1238" w:history="1">
        <w:r>
          <w:rPr>
            <w:color w:val="0000FF"/>
          </w:rPr>
          <w:t>главе 12 части II</w:t>
        </w:r>
      </w:hyperlink>
      <w:r>
        <w:t xml:space="preserve"> настоящих Правил.</w:t>
      </w:r>
    </w:p>
    <w:p w:rsidR="005155F2" w:rsidRDefault="005155F2">
      <w:pPr>
        <w:pStyle w:val="ConsPlusNormal"/>
        <w:spacing w:before="220"/>
        <w:ind w:firstLine="540"/>
        <w:jc w:val="both"/>
      </w:pPr>
      <w:r>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5155F2" w:rsidRDefault="005155F2">
      <w:pPr>
        <w:pStyle w:val="ConsPlusNormal"/>
        <w:spacing w:before="220"/>
        <w:ind w:firstLine="540"/>
        <w:jc w:val="both"/>
      </w:pPr>
      <w:r>
        <w:t>1) предельные (максимальные и минимальные) размеры земельных участков;</w:t>
      </w:r>
    </w:p>
    <w:p w:rsidR="005155F2" w:rsidRDefault="005155F2">
      <w:pPr>
        <w:pStyle w:val="ConsPlusNormal"/>
        <w:spacing w:before="220"/>
        <w:ind w:firstLine="540"/>
        <w:jc w:val="both"/>
      </w:pPr>
      <w:r>
        <w:t>2) минимальные отступы зданий, строений, сооружений от границ земельных участков;</w:t>
      </w:r>
    </w:p>
    <w:p w:rsidR="005155F2" w:rsidRDefault="005155F2">
      <w:pPr>
        <w:pStyle w:val="ConsPlusNormal"/>
        <w:spacing w:before="220"/>
        <w:ind w:firstLine="540"/>
        <w:jc w:val="both"/>
      </w:pPr>
      <w:r>
        <w:t>3) максимальное количество этажей или максимальная высота зданий, строений, сооружений на территории земельных участков:</w:t>
      </w:r>
    </w:p>
    <w:p w:rsidR="005155F2" w:rsidRDefault="005155F2">
      <w:pPr>
        <w:pStyle w:val="ConsPlusNormal"/>
        <w:spacing w:before="220"/>
        <w:ind w:firstLine="540"/>
        <w:jc w:val="both"/>
      </w:pPr>
      <w:r>
        <w:t>требования в части максимальной высоты, установленные настоящими Правилами, не распространяются на антенны, вентиляционные и дымовые трубы, шпили, аттики и балюстрады (ограждения);</w:t>
      </w:r>
    </w:p>
    <w:p w:rsidR="005155F2" w:rsidRDefault="005155F2">
      <w:pPr>
        <w:pStyle w:val="ConsPlusNormal"/>
        <w:spacing w:before="220"/>
        <w:ind w:firstLine="540"/>
        <w:jc w:val="both"/>
      </w:pPr>
      <w:r>
        <w:t>максимальная высота зданий, строений, сооружений установлена Правилами с учетом:</w:t>
      </w:r>
    </w:p>
    <w:p w:rsidR="005155F2" w:rsidRDefault="005155F2">
      <w:pPr>
        <w:pStyle w:val="ConsPlusNormal"/>
        <w:spacing w:before="220"/>
        <w:ind w:firstLine="540"/>
        <w:jc w:val="both"/>
      </w:pPr>
      <w:r>
        <w:t>генерального плана города Кызыла;</w:t>
      </w:r>
    </w:p>
    <w:p w:rsidR="005155F2" w:rsidRDefault="005155F2">
      <w:pPr>
        <w:pStyle w:val="ConsPlusNormal"/>
        <w:spacing w:before="220"/>
        <w:ind w:firstLine="540"/>
        <w:jc w:val="both"/>
      </w:pPr>
      <w:r>
        <w:t>границ зон охраны объектов культурного наследия;</w:t>
      </w:r>
    </w:p>
    <w:p w:rsidR="005155F2" w:rsidRDefault="005155F2">
      <w:pPr>
        <w:pStyle w:val="ConsPlusNormal"/>
        <w:spacing w:before="220"/>
        <w:ind w:firstLine="540"/>
        <w:jc w:val="both"/>
      </w:pPr>
      <w:r>
        <w:t>максимальной этажности застройки в границах территориальных зон;</w:t>
      </w:r>
    </w:p>
    <w:p w:rsidR="005155F2" w:rsidRDefault="005155F2">
      <w:pPr>
        <w:pStyle w:val="ConsPlusNormal"/>
        <w:spacing w:before="220"/>
        <w:ind w:firstLine="540"/>
        <w:jc w:val="both"/>
      </w:pPr>
      <w:r>
        <w:t>видов разрешенного использования в границах территориальных зон;</w:t>
      </w:r>
    </w:p>
    <w:p w:rsidR="005155F2" w:rsidRDefault="005155F2">
      <w:pPr>
        <w:pStyle w:val="ConsPlusNormal"/>
        <w:spacing w:before="220"/>
        <w:ind w:firstLine="540"/>
        <w:jc w:val="both"/>
      </w:pPr>
      <w:r>
        <w:t>охраны исторических панорам центральной части города и пригородов;</w:t>
      </w:r>
    </w:p>
    <w:p w:rsidR="005155F2" w:rsidRDefault="005155F2">
      <w:pPr>
        <w:pStyle w:val="ConsPlusNormal"/>
        <w:spacing w:before="220"/>
        <w:ind w:firstLine="540"/>
        <w:jc w:val="both"/>
      </w:pPr>
      <w:r>
        <w:lastRenderedPageBreak/>
        <w:t>минимальной доли озелененной территории земельных участков;</w:t>
      </w:r>
    </w:p>
    <w:p w:rsidR="005155F2" w:rsidRDefault="005155F2">
      <w:pPr>
        <w:pStyle w:val="ConsPlusNormal"/>
        <w:spacing w:before="220"/>
        <w:ind w:firstLine="540"/>
        <w:jc w:val="both"/>
      </w:pPr>
      <w:r>
        <w:t>4) минимальное количество машино-мест для хранения индивидуального автотранспорта на территории земельных участков;</w:t>
      </w:r>
    </w:p>
    <w:p w:rsidR="005155F2" w:rsidRDefault="005155F2">
      <w:pPr>
        <w:pStyle w:val="ConsPlusNormal"/>
        <w:spacing w:before="220"/>
        <w:ind w:firstLine="540"/>
        <w:jc w:val="both"/>
      </w:pPr>
      <w:r>
        <w:t>5) максимальная высота ограждений земельных участков.</w:t>
      </w:r>
    </w:p>
    <w:p w:rsidR="005155F2" w:rsidRDefault="005155F2">
      <w:pPr>
        <w:pStyle w:val="ConsPlusNormal"/>
        <w:spacing w:before="220"/>
        <w:ind w:firstLine="540"/>
        <w:jc w:val="both"/>
      </w:pPr>
      <w:r>
        <w:t>Строительство ограждений территории организаций, учреждений, участков индивидуальной застройки разрешается в соответствии с согласованными с Управлением по строительству и архитектуре мэрии города Кызыла проектами застройки этих территорий и участков.</w:t>
      </w:r>
    </w:p>
    <w:p w:rsidR="005155F2" w:rsidRDefault="005155F2">
      <w:pPr>
        <w:pStyle w:val="ConsPlusNormal"/>
        <w:spacing w:before="220"/>
        <w:ind w:firstLine="540"/>
        <w:jc w:val="both"/>
      </w:pPr>
      <w:r>
        <w:t>Прочие показатели определяются в соответствии с требованиями действующих технических регламентов, СН, СНиП, СанПиН и других нормативных документов.</w:t>
      </w:r>
    </w:p>
    <w:p w:rsidR="005155F2" w:rsidRDefault="005155F2">
      <w:pPr>
        <w:pStyle w:val="ConsPlusNormal"/>
        <w:jc w:val="both"/>
      </w:pPr>
    </w:p>
    <w:p w:rsidR="005155F2" w:rsidRDefault="005155F2">
      <w:pPr>
        <w:pStyle w:val="ConsPlusNormal"/>
        <w:ind w:firstLine="540"/>
        <w:jc w:val="both"/>
        <w:outlineLvl w:val="3"/>
      </w:pPr>
      <w:r>
        <w:t>Статья 58.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p>
    <w:p w:rsidR="005155F2" w:rsidRDefault="005155F2">
      <w:pPr>
        <w:pStyle w:val="ConsPlusNormal"/>
        <w:jc w:val="both"/>
      </w:pPr>
    </w:p>
    <w:p w:rsidR="005155F2" w:rsidRDefault="005155F2">
      <w:pPr>
        <w:pStyle w:val="ConsPlusNormal"/>
        <w:ind w:firstLine="540"/>
        <w:jc w:val="both"/>
      </w:pPr>
      <w:r>
        <w:t>1. В пределах одного земельного участка, в том числе в пределах одного здания, допускается, при соблюдении действующих нормативов,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5155F2" w:rsidRDefault="005155F2">
      <w:pPr>
        <w:pStyle w:val="ConsPlusNormal"/>
        <w:spacing w:before="220"/>
        <w:ind w:firstLine="540"/>
        <w:jc w:val="both"/>
      </w:pPr>
      <w:r>
        <w:t>2. Размещение условно разрешенных видов использования на территории земельного участка может быть ограничено по объемам разрешенного строительства и реконструкции объектов капитального строительства. Ограничение устанавливается в составе отдельно оформляемого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смежных объектов недвижимости иных физических и юридических лиц.</w:t>
      </w:r>
    </w:p>
    <w:p w:rsidR="005155F2" w:rsidRDefault="005155F2">
      <w:pPr>
        <w:pStyle w:val="ConsPlusNormal"/>
        <w:spacing w:before="220"/>
        <w:ind w:firstLine="540"/>
        <w:jc w:val="both"/>
      </w:pPr>
      <w:r>
        <w:t>3.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землепользованию и застройке города Кызыла.</w:t>
      </w:r>
    </w:p>
    <w:p w:rsidR="005155F2" w:rsidRDefault="005155F2">
      <w:pPr>
        <w:pStyle w:val="ConsPlusNormal"/>
        <w:spacing w:before="220"/>
        <w:ind w:firstLine="540"/>
        <w:jc w:val="both"/>
      </w:pPr>
      <w:r>
        <w:t>4.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(городскими лесами), лесопарками и другими объектами, могут включаться в состав различных территориальных зон и не подлежат приватизации.</w:t>
      </w:r>
    </w:p>
    <w:p w:rsidR="005155F2" w:rsidRDefault="005155F2">
      <w:pPr>
        <w:pStyle w:val="ConsPlusNormal"/>
        <w:jc w:val="both"/>
      </w:pPr>
    </w:p>
    <w:p w:rsidR="005155F2" w:rsidRDefault="005155F2">
      <w:pPr>
        <w:pStyle w:val="ConsPlusNormal"/>
        <w:jc w:val="center"/>
        <w:outlineLvl w:val="2"/>
      </w:pPr>
      <w:bookmarkStart w:id="66" w:name="P1238"/>
      <w:bookmarkEnd w:id="66"/>
      <w:r>
        <w:t>Глава 12. ГРАДОСТРОИТЕЛЬНЫЕ РЕГЛАМЕНТЫ</w:t>
      </w:r>
    </w:p>
    <w:p w:rsidR="005155F2" w:rsidRDefault="005155F2">
      <w:pPr>
        <w:pStyle w:val="ConsPlusNormal"/>
        <w:jc w:val="center"/>
      </w:pPr>
      <w:r>
        <w:t>И ВИДЫ РАЗРЕШЕННОГО ИСПОЛЬЗОВАНИЯ ЗЕМЕЛЬНЫХ УЧАСТКОВ</w:t>
      </w:r>
    </w:p>
    <w:p w:rsidR="005155F2" w:rsidRDefault="005155F2">
      <w:pPr>
        <w:pStyle w:val="ConsPlusNormal"/>
        <w:jc w:val="center"/>
      </w:pPr>
      <w:r>
        <w:t>И ОБЪЕКТОВ КАПИТАЛЬНОГО СТРОИТЕЛЬСТВА, ПРЕДЕЛЬНЫЕ РАЗМЕРЫ</w:t>
      </w:r>
    </w:p>
    <w:p w:rsidR="005155F2" w:rsidRDefault="005155F2">
      <w:pPr>
        <w:pStyle w:val="ConsPlusNormal"/>
        <w:jc w:val="center"/>
      </w:pPr>
      <w:r>
        <w:t>ЗЕМЕЛЬНЫХ УЧАСТКОВ И ПРЕДЕЛЬНЫЕ ПАРАМЕТРЫ РАЗРЕШЕННОГО</w:t>
      </w:r>
    </w:p>
    <w:p w:rsidR="005155F2" w:rsidRDefault="005155F2">
      <w:pPr>
        <w:pStyle w:val="ConsPlusNormal"/>
        <w:jc w:val="center"/>
      </w:pPr>
      <w:r>
        <w:t>СТРОИТЕЛЬСТВА, РЕКОНСТРУКЦИИ ОБЪЕКТОВ КАПИТАЛЬНОГО</w:t>
      </w:r>
    </w:p>
    <w:p w:rsidR="005155F2" w:rsidRDefault="005155F2">
      <w:pPr>
        <w:pStyle w:val="ConsPlusNormal"/>
        <w:jc w:val="center"/>
      </w:pPr>
      <w:r>
        <w:t>СТРОИТЕЛЬСТВА ПО ТЕРРИТОРИАЛЬНЫМ ЗОНАМ</w:t>
      </w:r>
    </w:p>
    <w:p w:rsidR="005155F2" w:rsidRDefault="005155F2">
      <w:pPr>
        <w:pStyle w:val="ConsPlusNormal"/>
        <w:jc w:val="both"/>
      </w:pPr>
    </w:p>
    <w:p w:rsidR="005155F2" w:rsidRDefault="005155F2">
      <w:pPr>
        <w:pStyle w:val="ConsPlusNormal"/>
        <w:jc w:val="center"/>
      </w:pPr>
      <w:r>
        <w:t xml:space="preserve">(в ред. </w:t>
      </w:r>
      <w:hyperlink r:id="rId124" w:history="1">
        <w:r>
          <w:rPr>
            <w:color w:val="0000FF"/>
          </w:rPr>
          <w:t>Решения</w:t>
        </w:r>
      </w:hyperlink>
      <w:r>
        <w:t xml:space="preserve"> Хурала представителей г. Кызыла</w:t>
      </w:r>
    </w:p>
    <w:p w:rsidR="005155F2" w:rsidRDefault="005155F2">
      <w:pPr>
        <w:pStyle w:val="ConsPlusNormal"/>
        <w:jc w:val="center"/>
      </w:pPr>
      <w:r>
        <w:t>от 22.06.2017 N 340)</w:t>
      </w:r>
    </w:p>
    <w:p w:rsidR="005155F2" w:rsidRDefault="005155F2">
      <w:pPr>
        <w:pStyle w:val="ConsPlusNormal"/>
        <w:jc w:val="both"/>
      </w:pPr>
    </w:p>
    <w:p w:rsidR="005155F2" w:rsidRDefault="005155F2">
      <w:pPr>
        <w:pStyle w:val="ConsPlusNormal"/>
        <w:ind w:firstLine="540"/>
        <w:jc w:val="both"/>
      </w:pPr>
      <w:r>
        <w:lastRenderedPageBreak/>
        <w:t>На карте градостроительного зонирования территории города Кызыла выделены следующие виды территориальных зон (в скобках приводится их кодовое обозначение):</w:t>
      </w:r>
    </w:p>
    <w:p w:rsidR="005155F2" w:rsidRDefault="005155F2">
      <w:pPr>
        <w:pStyle w:val="ConsPlusNormal"/>
        <w:jc w:val="both"/>
      </w:pPr>
    </w:p>
    <w:p w:rsidR="005155F2" w:rsidRDefault="005155F2">
      <w:pPr>
        <w:pStyle w:val="ConsPlusNormal"/>
        <w:ind w:firstLine="540"/>
        <w:jc w:val="both"/>
      </w:pPr>
      <w:r>
        <w:t>1. Жилые зоны (Ж):</w:t>
      </w:r>
    </w:p>
    <w:p w:rsidR="005155F2" w:rsidRDefault="005155F2">
      <w:pPr>
        <w:pStyle w:val="ConsPlusNormal"/>
        <w:spacing w:before="220"/>
        <w:ind w:firstLine="540"/>
        <w:jc w:val="both"/>
      </w:pPr>
      <w:r>
        <w:t>зона застройки среднеэтажными и многоэтажными жилыми домами (Ж-1);</w:t>
      </w:r>
    </w:p>
    <w:p w:rsidR="005155F2" w:rsidRDefault="005155F2">
      <w:pPr>
        <w:pStyle w:val="ConsPlusNormal"/>
        <w:spacing w:before="220"/>
        <w:ind w:firstLine="540"/>
        <w:jc w:val="both"/>
      </w:pPr>
      <w:r>
        <w:t>зона застройки малоэтажными жилыми домами (Ж-2);</w:t>
      </w:r>
    </w:p>
    <w:p w:rsidR="005155F2" w:rsidRDefault="005155F2">
      <w:pPr>
        <w:pStyle w:val="ConsPlusNormal"/>
        <w:spacing w:before="220"/>
        <w:ind w:firstLine="540"/>
        <w:jc w:val="both"/>
      </w:pPr>
      <w:r>
        <w:t>зона застройки индивидуальными жилыми домами (Ж-3;</w:t>
      </w:r>
    </w:p>
    <w:p w:rsidR="005155F2" w:rsidRDefault="005155F2">
      <w:pPr>
        <w:pStyle w:val="ConsPlusNormal"/>
        <w:spacing w:before="220"/>
        <w:ind w:firstLine="540"/>
        <w:jc w:val="both"/>
      </w:pPr>
      <w:r>
        <w:t>зона сезонного проживания (Ж-4);</w:t>
      </w:r>
    </w:p>
    <w:p w:rsidR="005155F2" w:rsidRDefault="005155F2">
      <w:pPr>
        <w:pStyle w:val="ConsPlusNormal"/>
        <w:spacing w:before="220"/>
        <w:ind w:firstLine="540"/>
        <w:jc w:val="both"/>
      </w:pPr>
      <w:r>
        <w:t>зона объектов начального общего и среднего (полного) общего образования (Ж-5).</w:t>
      </w:r>
    </w:p>
    <w:p w:rsidR="005155F2" w:rsidRDefault="005155F2">
      <w:pPr>
        <w:pStyle w:val="ConsPlusNormal"/>
        <w:spacing w:before="220"/>
        <w:ind w:firstLine="540"/>
        <w:jc w:val="both"/>
      </w:pPr>
      <w:r>
        <w:t>2. Общественно-деловые зоны (ОД):</w:t>
      </w:r>
    </w:p>
    <w:p w:rsidR="005155F2" w:rsidRDefault="005155F2">
      <w:pPr>
        <w:pStyle w:val="ConsPlusNormal"/>
        <w:spacing w:before="220"/>
        <w:ind w:firstLine="540"/>
        <w:jc w:val="both"/>
      </w:pPr>
      <w:r>
        <w:t>зона делового, общественного и коммерческого назначения (ОД-1);</w:t>
      </w:r>
    </w:p>
    <w:p w:rsidR="005155F2" w:rsidRDefault="005155F2">
      <w:pPr>
        <w:pStyle w:val="ConsPlusNormal"/>
        <w:spacing w:before="220"/>
        <w:ind w:firstLine="540"/>
        <w:jc w:val="both"/>
      </w:pPr>
      <w:r>
        <w:t>зона объектов среднего профессионального и высшего профессионального образования, научно-исследовательских учреждений ОД-2);</w:t>
      </w:r>
    </w:p>
    <w:p w:rsidR="005155F2" w:rsidRDefault="005155F2">
      <w:pPr>
        <w:pStyle w:val="ConsPlusNormal"/>
        <w:spacing w:before="220"/>
        <w:ind w:firstLine="540"/>
        <w:jc w:val="both"/>
      </w:pPr>
      <w:r>
        <w:t>зона объектов здравоохранения (ОД-3);</w:t>
      </w:r>
    </w:p>
    <w:p w:rsidR="005155F2" w:rsidRDefault="005155F2">
      <w:pPr>
        <w:pStyle w:val="ConsPlusNormal"/>
        <w:spacing w:before="220"/>
        <w:ind w:firstLine="540"/>
        <w:jc w:val="both"/>
      </w:pPr>
      <w:r>
        <w:t>зона объектов культового назначения (ОД-4);</w:t>
      </w:r>
    </w:p>
    <w:p w:rsidR="005155F2" w:rsidRDefault="005155F2">
      <w:pPr>
        <w:pStyle w:val="ConsPlusNormal"/>
        <w:spacing w:before="220"/>
        <w:ind w:firstLine="540"/>
        <w:jc w:val="both"/>
      </w:pPr>
      <w:r>
        <w:t>зона объектов спортивного назначения (ОД-5).</w:t>
      </w:r>
    </w:p>
    <w:p w:rsidR="005155F2" w:rsidRDefault="005155F2">
      <w:pPr>
        <w:pStyle w:val="ConsPlusNormal"/>
        <w:spacing w:before="220"/>
        <w:ind w:firstLine="540"/>
        <w:jc w:val="both"/>
      </w:pPr>
      <w:r>
        <w:t>3. Производственные зоны (П):</w:t>
      </w:r>
    </w:p>
    <w:p w:rsidR="005155F2" w:rsidRDefault="005155F2">
      <w:pPr>
        <w:pStyle w:val="ConsPlusNormal"/>
        <w:spacing w:before="220"/>
        <w:ind w:firstLine="540"/>
        <w:jc w:val="both"/>
      </w:pPr>
      <w:r>
        <w:t>зона производственно-коммунальных объектов I - II классов опасности (П-1);</w:t>
      </w:r>
    </w:p>
    <w:p w:rsidR="005155F2" w:rsidRDefault="005155F2">
      <w:pPr>
        <w:pStyle w:val="ConsPlusNormal"/>
        <w:spacing w:before="220"/>
        <w:ind w:firstLine="540"/>
        <w:jc w:val="both"/>
      </w:pPr>
      <w:r>
        <w:t>зона производственно-коммунальных объектов III класса опасности (П-2);</w:t>
      </w:r>
    </w:p>
    <w:p w:rsidR="005155F2" w:rsidRDefault="005155F2">
      <w:pPr>
        <w:pStyle w:val="ConsPlusNormal"/>
        <w:spacing w:before="220"/>
        <w:ind w:firstLine="540"/>
        <w:jc w:val="both"/>
      </w:pPr>
      <w:r>
        <w:t>зона производственно-коммунальных объектов IV класса опасности (П-3);</w:t>
      </w:r>
    </w:p>
    <w:p w:rsidR="005155F2" w:rsidRDefault="005155F2">
      <w:pPr>
        <w:pStyle w:val="ConsPlusNormal"/>
        <w:spacing w:before="220"/>
        <w:ind w:firstLine="540"/>
        <w:jc w:val="both"/>
      </w:pPr>
      <w:r>
        <w:t>зона производственно-коммунальных объектов V класса опасности (П-4);</w:t>
      </w:r>
    </w:p>
    <w:p w:rsidR="005155F2" w:rsidRDefault="005155F2">
      <w:pPr>
        <w:pStyle w:val="ConsPlusNormal"/>
        <w:spacing w:before="220"/>
        <w:ind w:firstLine="540"/>
        <w:jc w:val="both"/>
      </w:pPr>
      <w:r>
        <w:t>коммерческая зона производственного и общественного назначения (П-5).</w:t>
      </w:r>
    </w:p>
    <w:p w:rsidR="005155F2" w:rsidRDefault="005155F2">
      <w:pPr>
        <w:pStyle w:val="ConsPlusNormal"/>
        <w:spacing w:before="220"/>
        <w:ind w:firstLine="540"/>
        <w:jc w:val="both"/>
      </w:pPr>
      <w:r>
        <w:t>4. Зоны объектов инженерной и транспортной инфраструктур (ИТ):</w:t>
      </w:r>
    </w:p>
    <w:p w:rsidR="005155F2" w:rsidRDefault="005155F2">
      <w:pPr>
        <w:pStyle w:val="ConsPlusNormal"/>
        <w:spacing w:before="220"/>
        <w:ind w:firstLine="540"/>
        <w:jc w:val="both"/>
      </w:pPr>
      <w:r>
        <w:t>зона сооружений и коммуникаций речного транспорта II класса опасности (ИТ-1);</w:t>
      </w:r>
    </w:p>
    <w:p w:rsidR="005155F2" w:rsidRDefault="005155F2">
      <w:pPr>
        <w:pStyle w:val="ConsPlusNormal"/>
        <w:spacing w:before="220"/>
        <w:ind w:firstLine="540"/>
        <w:jc w:val="both"/>
      </w:pPr>
      <w:r>
        <w:t>зона сооружений и коммуникаций речного транспорта III класса опасности (ИТ-2);</w:t>
      </w:r>
    </w:p>
    <w:p w:rsidR="005155F2" w:rsidRDefault="005155F2">
      <w:pPr>
        <w:pStyle w:val="ConsPlusNormal"/>
        <w:spacing w:before="220"/>
        <w:ind w:firstLine="540"/>
        <w:jc w:val="both"/>
      </w:pPr>
      <w:r>
        <w:t>зона сооружений и коммуникаций воздушного транспорта I (ИТ-3);</w:t>
      </w:r>
    </w:p>
    <w:p w:rsidR="005155F2" w:rsidRDefault="005155F2">
      <w:pPr>
        <w:pStyle w:val="ConsPlusNormal"/>
        <w:spacing w:before="220"/>
        <w:ind w:firstLine="540"/>
        <w:jc w:val="both"/>
      </w:pPr>
      <w:r>
        <w:t>зона улично-дорожной сети (ИТ-4);</w:t>
      </w:r>
    </w:p>
    <w:p w:rsidR="005155F2" w:rsidRDefault="005155F2">
      <w:pPr>
        <w:pStyle w:val="ConsPlusNormal"/>
        <w:spacing w:before="220"/>
        <w:ind w:firstLine="540"/>
        <w:jc w:val="both"/>
      </w:pPr>
      <w:r>
        <w:t>зона объектов инженерной инфраструктуры (ИТ-5).</w:t>
      </w:r>
    </w:p>
    <w:p w:rsidR="005155F2" w:rsidRDefault="005155F2">
      <w:pPr>
        <w:pStyle w:val="ConsPlusNormal"/>
        <w:spacing w:before="220"/>
        <w:ind w:firstLine="540"/>
        <w:jc w:val="both"/>
      </w:pPr>
      <w:r>
        <w:t>5. Зоны рекреационного назначения (Р):</w:t>
      </w:r>
    </w:p>
    <w:p w:rsidR="005155F2" w:rsidRDefault="005155F2">
      <w:pPr>
        <w:pStyle w:val="ConsPlusNormal"/>
        <w:spacing w:before="220"/>
        <w:ind w:firstLine="540"/>
        <w:jc w:val="both"/>
      </w:pPr>
      <w:r>
        <w:t>зона природного ландшафта (Р-1);</w:t>
      </w:r>
    </w:p>
    <w:p w:rsidR="005155F2" w:rsidRDefault="005155F2">
      <w:pPr>
        <w:pStyle w:val="ConsPlusNormal"/>
        <w:spacing w:before="220"/>
        <w:ind w:firstLine="540"/>
        <w:jc w:val="both"/>
      </w:pPr>
      <w:r>
        <w:t>зона парков, скверов, городских садов (Р-2);</w:t>
      </w:r>
    </w:p>
    <w:p w:rsidR="005155F2" w:rsidRDefault="005155F2">
      <w:pPr>
        <w:pStyle w:val="ConsPlusNormal"/>
        <w:spacing w:before="220"/>
        <w:ind w:firstLine="540"/>
        <w:jc w:val="both"/>
      </w:pPr>
      <w:r>
        <w:t>зона озеленения (Р-3);</w:t>
      </w:r>
    </w:p>
    <w:p w:rsidR="005155F2" w:rsidRDefault="005155F2">
      <w:pPr>
        <w:pStyle w:val="ConsPlusNormal"/>
        <w:spacing w:before="220"/>
        <w:ind w:firstLine="540"/>
        <w:jc w:val="both"/>
      </w:pPr>
      <w:r>
        <w:lastRenderedPageBreak/>
        <w:t>зона отдыха и оздоровления (Р-4).</w:t>
      </w:r>
    </w:p>
    <w:p w:rsidR="005155F2" w:rsidRDefault="005155F2">
      <w:pPr>
        <w:pStyle w:val="ConsPlusNormal"/>
        <w:spacing w:before="220"/>
        <w:ind w:firstLine="540"/>
        <w:jc w:val="both"/>
      </w:pPr>
      <w:r>
        <w:t>6. Зоны сельскохозяйственного использования (СХ):</w:t>
      </w:r>
    </w:p>
    <w:p w:rsidR="005155F2" w:rsidRDefault="005155F2">
      <w:pPr>
        <w:pStyle w:val="ConsPlusNormal"/>
        <w:spacing w:before="220"/>
        <w:ind w:firstLine="540"/>
        <w:jc w:val="both"/>
      </w:pPr>
      <w:r>
        <w:t>зона объектов сельскохозяйственного назначения (СХ-1).</w:t>
      </w:r>
    </w:p>
    <w:p w:rsidR="005155F2" w:rsidRDefault="005155F2">
      <w:pPr>
        <w:pStyle w:val="ConsPlusNormal"/>
        <w:spacing w:before="220"/>
        <w:ind w:firstLine="540"/>
        <w:jc w:val="both"/>
      </w:pPr>
      <w:r>
        <w:t>7. Зоны особо охраняемых территорий (И):</w:t>
      </w:r>
    </w:p>
    <w:p w:rsidR="005155F2" w:rsidRDefault="005155F2">
      <w:pPr>
        <w:pStyle w:val="ConsPlusNormal"/>
        <w:spacing w:before="220"/>
        <w:ind w:firstLine="540"/>
        <w:jc w:val="both"/>
      </w:pPr>
      <w:r>
        <w:t>зона объектов историко-культурного наследия (И-1).</w:t>
      </w:r>
    </w:p>
    <w:p w:rsidR="005155F2" w:rsidRDefault="005155F2">
      <w:pPr>
        <w:pStyle w:val="ConsPlusNormal"/>
        <w:spacing w:before="220"/>
        <w:ind w:firstLine="540"/>
        <w:jc w:val="both"/>
      </w:pPr>
      <w:r>
        <w:t>8. Зоны специального назначения (С):</w:t>
      </w:r>
    </w:p>
    <w:p w:rsidR="005155F2" w:rsidRDefault="005155F2">
      <w:pPr>
        <w:pStyle w:val="ConsPlusNormal"/>
        <w:spacing w:before="220"/>
        <w:ind w:firstLine="540"/>
        <w:jc w:val="both"/>
      </w:pPr>
      <w:r>
        <w:t>зона кладбищ и крематориев (С-1);</w:t>
      </w:r>
    </w:p>
    <w:p w:rsidR="005155F2" w:rsidRDefault="005155F2">
      <w:pPr>
        <w:pStyle w:val="ConsPlusNormal"/>
        <w:spacing w:before="220"/>
        <w:ind w:firstLine="540"/>
        <w:jc w:val="both"/>
      </w:pPr>
      <w:r>
        <w:t>зона объектов размещения отходов потребления (С-2).</w:t>
      </w:r>
    </w:p>
    <w:p w:rsidR="005155F2" w:rsidRDefault="005155F2">
      <w:pPr>
        <w:pStyle w:val="ConsPlusNormal"/>
        <w:spacing w:before="220"/>
        <w:ind w:firstLine="540"/>
        <w:jc w:val="both"/>
      </w:pPr>
      <w:r>
        <w:t>9. Зона военных и иных объектов режимных территорий (В).</w:t>
      </w:r>
    </w:p>
    <w:p w:rsidR="005155F2" w:rsidRDefault="005155F2">
      <w:pPr>
        <w:pStyle w:val="ConsPlusNormal"/>
        <w:spacing w:before="220"/>
        <w:ind w:firstLine="540"/>
        <w:jc w:val="both"/>
      </w:pPr>
      <w:r>
        <w:t>10. Зона резервных территорий (РТ).</w:t>
      </w:r>
    </w:p>
    <w:p w:rsidR="005155F2" w:rsidRDefault="005155F2">
      <w:pPr>
        <w:pStyle w:val="ConsPlusNormal"/>
        <w:jc w:val="both"/>
      </w:pPr>
    </w:p>
    <w:p w:rsidR="005155F2" w:rsidRDefault="005155F2">
      <w:pPr>
        <w:pStyle w:val="ConsPlusNormal"/>
        <w:ind w:firstLine="540"/>
        <w:jc w:val="both"/>
        <w:outlineLvl w:val="3"/>
      </w:pPr>
      <w:r>
        <w:t>§ 1. Жилые зоны (Ж)</w:t>
      </w:r>
    </w:p>
    <w:p w:rsidR="005155F2" w:rsidRDefault="005155F2">
      <w:pPr>
        <w:pStyle w:val="ConsPlusNormal"/>
        <w:jc w:val="both"/>
      </w:pPr>
    </w:p>
    <w:p w:rsidR="005155F2" w:rsidRDefault="005155F2">
      <w:pPr>
        <w:pStyle w:val="ConsPlusNormal"/>
        <w:ind w:firstLine="540"/>
        <w:jc w:val="both"/>
        <w:outlineLvl w:val="4"/>
      </w:pPr>
      <w:r>
        <w:t>Статья 59. Зона застройки среднеэтажными и многоэтажными жилыми домами (Ж-1)</w:t>
      </w:r>
    </w:p>
    <w:p w:rsidR="005155F2" w:rsidRDefault="005155F2">
      <w:pPr>
        <w:pStyle w:val="ConsPlusNormal"/>
        <w:jc w:val="both"/>
      </w:pPr>
    </w:p>
    <w:p w:rsidR="005155F2" w:rsidRDefault="005155F2">
      <w:pPr>
        <w:pStyle w:val="ConsPlusNormal"/>
        <w:ind w:firstLine="540"/>
        <w:jc w:val="both"/>
      </w:pPr>
      <w:r>
        <w:t>Зона предназначена для застройки многоквартирными среднеэтажными (5 - 8 этажей) и многоэтажными (до 10 этажей) жилыми домами с размещением объектов социального и культурно-бытового обслуживания населения, необходимых объектов инженерной и транспортной инфраструктур.</w:t>
      </w:r>
    </w:p>
    <w:p w:rsidR="005155F2" w:rsidRDefault="005155F2">
      <w:pPr>
        <w:pStyle w:val="ConsPlusNormal"/>
        <w:spacing w:before="220"/>
        <w:ind w:firstLine="540"/>
        <w:jc w:val="both"/>
      </w:pPr>
      <w:r>
        <w:t>Основные виды разрешенного использования:</w:t>
      </w:r>
    </w:p>
    <w:p w:rsidR="005155F2" w:rsidRDefault="005155F2">
      <w:pPr>
        <w:pStyle w:val="ConsPlusNormal"/>
        <w:spacing w:before="220"/>
        <w:ind w:firstLine="540"/>
        <w:jc w:val="both"/>
      </w:pPr>
      <w:r>
        <w:t>многоэтажная жилая застройка (высотная застройка) (2.6);</w:t>
      </w:r>
    </w:p>
    <w:p w:rsidR="005155F2" w:rsidRDefault="005155F2">
      <w:pPr>
        <w:pStyle w:val="ConsPlusNormal"/>
        <w:spacing w:before="220"/>
        <w:ind w:firstLine="540"/>
        <w:jc w:val="both"/>
      </w:pPr>
      <w:r>
        <w:t>среднеэтажная жилая застройка (2.5).</w:t>
      </w:r>
    </w:p>
    <w:p w:rsidR="005155F2" w:rsidRDefault="005155F2">
      <w:pPr>
        <w:pStyle w:val="ConsPlusNormal"/>
        <w:spacing w:before="220"/>
        <w:ind w:firstLine="540"/>
        <w:jc w:val="both"/>
      </w:pPr>
      <w:r>
        <w:t>Условно разрешенные виды использования:</w:t>
      </w:r>
    </w:p>
    <w:p w:rsidR="005155F2" w:rsidRDefault="005155F2">
      <w:pPr>
        <w:pStyle w:val="ConsPlusNormal"/>
        <w:spacing w:before="220"/>
        <w:ind w:firstLine="540"/>
        <w:jc w:val="both"/>
      </w:pPr>
      <w:r>
        <w:t>обслуживание жилой застройки (2.7);</w:t>
      </w:r>
    </w:p>
    <w:p w:rsidR="005155F2" w:rsidRDefault="005155F2">
      <w:pPr>
        <w:pStyle w:val="ConsPlusNormal"/>
        <w:spacing w:before="220"/>
        <w:ind w:firstLine="540"/>
        <w:jc w:val="both"/>
      </w:pPr>
      <w:r>
        <w:t>коммунальное обслуживание (3.1);</w:t>
      </w:r>
    </w:p>
    <w:p w:rsidR="005155F2" w:rsidRDefault="005155F2">
      <w:pPr>
        <w:pStyle w:val="ConsPlusNormal"/>
        <w:spacing w:before="220"/>
        <w:ind w:firstLine="540"/>
        <w:jc w:val="both"/>
      </w:pPr>
      <w:r>
        <w:t>социальное обслуживание (3.2);</w:t>
      </w:r>
    </w:p>
    <w:p w:rsidR="005155F2" w:rsidRDefault="005155F2">
      <w:pPr>
        <w:pStyle w:val="ConsPlusNormal"/>
        <w:spacing w:before="220"/>
        <w:ind w:firstLine="540"/>
        <w:jc w:val="both"/>
      </w:pPr>
      <w:r>
        <w:t>бытовое обслуживание (3.3);</w:t>
      </w:r>
    </w:p>
    <w:p w:rsidR="005155F2" w:rsidRDefault="005155F2">
      <w:pPr>
        <w:pStyle w:val="ConsPlusNormal"/>
        <w:spacing w:before="220"/>
        <w:ind w:firstLine="540"/>
        <w:jc w:val="both"/>
      </w:pPr>
      <w:r>
        <w:t>здравоохранение (3.4);</w:t>
      </w:r>
    </w:p>
    <w:p w:rsidR="005155F2" w:rsidRDefault="005155F2">
      <w:pPr>
        <w:pStyle w:val="ConsPlusNormal"/>
        <w:spacing w:before="220"/>
        <w:ind w:firstLine="540"/>
        <w:jc w:val="both"/>
      </w:pPr>
      <w:r>
        <w:t>амбулаторно-поликлиническое обслуживание (3.4.1);</w:t>
      </w:r>
    </w:p>
    <w:p w:rsidR="005155F2" w:rsidRDefault="005155F2">
      <w:pPr>
        <w:pStyle w:val="ConsPlusNormal"/>
        <w:spacing w:before="220"/>
        <w:ind w:firstLine="540"/>
        <w:jc w:val="both"/>
      </w:pPr>
      <w:r>
        <w:t>стационарное медицинское обслуживание (3.4.2);</w:t>
      </w:r>
    </w:p>
    <w:p w:rsidR="005155F2" w:rsidRDefault="005155F2">
      <w:pPr>
        <w:pStyle w:val="ConsPlusNormal"/>
        <w:spacing w:before="220"/>
        <w:ind w:firstLine="540"/>
        <w:jc w:val="both"/>
      </w:pPr>
      <w:r>
        <w:t>образование и просвещение (3.5);</w:t>
      </w:r>
    </w:p>
    <w:p w:rsidR="005155F2" w:rsidRDefault="005155F2">
      <w:pPr>
        <w:pStyle w:val="ConsPlusNormal"/>
        <w:spacing w:before="220"/>
        <w:ind w:firstLine="540"/>
        <w:jc w:val="both"/>
      </w:pPr>
      <w:r>
        <w:t>дошкольное, начальное и среднее общее образование (3.5.1);</w:t>
      </w:r>
    </w:p>
    <w:p w:rsidR="005155F2" w:rsidRDefault="005155F2">
      <w:pPr>
        <w:pStyle w:val="ConsPlusNormal"/>
        <w:spacing w:before="220"/>
        <w:ind w:firstLine="540"/>
        <w:jc w:val="both"/>
      </w:pPr>
      <w:r>
        <w:t>среднее и высшее профессиональное образование (3.5.2);</w:t>
      </w:r>
    </w:p>
    <w:p w:rsidR="005155F2" w:rsidRDefault="005155F2">
      <w:pPr>
        <w:pStyle w:val="ConsPlusNormal"/>
        <w:spacing w:before="220"/>
        <w:ind w:firstLine="540"/>
        <w:jc w:val="both"/>
      </w:pPr>
      <w:r>
        <w:t>культурное развитие (3.6);</w:t>
      </w:r>
    </w:p>
    <w:p w:rsidR="005155F2" w:rsidRDefault="005155F2">
      <w:pPr>
        <w:pStyle w:val="ConsPlusNormal"/>
        <w:spacing w:before="220"/>
        <w:ind w:firstLine="540"/>
        <w:jc w:val="both"/>
      </w:pPr>
      <w:r>
        <w:lastRenderedPageBreak/>
        <w:t>религиозное использование (3.7);</w:t>
      </w:r>
    </w:p>
    <w:p w:rsidR="005155F2" w:rsidRDefault="005155F2">
      <w:pPr>
        <w:pStyle w:val="ConsPlusNormal"/>
        <w:spacing w:before="220"/>
        <w:ind w:firstLine="540"/>
        <w:jc w:val="both"/>
      </w:pPr>
      <w:r>
        <w:t>деловое управление (4.1)</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726"/>
        <w:gridCol w:w="1247"/>
        <w:gridCol w:w="962"/>
      </w:tblGrid>
      <w:tr w:rsidR="005155F2">
        <w:tc>
          <w:tcPr>
            <w:tcW w:w="510" w:type="dxa"/>
          </w:tcPr>
          <w:p w:rsidR="005155F2" w:rsidRDefault="005155F2">
            <w:pPr>
              <w:pStyle w:val="ConsPlusNormal"/>
              <w:jc w:val="center"/>
            </w:pPr>
            <w:r>
              <w:t>1.</w:t>
            </w:r>
          </w:p>
        </w:tc>
        <w:tc>
          <w:tcPr>
            <w:tcW w:w="5726" w:type="dxa"/>
            <w:vAlign w:val="bottom"/>
          </w:tcPr>
          <w:p w:rsidR="005155F2" w:rsidRDefault="005155F2">
            <w:pPr>
              <w:pStyle w:val="ConsPlusNormal"/>
            </w:pPr>
            <w:r>
              <w:t>Минимальный размер земельного участка</w:t>
            </w:r>
          </w:p>
        </w:tc>
        <w:tc>
          <w:tcPr>
            <w:tcW w:w="1247" w:type="dxa"/>
          </w:tcPr>
          <w:p w:rsidR="005155F2" w:rsidRDefault="005155F2">
            <w:pPr>
              <w:pStyle w:val="ConsPlusNormal"/>
              <w:jc w:val="center"/>
            </w:pPr>
            <w:r>
              <w:t>кв. м</w:t>
            </w:r>
          </w:p>
        </w:tc>
        <w:tc>
          <w:tcPr>
            <w:tcW w:w="962" w:type="dxa"/>
            <w:vAlign w:val="center"/>
          </w:tcPr>
          <w:p w:rsidR="005155F2" w:rsidRDefault="005155F2">
            <w:pPr>
              <w:pStyle w:val="ConsPlusNormal"/>
              <w:jc w:val="center"/>
            </w:pPr>
            <w:r>
              <w:t>600</w:t>
            </w:r>
          </w:p>
        </w:tc>
      </w:tr>
      <w:tr w:rsidR="005155F2">
        <w:tc>
          <w:tcPr>
            <w:tcW w:w="510" w:type="dxa"/>
          </w:tcPr>
          <w:p w:rsidR="005155F2" w:rsidRDefault="005155F2">
            <w:pPr>
              <w:pStyle w:val="ConsPlusNormal"/>
              <w:jc w:val="center"/>
            </w:pPr>
            <w:r>
              <w:t>2.</w:t>
            </w:r>
          </w:p>
        </w:tc>
        <w:tc>
          <w:tcPr>
            <w:tcW w:w="5726" w:type="dxa"/>
          </w:tcPr>
          <w:p w:rsidR="005155F2" w:rsidRDefault="005155F2">
            <w:pPr>
              <w:pStyle w:val="ConsPlusNormal"/>
            </w:pPr>
            <w:r>
              <w:t>Минимальная ширина земельного участка</w:t>
            </w:r>
          </w:p>
        </w:tc>
        <w:tc>
          <w:tcPr>
            <w:tcW w:w="1247" w:type="dxa"/>
            <w:vAlign w:val="center"/>
          </w:tcPr>
          <w:p w:rsidR="005155F2" w:rsidRDefault="005155F2">
            <w:pPr>
              <w:pStyle w:val="ConsPlusNormal"/>
              <w:jc w:val="center"/>
            </w:pPr>
            <w:r>
              <w:t>м</w:t>
            </w:r>
          </w:p>
        </w:tc>
        <w:tc>
          <w:tcPr>
            <w:tcW w:w="962" w:type="dxa"/>
            <w:vAlign w:val="center"/>
          </w:tcPr>
          <w:p w:rsidR="005155F2" w:rsidRDefault="005155F2">
            <w:pPr>
              <w:pStyle w:val="ConsPlusNormal"/>
              <w:jc w:val="center"/>
            </w:pPr>
            <w:r>
              <w:t>17</w:t>
            </w:r>
          </w:p>
        </w:tc>
      </w:tr>
      <w:tr w:rsidR="005155F2">
        <w:tc>
          <w:tcPr>
            <w:tcW w:w="510" w:type="dxa"/>
          </w:tcPr>
          <w:p w:rsidR="005155F2" w:rsidRDefault="005155F2">
            <w:pPr>
              <w:pStyle w:val="ConsPlusNormal"/>
              <w:jc w:val="center"/>
            </w:pPr>
            <w:r>
              <w:t>3.</w:t>
            </w:r>
          </w:p>
        </w:tc>
        <w:tc>
          <w:tcPr>
            <w:tcW w:w="5726" w:type="dxa"/>
          </w:tcPr>
          <w:p w:rsidR="005155F2" w:rsidRDefault="005155F2">
            <w:pPr>
              <w:pStyle w:val="ConsPlusNormal"/>
            </w:pPr>
            <w:r>
              <w:t>Минимальное расстояние от строения до границ земельного участка</w:t>
            </w:r>
          </w:p>
        </w:tc>
        <w:tc>
          <w:tcPr>
            <w:tcW w:w="1247" w:type="dxa"/>
          </w:tcPr>
          <w:p w:rsidR="005155F2" w:rsidRDefault="005155F2">
            <w:pPr>
              <w:pStyle w:val="ConsPlusNormal"/>
              <w:jc w:val="center"/>
            </w:pPr>
            <w:r>
              <w:t>м</w:t>
            </w:r>
          </w:p>
        </w:tc>
        <w:tc>
          <w:tcPr>
            <w:tcW w:w="962" w:type="dxa"/>
          </w:tcPr>
          <w:p w:rsidR="005155F2" w:rsidRDefault="005155F2">
            <w:pPr>
              <w:pStyle w:val="ConsPlusNormal"/>
              <w:jc w:val="center"/>
            </w:pPr>
            <w:r>
              <w:t>4</w:t>
            </w:r>
          </w:p>
        </w:tc>
      </w:tr>
      <w:tr w:rsidR="005155F2">
        <w:tc>
          <w:tcPr>
            <w:tcW w:w="510" w:type="dxa"/>
          </w:tcPr>
          <w:p w:rsidR="005155F2" w:rsidRDefault="005155F2">
            <w:pPr>
              <w:pStyle w:val="ConsPlusNormal"/>
              <w:jc w:val="center"/>
            </w:pPr>
            <w:r>
              <w:t>4.</w:t>
            </w:r>
          </w:p>
        </w:tc>
        <w:tc>
          <w:tcPr>
            <w:tcW w:w="5726" w:type="dxa"/>
          </w:tcPr>
          <w:p w:rsidR="005155F2" w:rsidRDefault="005155F2">
            <w:pPr>
              <w:pStyle w:val="ConsPlusNormal"/>
            </w:pPr>
            <w:r>
              <w:t>Максимальное количество этажей</w:t>
            </w:r>
          </w:p>
        </w:tc>
        <w:tc>
          <w:tcPr>
            <w:tcW w:w="1247" w:type="dxa"/>
          </w:tcPr>
          <w:p w:rsidR="005155F2" w:rsidRDefault="005155F2">
            <w:pPr>
              <w:pStyle w:val="ConsPlusNormal"/>
              <w:jc w:val="center"/>
            </w:pPr>
            <w:r>
              <w:t>эт.</w:t>
            </w:r>
          </w:p>
        </w:tc>
        <w:tc>
          <w:tcPr>
            <w:tcW w:w="962" w:type="dxa"/>
          </w:tcPr>
          <w:p w:rsidR="005155F2" w:rsidRDefault="005155F2">
            <w:pPr>
              <w:pStyle w:val="ConsPlusNormal"/>
              <w:jc w:val="center"/>
            </w:pPr>
            <w:r>
              <w:t>5</w:t>
            </w:r>
          </w:p>
        </w:tc>
      </w:tr>
      <w:tr w:rsidR="005155F2">
        <w:tc>
          <w:tcPr>
            <w:tcW w:w="510" w:type="dxa"/>
            <w:vMerge w:val="restart"/>
          </w:tcPr>
          <w:p w:rsidR="005155F2" w:rsidRDefault="005155F2">
            <w:pPr>
              <w:pStyle w:val="ConsPlusNormal"/>
              <w:jc w:val="center"/>
            </w:pPr>
            <w:r>
              <w:t>5.</w:t>
            </w:r>
          </w:p>
        </w:tc>
        <w:tc>
          <w:tcPr>
            <w:tcW w:w="5726" w:type="dxa"/>
            <w:tcBorders>
              <w:bottom w:val="nil"/>
            </w:tcBorders>
          </w:tcPr>
          <w:p w:rsidR="005155F2" w:rsidRDefault="005155F2">
            <w:pPr>
              <w:pStyle w:val="ConsPlusNormal"/>
            </w:pPr>
            <w:r>
              <w:t>Минимальное количество машино-мест для стоянки автомобилей:</w:t>
            </w:r>
          </w:p>
        </w:tc>
        <w:tc>
          <w:tcPr>
            <w:tcW w:w="1247" w:type="dxa"/>
            <w:tcBorders>
              <w:bottom w:val="nil"/>
            </w:tcBorders>
          </w:tcPr>
          <w:p w:rsidR="005155F2" w:rsidRDefault="005155F2">
            <w:pPr>
              <w:pStyle w:val="ConsPlusNormal"/>
              <w:jc w:val="center"/>
            </w:pPr>
            <w:r>
              <w:t>машино-мест</w:t>
            </w:r>
          </w:p>
        </w:tc>
        <w:tc>
          <w:tcPr>
            <w:tcW w:w="962" w:type="dxa"/>
            <w:tcBorders>
              <w:bottom w:val="nil"/>
            </w:tcBorders>
          </w:tcPr>
          <w:p w:rsidR="005155F2" w:rsidRDefault="005155F2">
            <w:pPr>
              <w:pStyle w:val="ConsPlusNormal"/>
            </w:pPr>
          </w:p>
        </w:tc>
      </w:tr>
      <w:tr w:rsidR="005155F2">
        <w:tblPrEx>
          <w:tblBorders>
            <w:insideH w:val="nil"/>
          </w:tblBorders>
        </w:tblPrEx>
        <w:tc>
          <w:tcPr>
            <w:tcW w:w="510" w:type="dxa"/>
            <w:vMerge/>
          </w:tcPr>
          <w:p w:rsidR="005155F2" w:rsidRDefault="005155F2"/>
        </w:tc>
        <w:tc>
          <w:tcPr>
            <w:tcW w:w="5726" w:type="dxa"/>
            <w:tcBorders>
              <w:top w:val="nil"/>
              <w:bottom w:val="nil"/>
            </w:tcBorders>
          </w:tcPr>
          <w:p w:rsidR="005155F2" w:rsidRDefault="005155F2">
            <w:pPr>
              <w:pStyle w:val="ConsPlusNormal"/>
            </w:pPr>
            <w:r>
              <w:t>менее 50 работающих</w:t>
            </w:r>
          </w:p>
        </w:tc>
        <w:tc>
          <w:tcPr>
            <w:tcW w:w="1247" w:type="dxa"/>
            <w:tcBorders>
              <w:top w:val="nil"/>
              <w:bottom w:val="nil"/>
            </w:tcBorders>
          </w:tcPr>
          <w:p w:rsidR="005155F2" w:rsidRDefault="005155F2">
            <w:pPr>
              <w:pStyle w:val="ConsPlusNormal"/>
            </w:pPr>
          </w:p>
        </w:tc>
        <w:tc>
          <w:tcPr>
            <w:tcW w:w="962" w:type="dxa"/>
            <w:tcBorders>
              <w:top w:val="nil"/>
              <w:bottom w:val="nil"/>
            </w:tcBorders>
          </w:tcPr>
          <w:p w:rsidR="005155F2" w:rsidRDefault="005155F2">
            <w:pPr>
              <w:pStyle w:val="ConsPlusNormal"/>
              <w:jc w:val="center"/>
            </w:pPr>
            <w:r>
              <w:t>10</w:t>
            </w:r>
          </w:p>
        </w:tc>
      </w:tr>
      <w:tr w:rsidR="005155F2">
        <w:tblPrEx>
          <w:tblBorders>
            <w:insideH w:val="nil"/>
          </w:tblBorders>
        </w:tblPrEx>
        <w:tc>
          <w:tcPr>
            <w:tcW w:w="510" w:type="dxa"/>
            <w:vMerge/>
          </w:tcPr>
          <w:p w:rsidR="005155F2" w:rsidRDefault="005155F2"/>
        </w:tc>
        <w:tc>
          <w:tcPr>
            <w:tcW w:w="5726" w:type="dxa"/>
            <w:tcBorders>
              <w:top w:val="nil"/>
              <w:bottom w:val="nil"/>
            </w:tcBorders>
          </w:tcPr>
          <w:p w:rsidR="005155F2" w:rsidRDefault="005155F2">
            <w:pPr>
              <w:pStyle w:val="ConsPlusNormal"/>
            </w:pPr>
            <w:r>
              <w:t>от 50 до 100 работающих</w:t>
            </w:r>
          </w:p>
        </w:tc>
        <w:tc>
          <w:tcPr>
            <w:tcW w:w="1247" w:type="dxa"/>
            <w:tcBorders>
              <w:top w:val="nil"/>
              <w:bottom w:val="nil"/>
            </w:tcBorders>
          </w:tcPr>
          <w:p w:rsidR="005155F2" w:rsidRDefault="005155F2">
            <w:pPr>
              <w:pStyle w:val="ConsPlusNormal"/>
            </w:pPr>
          </w:p>
        </w:tc>
        <w:tc>
          <w:tcPr>
            <w:tcW w:w="962" w:type="dxa"/>
            <w:tcBorders>
              <w:top w:val="nil"/>
              <w:bottom w:val="nil"/>
            </w:tcBorders>
          </w:tcPr>
          <w:p w:rsidR="005155F2" w:rsidRDefault="005155F2">
            <w:pPr>
              <w:pStyle w:val="ConsPlusNormal"/>
              <w:jc w:val="center"/>
            </w:pPr>
            <w:r>
              <w:t>20</w:t>
            </w:r>
          </w:p>
        </w:tc>
      </w:tr>
      <w:tr w:rsidR="005155F2">
        <w:tc>
          <w:tcPr>
            <w:tcW w:w="510" w:type="dxa"/>
            <w:vMerge/>
          </w:tcPr>
          <w:p w:rsidR="005155F2" w:rsidRDefault="005155F2"/>
        </w:tc>
        <w:tc>
          <w:tcPr>
            <w:tcW w:w="5726" w:type="dxa"/>
            <w:tcBorders>
              <w:top w:val="nil"/>
            </w:tcBorders>
          </w:tcPr>
          <w:p w:rsidR="005155F2" w:rsidRDefault="005155F2">
            <w:pPr>
              <w:pStyle w:val="ConsPlusNormal"/>
            </w:pPr>
            <w:r>
              <w:t>более 100 работающих добавлять дополнительно на каждых 100 работников</w:t>
            </w:r>
          </w:p>
        </w:tc>
        <w:tc>
          <w:tcPr>
            <w:tcW w:w="1247" w:type="dxa"/>
            <w:tcBorders>
              <w:top w:val="nil"/>
            </w:tcBorders>
          </w:tcPr>
          <w:p w:rsidR="005155F2" w:rsidRDefault="005155F2">
            <w:pPr>
              <w:pStyle w:val="ConsPlusNormal"/>
            </w:pPr>
          </w:p>
        </w:tc>
        <w:tc>
          <w:tcPr>
            <w:tcW w:w="962" w:type="dxa"/>
            <w:tcBorders>
              <w:top w:val="nil"/>
            </w:tcBorders>
          </w:tcPr>
          <w:p w:rsidR="005155F2" w:rsidRDefault="005155F2">
            <w:pPr>
              <w:pStyle w:val="ConsPlusNormal"/>
              <w:jc w:val="center"/>
            </w:pPr>
            <w:r>
              <w:t>10</w:t>
            </w:r>
          </w:p>
        </w:tc>
      </w:tr>
      <w:tr w:rsidR="005155F2">
        <w:tc>
          <w:tcPr>
            <w:tcW w:w="510" w:type="dxa"/>
          </w:tcPr>
          <w:p w:rsidR="005155F2" w:rsidRDefault="005155F2">
            <w:pPr>
              <w:pStyle w:val="ConsPlusNormal"/>
              <w:jc w:val="center"/>
            </w:pPr>
            <w:r>
              <w:t>6.</w:t>
            </w:r>
          </w:p>
        </w:tc>
        <w:tc>
          <w:tcPr>
            <w:tcW w:w="5726" w:type="dxa"/>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47" w:type="dxa"/>
          </w:tcPr>
          <w:p w:rsidR="005155F2" w:rsidRDefault="005155F2">
            <w:pPr>
              <w:pStyle w:val="ConsPlusNormal"/>
              <w:jc w:val="center"/>
            </w:pPr>
            <w:r>
              <w:t>% застройки</w:t>
            </w:r>
          </w:p>
        </w:tc>
        <w:tc>
          <w:tcPr>
            <w:tcW w:w="962" w:type="dxa"/>
          </w:tcPr>
          <w:p w:rsidR="005155F2" w:rsidRDefault="005155F2">
            <w:pPr>
              <w:pStyle w:val="ConsPlusNormal"/>
              <w:jc w:val="center"/>
            </w:pPr>
            <w:r>
              <w:t>60</w:t>
            </w:r>
          </w:p>
        </w:tc>
      </w:tr>
    </w:tbl>
    <w:p w:rsidR="005155F2" w:rsidRDefault="005155F2">
      <w:pPr>
        <w:pStyle w:val="ConsPlusNormal"/>
        <w:jc w:val="both"/>
      </w:pPr>
    </w:p>
    <w:p w:rsidR="005155F2" w:rsidRDefault="005155F2">
      <w:pPr>
        <w:pStyle w:val="ConsPlusNormal"/>
        <w:ind w:firstLine="540"/>
        <w:jc w:val="both"/>
      </w:pPr>
      <w:r>
        <w:t>объекты торговли (торговые центры, торгово-развлекательные центры (комплексы) (4.2)</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726"/>
        <w:gridCol w:w="1247"/>
        <w:gridCol w:w="962"/>
      </w:tblGrid>
      <w:tr w:rsidR="005155F2">
        <w:tc>
          <w:tcPr>
            <w:tcW w:w="510" w:type="dxa"/>
          </w:tcPr>
          <w:p w:rsidR="005155F2" w:rsidRDefault="005155F2">
            <w:pPr>
              <w:pStyle w:val="ConsPlusNormal"/>
              <w:jc w:val="center"/>
            </w:pPr>
            <w:r>
              <w:t>1.</w:t>
            </w:r>
          </w:p>
        </w:tc>
        <w:tc>
          <w:tcPr>
            <w:tcW w:w="5726" w:type="dxa"/>
            <w:vAlign w:val="bottom"/>
          </w:tcPr>
          <w:p w:rsidR="005155F2" w:rsidRDefault="005155F2">
            <w:pPr>
              <w:pStyle w:val="ConsPlusNormal"/>
            </w:pPr>
            <w:r>
              <w:t>Минимальный размер земельного участка</w:t>
            </w:r>
          </w:p>
        </w:tc>
        <w:tc>
          <w:tcPr>
            <w:tcW w:w="1247" w:type="dxa"/>
          </w:tcPr>
          <w:p w:rsidR="005155F2" w:rsidRDefault="005155F2">
            <w:pPr>
              <w:pStyle w:val="ConsPlusNormal"/>
              <w:jc w:val="center"/>
            </w:pPr>
            <w:r>
              <w:t>кв. м</w:t>
            </w:r>
          </w:p>
        </w:tc>
        <w:tc>
          <w:tcPr>
            <w:tcW w:w="962" w:type="dxa"/>
            <w:vAlign w:val="center"/>
          </w:tcPr>
          <w:p w:rsidR="005155F2" w:rsidRDefault="005155F2">
            <w:pPr>
              <w:pStyle w:val="ConsPlusNormal"/>
              <w:jc w:val="center"/>
            </w:pPr>
            <w:r>
              <w:t>1500</w:t>
            </w:r>
          </w:p>
        </w:tc>
      </w:tr>
      <w:tr w:rsidR="005155F2">
        <w:tc>
          <w:tcPr>
            <w:tcW w:w="510" w:type="dxa"/>
          </w:tcPr>
          <w:p w:rsidR="005155F2" w:rsidRDefault="005155F2">
            <w:pPr>
              <w:pStyle w:val="ConsPlusNormal"/>
              <w:jc w:val="center"/>
            </w:pPr>
            <w:r>
              <w:t>2.</w:t>
            </w:r>
          </w:p>
        </w:tc>
        <w:tc>
          <w:tcPr>
            <w:tcW w:w="5726" w:type="dxa"/>
          </w:tcPr>
          <w:p w:rsidR="005155F2" w:rsidRDefault="005155F2">
            <w:pPr>
              <w:pStyle w:val="ConsPlusNormal"/>
            </w:pPr>
            <w:r>
              <w:t>Минимальная ширина земельного участка</w:t>
            </w:r>
          </w:p>
        </w:tc>
        <w:tc>
          <w:tcPr>
            <w:tcW w:w="1247" w:type="dxa"/>
            <w:vAlign w:val="center"/>
          </w:tcPr>
          <w:p w:rsidR="005155F2" w:rsidRDefault="005155F2">
            <w:pPr>
              <w:pStyle w:val="ConsPlusNormal"/>
              <w:jc w:val="center"/>
            </w:pPr>
            <w:r>
              <w:t>м</w:t>
            </w:r>
          </w:p>
        </w:tc>
        <w:tc>
          <w:tcPr>
            <w:tcW w:w="962" w:type="dxa"/>
            <w:vAlign w:val="center"/>
          </w:tcPr>
          <w:p w:rsidR="005155F2" w:rsidRDefault="005155F2">
            <w:pPr>
              <w:pStyle w:val="ConsPlusNormal"/>
              <w:jc w:val="center"/>
            </w:pPr>
            <w:r>
              <w:t>30</w:t>
            </w:r>
          </w:p>
        </w:tc>
      </w:tr>
      <w:tr w:rsidR="005155F2">
        <w:tc>
          <w:tcPr>
            <w:tcW w:w="510" w:type="dxa"/>
          </w:tcPr>
          <w:p w:rsidR="005155F2" w:rsidRDefault="005155F2">
            <w:pPr>
              <w:pStyle w:val="ConsPlusNormal"/>
              <w:jc w:val="center"/>
            </w:pPr>
            <w:r>
              <w:t>3.</w:t>
            </w:r>
          </w:p>
        </w:tc>
        <w:tc>
          <w:tcPr>
            <w:tcW w:w="5726" w:type="dxa"/>
          </w:tcPr>
          <w:p w:rsidR="005155F2" w:rsidRDefault="005155F2">
            <w:pPr>
              <w:pStyle w:val="ConsPlusNormal"/>
            </w:pPr>
            <w:r>
              <w:t>Минимальное расстояние от строения до границ земельного участка</w:t>
            </w:r>
          </w:p>
        </w:tc>
        <w:tc>
          <w:tcPr>
            <w:tcW w:w="1247" w:type="dxa"/>
            <w:vAlign w:val="center"/>
          </w:tcPr>
          <w:p w:rsidR="005155F2" w:rsidRDefault="005155F2">
            <w:pPr>
              <w:pStyle w:val="ConsPlusNormal"/>
              <w:jc w:val="center"/>
            </w:pPr>
            <w:r>
              <w:t>м</w:t>
            </w:r>
          </w:p>
        </w:tc>
        <w:tc>
          <w:tcPr>
            <w:tcW w:w="962" w:type="dxa"/>
          </w:tcPr>
          <w:p w:rsidR="005155F2" w:rsidRDefault="005155F2">
            <w:pPr>
              <w:pStyle w:val="ConsPlusNormal"/>
              <w:jc w:val="center"/>
            </w:pPr>
            <w:r>
              <w:t>6</w:t>
            </w:r>
          </w:p>
        </w:tc>
      </w:tr>
      <w:tr w:rsidR="005155F2">
        <w:tc>
          <w:tcPr>
            <w:tcW w:w="510" w:type="dxa"/>
          </w:tcPr>
          <w:p w:rsidR="005155F2" w:rsidRDefault="005155F2">
            <w:pPr>
              <w:pStyle w:val="ConsPlusNormal"/>
              <w:jc w:val="center"/>
            </w:pPr>
            <w:r>
              <w:t>4.</w:t>
            </w:r>
          </w:p>
        </w:tc>
        <w:tc>
          <w:tcPr>
            <w:tcW w:w="5726" w:type="dxa"/>
          </w:tcPr>
          <w:p w:rsidR="005155F2" w:rsidRDefault="005155F2">
            <w:pPr>
              <w:pStyle w:val="ConsPlusNormal"/>
            </w:pPr>
            <w:r>
              <w:t>Максимальное количество этажей</w:t>
            </w:r>
          </w:p>
        </w:tc>
        <w:tc>
          <w:tcPr>
            <w:tcW w:w="1247" w:type="dxa"/>
          </w:tcPr>
          <w:p w:rsidR="005155F2" w:rsidRDefault="005155F2">
            <w:pPr>
              <w:pStyle w:val="ConsPlusNormal"/>
              <w:jc w:val="center"/>
            </w:pPr>
            <w:r>
              <w:t>эт.</w:t>
            </w:r>
          </w:p>
        </w:tc>
        <w:tc>
          <w:tcPr>
            <w:tcW w:w="962" w:type="dxa"/>
          </w:tcPr>
          <w:p w:rsidR="005155F2" w:rsidRDefault="005155F2">
            <w:pPr>
              <w:pStyle w:val="ConsPlusNormal"/>
              <w:jc w:val="center"/>
            </w:pPr>
            <w:r>
              <w:t>5</w:t>
            </w:r>
          </w:p>
        </w:tc>
      </w:tr>
      <w:tr w:rsidR="005155F2">
        <w:tc>
          <w:tcPr>
            <w:tcW w:w="510" w:type="dxa"/>
            <w:vMerge w:val="restart"/>
          </w:tcPr>
          <w:p w:rsidR="005155F2" w:rsidRDefault="005155F2">
            <w:pPr>
              <w:pStyle w:val="ConsPlusNormal"/>
              <w:jc w:val="center"/>
            </w:pPr>
            <w:r>
              <w:t>5.</w:t>
            </w:r>
          </w:p>
        </w:tc>
        <w:tc>
          <w:tcPr>
            <w:tcW w:w="5726" w:type="dxa"/>
            <w:tcBorders>
              <w:bottom w:val="nil"/>
            </w:tcBorders>
          </w:tcPr>
          <w:p w:rsidR="005155F2" w:rsidRDefault="005155F2">
            <w:pPr>
              <w:pStyle w:val="ConsPlusNormal"/>
            </w:pPr>
            <w:r>
              <w:t>Минимальное количество машино-мест для стоянки автомобилей:</w:t>
            </w:r>
          </w:p>
        </w:tc>
        <w:tc>
          <w:tcPr>
            <w:tcW w:w="1247" w:type="dxa"/>
            <w:tcBorders>
              <w:bottom w:val="nil"/>
            </w:tcBorders>
          </w:tcPr>
          <w:p w:rsidR="005155F2" w:rsidRDefault="005155F2">
            <w:pPr>
              <w:pStyle w:val="ConsPlusNormal"/>
              <w:jc w:val="center"/>
            </w:pPr>
            <w:r>
              <w:t>машино-мест</w:t>
            </w:r>
          </w:p>
        </w:tc>
        <w:tc>
          <w:tcPr>
            <w:tcW w:w="962" w:type="dxa"/>
            <w:tcBorders>
              <w:bottom w:val="nil"/>
            </w:tcBorders>
          </w:tcPr>
          <w:p w:rsidR="005155F2" w:rsidRDefault="005155F2">
            <w:pPr>
              <w:pStyle w:val="ConsPlusNormal"/>
            </w:pPr>
          </w:p>
        </w:tc>
      </w:tr>
      <w:tr w:rsidR="005155F2">
        <w:tblPrEx>
          <w:tblBorders>
            <w:insideH w:val="nil"/>
          </w:tblBorders>
        </w:tblPrEx>
        <w:tc>
          <w:tcPr>
            <w:tcW w:w="510" w:type="dxa"/>
            <w:vMerge/>
          </w:tcPr>
          <w:p w:rsidR="005155F2" w:rsidRDefault="005155F2"/>
        </w:tc>
        <w:tc>
          <w:tcPr>
            <w:tcW w:w="5726" w:type="dxa"/>
            <w:tcBorders>
              <w:top w:val="nil"/>
              <w:bottom w:val="nil"/>
            </w:tcBorders>
          </w:tcPr>
          <w:p w:rsidR="005155F2" w:rsidRDefault="005155F2">
            <w:pPr>
              <w:pStyle w:val="ConsPlusNormal"/>
            </w:pPr>
            <w:r>
              <w:t>5000 кв. м торговой площади</w:t>
            </w:r>
          </w:p>
        </w:tc>
        <w:tc>
          <w:tcPr>
            <w:tcW w:w="1247" w:type="dxa"/>
            <w:tcBorders>
              <w:top w:val="nil"/>
              <w:bottom w:val="nil"/>
            </w:tcBorders>
          </w:tcPr>
          <w:p w:rsidR="005155F2" w:rsidRDefault="005155F2">
            <w:pPr>
              <w:pStyle w:val="ConsPlusNormal"/>
            </w:pPr>
          </w:p>
        </w:tc>
        <w:tc>
          <w:tcPr>
            <w:tcW w:w="962" w:type="dxa"/>
            <w:tcBorders>
              <w:top w:val="nil"/>
              <w:bottom w:val="nil"/>
            </w:tcBorders>
          </w:tcPr>
          <w:p w:rsidR="005155F2" w:rsidRDefault="005155F2">
            <w:pPr>
              <w:pStyle w:val="ConsPlusNormal"/>
              <w:jc w:val="center"/>
            </w:pPr>
            <w:r>
              <w:t>300</w:t>
            </w:r>
          </w:p>
        </w:tc>
      </w:tr>
      <w:tr w:rsidR="005155F2">
        <w:tc>
          <w:tcPr>
            <w:tcW w:w="510" w:type="dxa"/>
            <w:vMerge/>
          </w:tcPr>
          <w:p w:rsidR="005155F2" w:rsidRDefault="005155F2"/>
        </w:tc>
        <w:tc>
          <w:tcPr>
            <w:tcW w:w="5726" w:type="dxa"/>
            <w:tcBorders>
              <w:top w:val="nil"/>
            </w:tcBorders>
          </w:tcPr>
          <w:p w:rsidR="005155F2" w:rsidRDefault="005155F2">
            <w:pPr>
              <w:pStyle w:val="ConsPlusNormal"/>
            </w:pPr>
            <w:r>
              <w:t>добавлять дополнительно на каждые 100 кв. м торговой площади</w:t>
            </w:r>
          </w:p>
        </w:tc>
        <w:tc>
          <w:tcPr>
            <w:tcW w:w="1247" w:type="dxa"/>
            <w:tcBorders>
              <w:top w:val="nil"/>
            </w:tcBorders>
          </w:tcPr>
          <w:p w:rsidR="005155F2" w:rsidRDefault="005155F2">
            <w:pPr>
              <w:pStyle w:val="ConsPlusNormal"/>
            </w:pPr>
          </w:p>
        </w:tc>
        <w:tc>
          <w:tcPr>
            <w:tcW w:w="962" w:type="dxa"/>
            <w:tcBorders>
              <w:top w:val="nil"/>
            </w:tcBorders>
          </w:tcPr>
          <w:p w:rsidR="005155F2" w:rsidRDefault="005155F2">
            <w:pPr>
              <w:pStyle w:val="ConsPlusNormal"/>
              <w:jc w:val="center"/>
            </w:pPr>
            <w:r>
              <w:t>6</w:t>
            </w:r>
          </w:p>
        </w:tc>
      </w:tr>
      <w:tr w:rsidR="005155F2">
        <w:tc>
          <w:tcPr>
            <w:tcW w:w="510" w:type="dxa"/>
          </w:tcPr>
          <w:p w:rsidR="005155F2" w:rsidRDefault="005155F2">
            <w:pPr>
              <w:pStyle w:val="ConsPlusNormal"/>
              <w:jc w:val="center"/>
            </w:pPr>
            <w:r>
              <w:t>6.</w:t>
            </w:r>
          </w:p>
        </w:tc>
        <w:tc>
          <w:tcPr>
            <w:tcW w:w="5726" w:type="dxa"/>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47" w:type="dxa"/>
          </w:tcPr>
          <w:p w:rsidR="005155F2" w:rsidRDefault="005155F2">
            <w:pPr>
              <w:pStyle w:val="ConsPlusNormal"/>
              <w:jc w:val="center"/>
            </w:pPr>
            <w:r>
              <w:t>% застройки</w:t>
            </w:r>
          </w:p>
        </w:tc>
        <w:tc>
          <w:tcPr>
            <w:tcW w:w="962" w:type="dxa"/>
          </w:tcPr>
          <w:p w:rsidR="005155F2" w:rsidRDefault="005155F2">
            <w:pPr>
              <w:pStyle w:val="ConsPlusNormal"/>
              <w:jc w:val="center"/>
            </w:pPr>
            <w:r>
              <w:t>60</w:t>
            </w:r>
          </w:p>
        </w:tc>
      </w:tr>
    </w:tbl>
    <w:p w:rsidR="005155F2" w:rsidRDefault="005155F2">
      <w:pPr>
        <w:pStyle w:val="ConsPlusNormal"/>
        <w:jc w:val="both"/>
      </w:pPr>
    </w:p>
    <w:p w:rsidR="005155F2" w:rsidRDefault="005155F2">
      <w:pPr>
        <w:pStyle w:val="ConsPlusNormal"/>
        <w:ind w:firstLine="540"/>
        <w:jc w:val="both"/>
      </w:pPr>
      <w:r>
        <w:t>магазины (4.4)</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726"/>
        <w:gridCol w:w="1247"/>
        <w:gridCol w:w="962"/>
      </w:tblGrid>
      <w:tr w:rsidR="005155F2">
        <w:tc>
          <w:tcPr>
            <w:tcW w:w="510" w:type="dxa"/>
          </w:tcPr>
          <w:p w:rsidR="005155F2" w:rsidRDefault="005155F2">
            <w:pPr>
              <w:pStyle w:val="ConsPlusNormal"/>
              <w:jc w:val="center"/>
            </w:pPr>
            <w:r>
              <w:t>1.</w:t>
            </w:r>
          </w:p>
        </w:tc>
        <w:tc>
          <w:tcPr>
            <w:tcW w:w="5726" w:type="dxa"/>
            <w:vAlign w:val="bottom"/>
          </w:tcPr>
          <w:p w:rsidR="005155F2" w:rsidRDefault="005155F2">
            <w:pPr>
              <w:pStyle w:val="ConsPlusNormal"/>
            </w:pPr>
            <w:r>
              <w:t>Минимальный размер земельного участка</w:t>
            </w:r>
          </w:p>
        </w:tc>
        <w:tc>
          <w:tcPr>
            <w:tcW w:w="1247" w:type="dxa"/>
          </w:tcPr>
          <w:p w:rsidR="005155F2" w:rsidRDefault="005155F2">
            <w:pPr>
              <w:pStyle w:val="ConsPlusNormal"/>
              <w:jc w:val="center"/>
            </w:pPr>
            <w:r>
              <w:t>кв. м</w:t>
            </w:r>
          </w:p>
        </w:tc>
        <w:tc>
          <w:tcPr>
            <w:tcW w:w="962" w:type="dxa"/>
            <w:vAlign w:val="center"/>
          </w:tcPr>
          <w:p w:rsidR="005155F2" w:rsidRDefault="005155F2">
            <w:pPr>
              <w:pStyle w:val="ConsPlusNormal"/>
              <w:jc w:val="center"/>
            </w:pPr>
            <w:r>
              <w:t>400</w:t>
            </w:r>
          </w:p>
        </w:tc>
      </w:tr>
      <w:tr w:rsidR="005155F2">
        <w:tc>
          <w:tcPr>
            <w:tcW w:w="510" w:type="dxa"/>
          </w:tcPr>
          <w:p w:rsidR="005155F2" w:rsidRDefault="005155F2">
            <w:pPr>
              <w:pStyle w:val="ConsPlusNormal"/>
              <w:jc w:val="center"/>
            </w:pPr>
            <w:r>
              <w:lastRenderedPageBreak/>
              <w:t>2.</w:t>
            </w:r>
          </w:p>
        </w:tc>
        <w:tc>
          <w:tcPr>
            <w:tcW w:w="5726" w:type="dxa"/>
          </w:tcPr>
          <w:p w:rsidR="005155F2" w:rsidRDefault="005155F2">
            <w:pPr>
              <w:pStyle w:val="ConsPlusNormal"/>
            </w:pPr>
            <w:r>
              <w:t>Минимальная ширина земельного участка</w:t>
            </w:r>
          </w:p>
        </w:tc>
        <w:tc>
          <w:tcPr>
            <w:tcW w:w="1247" w:type="dxa"/>
            <w:vAlign w:val="center"/>
          </w:tcPr>
          <w:p w:rsidR="005155F2" w:rsidRDefault="005155F2">
            <w:pPr>
              <w:pStyle w:val="ConsPlusNormal"/>
              <w:jc w:val="center"/>
            </w:pPr>
            <w:r>
              <w:t>м</w:t>
            </w:r>
          </w:p>
        </w:tc>
        <w:tc>
          <w:tcPr>
            <w:tcW w:w="962" w:type="dxa"/>
            <w:vAlign w:val="center"/>
          </w:tcPr>
          <w:p w:rsidR="005155F2" w:rsidRDefault="005155F2">
            <w:pPr>
              <w:pStyle w:val="ConsPlusNormal"/>
              <w:jc w:val="center"/>
            </w:pPr>
            <w:r>
              <w:t>15</w:t>
            </w:r>
          </w:p>
        </w:tc>
      </w:tr>
      <w:tr w:rsidR="005155F2">
        <w:tc>
          <w:tcPr>
            <w:tcW w:w="510" w:type="dxa"/>
          </w:tcPr>
          <w:p w:rsidR="005155F2" w:rsidRDefault="005155F2">
            <w:pPr>
              <w:pStyle w:val="ConsPlusNormal"/>
              <w:jc w:val="center"/>
            </w:pPr>
            <w:r>
              <w:t>3.</w:t>
            </w:r>
          </w:p>
        </w:tc>
        <w:tc>
          <w:tcPr>
            <w:tcW w:w="5726" w:type="dxa"/>
          </w:tcPr>
          <w:p w:rsidR="005155F2" w:rsidRDefault="005155F2">
            <w:pPr>
              <w:pStyle w:val="ConsPlusNormal"/>
            </w:pPr>
            <w:r>
              <w:t>Минимальное расстояние от строения до границ земельного участка</w:t>
            </w:r>
          </w:p>
        </w:tc>
        <w:tc>
          <w:tcPr>
            <w:tcW w:w="1247" w:type="dxa"/>
          </w:tcPr>
          <w:p w:rsidR="005155F2" w:rsidRDefault="005155F2">
            <w:pPr>
              <w:pStyle w:val="ConsPlusNormal"/>
              <w:jc w:val="center"/>
            </w:pPr>
            <w:r>
              <w:t>м</w:t>
            </w:r>
          </w:p>
        </w:tc>
        <w:tc>
          <w:tcPr>
            <w:tcW w:w="962" w:type="dxa"/>
          </w:tcPr>
          <w:p w:rsidR="005155F2" w:rsidRDefault="005155F2">
            <w:pPr>
              <w:pStyle w:val="ConsPlusNormal"/>
              <w:jc w:val="center"/>
            </w:pPr>
            <w:r>
              <w:t>4</w:t>
            </w:r>
          </w:p>
        </w:tc>
      </w:tr>
      <w:tr w:rsidR="005155F2">
        <w:tc>
          <w:tcPr>
            <w:tcW w:w="510" w:type="dxa"/>
          </w:tcPr>
          <w:p w:rsidR="005155F2" w:rsidRDefault="005155F2">
            <w:pPr>
              <w:pStyle w:val="ConsPlusNormal"/>
              <w:jc w:val="center"/>
            </w:pPr>
            <w:r>
              <w:t>4.</w:t>
            </w:r>
          </w:p>
        </w:tc>
        <w:tc>
          <w:tcPr>
            <w:tcW w:w="5726" w:type="dxa"/>
          </w:tcPr>
          <w:p w:rsidR="005155F2" w:rsidRDefault="005155F2">
            <w:pPr>
              <w:pStyle w:val="ConsPlusNormal"/>
            </w:pPr>
            <w:r>
              <w:t>Максимальное количество этажей</w:t>
            </w:r>
          </w:p>
        </w:tc>
        <w:tc>
          <w:tcPr>
            <w:tcW w:w="1247" w:type="dxa"/>
          </w:tcPr>
          <w:p w:rsidR="005155F2" w:rsidRDefault="005155F2">
            <w:pPr>
              <w:pStyle w:val="ConsPlusNormal"/>
              <w:jc w:val="center"/>
            </w:pPr>
            <w:r>
              <w:t>эт.</w:t>
            </w:r>
          </w:p>
        </w:tc>
        <w:tc>
          <w:tcPr>
            <w:tcW w:w="962" w:type="dxa"/>
          </w:tcPr>
          <w:p w:rsidR="005155F2" w:rsidRDefault="005155F2">
            <w:pPr>
              <w:pStyle w:val="ConsPlusNormal"/>
              <w:jc w:val="center"/>
            </w:pPr>
            <w:r>
              <w:t>5</w:t>
            </w:r>
          </w:p>
        </w:tc>
      </w:tr>
      <w:tr w:rsidR="005155F2">
        <w:tc>
          <w:tcPr>
            <w:tcW w:w="510" w:type="dxa"/>
            <w:vMerge w:val="restart"/>
          </w:tcPr>
          <w:p w:rsidR="005155F2" w:rsidRDefault="005155F2">
            <w:pPr>
              <w:pStyle w:val="ConsPlusNormal"/>
              <w:jc w:val="center"/>
            </w:pPr>
            <w:r>
              <w:t>5.</w:t>
            </w:r>
          </w:p>
        </w:tc>
        <w:tc>
          <w:tcPr>
            <w:tcW w:w="5726" w:type="dxa"/>
            <w:tcBorders>
              <w:bottom w:val="nil"/>
            </w:tcBorders>
          </w:tcPr>
          <w:p w:rsidR="005155F2" w:rsidRDefault="005155F2">
            <w:pPr>
              <w:pStyle w:val="ConsPlusNormal"/>
            </w:pPr>
            <w:r>
              <w:t>Минимальное количество машино-мест для стоянки автомобилей:</w:t>
            </w:r>
          </w:p>
        </w:tc>
        <w:tc>
          <w:tcPr>
            <w:tcW w:w="1247" w:type="dxa"/>
            <w:tcBorders>
              <w:bottom w:val="nil"/>
            </w:tcBorders>
          </w:tcPr>
          <w:p w:rsidR="005155F2" w:rsidRDefault="005155F2">
            <w:pPr>
              <w:pStyle w:val="ConsPlusNormal"/>
              <w:jc w:val="center"/>
            </w:pPr>
            <w:r>
              <w:t>машино-мест</w:t>
            </w:r>
          </w:p>
        </w:tc>
        <w:tc>
          <w:tcPr>
            <w:tcW w:w="962" w:type="dxa"/>
            <w:tcBorders>
              <w:bottom w:val="nil"/>
            </w:tcBorders>
          </w:tcPr>
          <w:p w:rsidR="005155F2" w:rsidRDefault="005155F2">
            <w:pPr>
              <w:pStyle w:val="ConsPlusNormal"/>
            </w:pPr>
          </w:p>
        </w:tc>
      </w:tr>
      <w:tr w:rsidR="005155F2">
        <w:tblPrEx>
          <w:tblBorders>
            <w:insideH w:val="nil"/>
          </w:tblBorders>
        </w:tblPrEx>
        <w:tc>
          <w:tcPr>
            <w:tcW w:w="510" w:type="dxa"/>
            <w:vMerge/>
          </w:tcPr>
          <w:p w:rsidR="005155F2" w:rsidRDefault="005155F2"/>
        </w:tc>
        <w:tc>
          <w:tcPr>
            <w:tcW w:w="5726" w:type="dxa"/>
            <w:tcBorders>
              <w:top w:val="nil"/>
              <w:bottom w:val="nil"/>
            </w:tcBorders>
          </w:tcPr>
          <w:p w:rsidR="005155F2" w:rsidRDefault="005155F2">
            <w:pPr>
              <w:pStyle w:val="ConsPlusNormal"/>
            </w:pPr>
            <w:r>
              <w:t>менее 100 кв. м торговой площади</w:t>
            </w:r>
          </w:p>
        </w:tc>
        <w:tc>
          <w:tcPr>
            <w:tcW w:w="1247" w:type="dxa"/>
            <w:tcBorders>
              <w:top w:val="nil"/>
              <w:bottom w:val="nil"/>
            </w:tcBorders>
          </w:tcPr>
          <w:p w:rsidR="005155F2" w:rsidRDefault="005155F2">
            <w:pPr>
              <w:pStyle w:val="ConsPlusNormal"/>
            </w:pPr>
          </w:p>
        </w:tc>
        <w:tc>
          <w:tcPr>
            <w:tcW w:w="962" w:type="dxa"/>
            <w:tcBorders>
              <w:top w:val="nil"/>
              <w:bottom w:val="nil"/>
            </w:tcBorders>
          </w:tcPr>
          <w:p w:rsidR="005155F2" w:rsidRDefault="005155F2">
            <w:pPr>
              <w:pStyle w:val="ConsPlusNormal"/>
              <w:jc w:val="center"/>
            </w:pPr>
            <w:r>
              <w:t>6</w:t>
            </w:r>
          </w:p>
        </w:tc>
      </w:tr>
      <w:tr w:rsidR="005155F2">
        <w:tblPrEx>
          <w:tblBorders>
            <w:insideH w:val="nil"/>
          </w:tblBorders>
        </w:tblPrEx>
        <w:tc>
          <w:tcPr>
            <w:tcW w:w="510" w:type="dxa"/>
            <w:vMerge/>
          </w:tcPr>
          <w:p w:rsidR="005155F2" w:rsidRDefault="005155F2"/>
        </w:tc>
        <w:tc>
          <w:tcPr>
            <w:tcW w:w="5726" w:type="dxa"/>
            <w:tcBorders>
              <w:top w:val="nil"/>
              <w:bottom w:val="nil"/>
            </w:tcBorders>
          </w:tcPr>
          <w:p w:rsidR="005155F2" w:rsidRDefault="005155F2">
            <w:pPr>
              <w:pStyle w:val="ConsPlusNormal"/>
            </w:pPr>
            <w:r>
              <w:t>от 100 кв. м до 200 кв. м торговой площади</w:t>
            </w:r>
          </w:p>
        </w:tc>
        <w:tc>
          <w:tcPr>
            <w:tcW w:w="1247" w:type="dxa"/>
            <w:tcBorders>
              <w:top w:val="nil"/>
              <w:bottom w:val="nil"/>
            </w:tcBorders>
          </w:tcPr>
          <w:p w:rsidR="005155F2" w:rsidRDefault="005155F2">
            <w:pPr>
              <w:pStyle w:val="ConsPlusNormal"/>
            </w:pPr>
          </w:p>
        </w:tc>
        <w:tc>
          <w:tcPr>
            <w:tcW w:w="962" w:type="dxa"/>
            <w:tcBorders>
              <w:top w:val="nil"/>
              <w:bottom w:val="nil"/>
            </w:tcBorders>
          </w:tcPr>
          <w:p w:rsidR="005155F2" w:rsidRDefault="005155F2">
            <w:pPr>
              <w:pStyle w:val="ConsPlusNormal"/>
              <w:jc w:val="center"/>
            </w:pPr>
            <w:r>
              <w:t>12</w:t>
            </w:r>
          </w:p>
        </w:tc>
      </w:tr>
      <w:tr w:rsidR="005155F2">
        <w:tc>
          <w:tcPr>
            <w:tcW w:w="510" w:type="dxa"/>
            <w:vMerge/>
          </w:tcPr>
          <w:p w:rsidR="005155F2" w:rsidRDefault="005155F2"/>
        </w:tc>
        <w:tc>
          <w:tcPr>
            <w:tcW w:w="5726" w:type="dxa"/>
            <w:tcBorders>
              <w:top w:val="nil"/>
            </w:tcBorders>
          </w:tcPr>
          <w:p w:rsidR="005155F2" w:rsidRDefault="005155F2">
            <w:pPr>
              <w:pStyle w:val="ConsPlusNormal"/>
            </w:pPr>
            <w:r>
              <w:t>более 200 кв. м торговой площади добавлять дополнительно на каждые 100 кв. м торговой площади</w:t>
            </w:r>
          </w:p>
        </w:tc>
        <w:tc>
          <w:tcPr>
            <w:tcW w:w="1247" w:type="dxa"/>
            <w:tcBorders>
              <w:top w:val="nil"/>
            </w:tcBorders>
          </w:tcPr>
          <w:p w:rsidR="005155F2" w:rsidRDefault="005155F2">
            <w:pPr>
              <w:pStyle w:val="ConsPlusNormal"/>
            </w:pPr>
          </w:p>
        </w:tc>
        <w:tc>
          <w:tcPr>
            <w:tcW w:w="962" w:type="dxa"/>
            <w:tcBorders>
              <w:top w:val="nil"/>
            </w:tcBorders>
          </w:tcPr>
          <w:p w:rsidR="005155F2" w:rsidRDefault="005155F2">
            <w:pPr>
              <w:pStyle w:val="ConsPlusNormal"/>
              <w:jc w:val="center"/>
            </w:pPr>
            <w:r>
              <w:t>6</w:t>
            </w:r>
          </w:p>
        </w:tc>
      </w:tr>
      <w:tr w:rsidR="005155F2">
        <w:tc>
          <w:tcPr>
            <w:tcW w:w="510" w:type="dxa"/>
          </w:tcPr>
          <w:p w:rsidR="005155F2" w:rsidRDefault="005155F2">
            <w:pPr>
              <w:pStyle w:val="ConsPlusNormal"/>
              <w:jc w:val="center"/>
            </w:pPr>
            <w:r>
              <w:t>6.</w:t>
            </w:r>
          </w:p>
        </w:tc>
        <w:tc>
          <w:tcPr>
            <w:tcW w:w="5726" w:type="dxa"/>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47" w:type="dxa"/>
          </w:tcPr>
          <w:p w:rsidR="005155F2" w:rsidRDefault="005155F2">
            <w:pPr>
              <w:pStyle w:val="ConsPlusNormal"/>
              <w:jc w:val="center"/>
            </w:pPr>
            <w:r>
              <w:t>% застройки</w:t>
            </w:r>
          </w:p>
        </w:tc>
        <w:tc>
          <w:tcPr>
            <w:tcW w:w="962" w:type="dxa"/>
          </w:tcPr>
          <w:p w:rsidR="005155F2" w:rsidRDefault="005155F2">
            <w:pPr>
              <w:pStyle w:val="ConsPlusNormal"/>
              <w:jc w:val="center"/>
            </w:pPr>
            <w:r>
              <w:t>60</w:t>
            </w:r>
          </w:p>
        </w:tc>
      </w:tr>
    </w:tbl>
    <w:p w:rsidR="005155F2" w:rsidRDefault="005155F2">
      <w:pPr>
        <w:pStyle w:val="ConsPlusNormal"/>
        <w:jc w:val="both"/>
      </w:pPr>
    </w:p>
    <w:p w:rsidR="005155F2" w:rsidRDefault="005155F2">
      <w:pPr>
        <w:pStyle w:val="ConsPlusNormal"/>
        <w:ind w:firstLine="540"/>
        <w:jc w:val="both"/>
      </w:pPr>
      <w:r>
        <w:t>банковская и страховая деятельность (4.5)</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726"/>
        <w:gridCol w:w="1247"/>
        <w:gridCol w:w="962"/>
      </w:tblGrid>
      <w:tr w:rsidR="005155F2">
        <w:tc>
          <w:tcPr>
            <w:tcW w:w="510" w:type="dxa"/>
          </w:tcPr>
          <w:p w:rsidR="005155F2" w:rsidRDefault="005155F2">
            <w:pPr>
              <w:pStyle w:val="ConsPlusNormal"/>
              <w:jc w:val="center"/>
            </w:pPr>
            <w:r>
              <w:t>1.</w:t>
            </w:r>
          </w:p>
        </w:tc>
        <w:tc>
          <w:tcPr>
            <w:tcW w:w="5726" w:type="dxa"/>
            <w:vAlign w:val="bottom"/>
          </w:tcPr>
          <w:p w:rsidR="005155F2" w:rsidRDefault="005155F2">
            <w:pPr>
              <w:pStyle w:val="ConsPlusNormal"/>
            </w:pPr>
            <w:r>
              <w:t>Минимальный размер земельного участка</w:t>
            </w:r>
          </w:p>
        </w:tc>
        <w:tc>
          <w:tcPr>
            <w:tcW w:w="1247" w:type="dxa"/>
          </w:tcPr>
          <w:p w:rsidR="005155F2" w:rsidRDefault="005155F2">
            <w:pPr>
              <w:pStyle w:val="ConsPlusNormal"/>
              <w:jc w:val="center"/>
            </w:pPr>
            <w:r>
              <w:t>кв. м</w:t>
            </w:r>
          </w:p>
        </w:tc>
        <w:tc>
          <w:tcPr>
            <w:tcW w:w="962" w:type="dxa"/>
            <w:vAlign w:val="center"/>
          </w:tcPr>
          <w:p w:rsidR="005155F2" w:rsidRDefault="005155F2">
            <w:pPr>
              <w:pStyle w:val="ConsPlusNormal"/>
              <w:jc w:val="center"/>
            </w:pPr>
            <w:r>
              <w:t>600</w:t>
            </w:r>
          </w:p>
        </w:tc>
      </w:tr>
      <w:tr w:rsidR="005155F2">
        <w:tc>
          <w:tcPr>
            <w:tcW w:w="510" w:type="dxa"/>
          </w:tcPr>
          <w:p w:rsidR="005155F2" w:rsidRDefault="005155F2">
            <w:pPr>
              <w:pStyle w:val="ConsPlusNormal"/>
              <w:jc w:val="center"/>
            </w:pPr>
            <w:r>
              <w:t>2.</w:t>
            </w:r>
          </w:p>
        </w:tc>
        <w:tc>
          <w:tcPr>
            <w:tcW w:w="5726" w:type="dxa"/>
          </w:tcPr>
          <w:p w:rsidR="005155F2" w:rsidRDefault="005155F2">
            <w:pPr>
              <w:pStyle w:val="ConsPlusNormal"/>
            </w:pPr>
            <w:r>
              <w:t>Минимальная ширина земельного участка</w:t>
            </w:r>
          </w:p>
        </w:tc>
        <w:tc>
          <w:tcPr>
            <w:tcW w:w="1247" w:type="dxa"/>
            <w:vAlign w:val="center"/>
          </w:tcPr>
          <w:p w:rsidR="005155F2" w:rsidRDefault="005155F2">
            <w:pPr>
              <w:pStyle w:val="ConsPlusNormal"/>
              <w:jc w:val="center"/>
            </w:pPr>
            <w:r>
              <w:t>м</w:t>
            </w:r>
          </w:p>
        </w:tc>
        <w:tc>
          <w:tcPr>
            <w:tcW w:w="962" w:type="dxa"/>
            <w:vAlign w:val="center"/>
          </w:tcPr>
          <w:p w:rsidR="005155F2" w:rsidRDefault="005155F2">
            <w:pPr>
              <w:pStyle w:val="ConsPlusNormal"/>
              <w:jc w:val="center"/>
            </w:pPr>
            <w:r>
              <w:t>17</w:t>
            </w:r>
          </w:p>
        </w:tc>
      </w:tr>
      <w:tr w:rsidR="005155F2">
        <w:tc>
          <w:tcPr>
            <w:tcW w:w="510" w:type="dxa"/>
          </w:tcPr>
          <w:p w:rsidR="005155F2" w:rsidRDefault="005155F2">
            <w:pPr>
              <w:pStyle w:val="ConsPlusNormal"/>
              <w:jc w:val="center"/>
            </w:pPr>
            <w:r>
              <w:t>3.</w:t>
            </w:r>
          </w:p>
        </w:tc>
        <w:tc>
          <w:tcPr>
            <w:tcW w:w="5726" w:type="dxa"/>
          </w:tcPr>
          <w:p w:rsidR="005155F2" w:rsidRDefault="005155F2">
            <w:pPr>
              <w:pStyle w:val="ConsPlusNormal"/>
            </w:pPr>
            <w:r>
              <w:t>Минимальное расстояние от строения до границ земельного участка</w:t>
            </w:r>
          </w:p>
        </w:tc>
        <w:tc>
          <w:tcPr>
            <w:tcW w:w="1247" w:type="dxa"/>
          </w:tcPr>
          <w:p w:rsidR="005155F2" w:rsidRDefault="005155F2">
            <w:pPr>
              <w:pStyle w:val="ConsPlusNormal"/>
              <w:jc w:val="center"/>
            </w:pPr>
            <w:r>
              <w:t>м</w:t>
            </w:r>
          </w:p>
        </w:tc>
        <w:tc>
          <w:tcPr>
            <w:tcW w:w="962" w:type="dxa"/>
          </w:tcPr>
          <w:p w:rsidR="005155F2" w:rsidRDefault="005155F2">
            <w:pPr>
              <w:pStyle w:val="ConsPlusNormal"/>
              <w:jc w:val="center"/>
            </w:pPr>
            <w:r>
              <w:t>4</w:t>
            </w:r>
          </w:p>
        </w:tc>
      </w:tr>
      <w:tr w:rsidR="005155F2">
        <w:tc>
          <w:tcPr>
            <w:tcW w:w="510" w:type="dxa"/>
          </w:tcPr>
          <w:p w:rsidR="005155F2" w:rsidRDefault="005155F2">
            <w:pPr>
              <w:pStyle w:val="ConsPlusNormal"/>
              <w:jc w:val="center"/>
            </w:pPr>
            <w:r>
              <w:t>4.</w:t>
            </w:r>
          </w:p>
        </w:tc>
        <w:tc>
          <w:tcPr>
            <w:tcW w:w="5726" w:type="dxa"/>
          </w:tcPr>
          <w:p w:rsidR="005155F2" w:rsidRDefault="005155F2">
            <w:pPr>
              <w:pStyle w:val="ConsPlusNormal"/>
            </w:pPr>
            <w:r>
              <w:t>Максимальное количество этажей</w:t>
            </w:r>
          </w:p>
        </w:tc>
        <w:tc>
          <w:tcPr>
            <w:tcW w:w="1247" w:type="dxa"/>
          </w:tcPr>
          <w:p w:rsidR="005155F2" w:rsidRDefault="005155F2">
            <w:pPr>
              <w:pStyle w:val="ConsPlusNormal"/>
              <w:jc w:val="center"/>
            </w:pPr>
            <w:r>
              <w:t>эт.</w:t>
            </w:r>
          </w:p>
        </w:tc>
        <w:tc>
          <w:tcPr>
            <w:tcW w:w="962" w:type="dxa"/>
          </w:tcPr>
          <w:p w:rsidR="005155F2" w:rsidRDefault="005155F2">
            <w:pPr>
              <w:pStyle w:val="ConsPlusNormal"/>
              <w:jc w:val="center"/>
            </w:pPr>
            <w:r>
              <w:t>5</w:t>
            </w:r>
          </w:p>
        </w:tc>
      </w:tr>
      <w:tr w:rsidR="005155F2">
        <w:tc>
          <w:tcPr>
            <w:tcW w:w="510" w:type="dxa"/>
            <w:vMerge w:val="restart"/>
          </w:tcPr>
          <w:p w:rsidR="005155F2" w:rsidRDefault="005155F2">
            <w:pPr>
              <w:pStyle w:val="ConsPlusNormal"/>
              <w:jc w:val="center"/>
            </w:pPr>
            <w:r>
              <w:t>5.</w:t>
            </w:r>
          </w:p>
        </w:tc>
        <w:tc>
          <w:tcPr>
            <w:tcW w:w="5726" w:type="dxa"/>
            <w:tcBorders>
              <w:bottom w:val="nil"/>
            </w:tcBorders>
          </w:tcPr>
          <w:p w:rsidR="005155F2" w:rsidRDefault="005155F2">
            <w:pPr>
              <w:pStyle w:val="ConsPlusNormal"/>
            </w:pPr>
            <w:r>
              <w:t>Минимальное количество машино-мест для стоянки автомобилей:</w:t>
            </w:r>
          </w:p>
        </w:tc>
        <w:tc>
          <w:tcPr>
            <w:tcW w:w="1247" w:type="dxa"/>
            <w:tcBorders>
              <w:bottom w:val="nil"/>
            </w:tcBorders>
          </w:tcPr>
          <w:p w:rsidR="005155F2" w:rsidRDefault="005155F2">
            <w:pPr>
              <w:pStyle w:val="ConsPlusNormal"/>
              <w:jc w:val="center"/>
            </w:pPr>
            <w:r>
              <w:t>машино-мест</w:t>
            </w:r>
          </w:p>
        </w:tc>
        <w:tc>
          <w:tcPr>
            <w:tcW w:w="962" w:type="dxa"/>
            <w:tcBorders>
              <w:bottom w:val="nil"/>
            </w:tcBorders>
          </w:tcPr>
          <w:p w:rsidR="005155F2" w:rsidRDefault="005155F2">
            <w:pPr>
              <w:pStyle w:val="ConsPlusNormal"/>
            </w:pPr>
          </w:p>
        </w:tc>
      </w:tr>
      <w:tr w:rsidR="005155F2">
        <w:tblPrEx>
          <w:tblBorders>
            <w:insideH w:val="nil"/>
          </w:tblBorders>
        </w:tblPrEx>
        <w:tc>
          <w:tcPr>
            <w:tcW w:w="510" w:type="dxa"/>
            <w:vMerge/>
          </w:tcPr>
          <w:p w:rsidR="005155F2" w:rsidRDefault="005155F2"/>
        </w:tc>
        <w:tc>
          <w:tcPr>
            <w:tcW w:w="5726" w:type="dxa"/>
            <w:tcBorders>
              <w:top w:val="nil"/>
              <w:bottom w:val="nil"/>
            </w:tcBorders>
          </w:tcPr>
          <w:p w:rsidR="005155F2" w:rsidRDefault="005155F2">
            <w:pPr>
              <w:pStyle w:val="ConsPlusNormal"/>
            </w:pPr>
            <w:r>
              <w:t>менее 50 работающих</w:t>
            </w:r>
          </w:p>
        </w:tc>
        <w:tc>
          <w:tcPr>
            <w:tcW w:w="1247" w:type="dxa"/>
            <w:tcBorders>
              <w:top w:val="nil"/>
              <w:bottom w:val="nil"/>
            </w:tcBorders>
          </w:tcPr>
          <w:p w:rsidR="005155F2" w:rsidRDefault="005155F2">
            <w:pPr>
              <w:pStyle w:val="ConsPlusNormal"/>
            </w:pPr>
          </w:p>
        </w:tc>
        <w:tc>
          <w:tcPr>
            <w:tcW w:w="962" w:type="dxa"/>
            <w:tcBorders>
              <w:top w:val="nil"/>
              <w:bottom w:val="nil"/>
            </w:tcBorders>
          </w:tcPr>
          <w:p w:rsidR="005155F2" w:rsidRDefault="005155F2">
            <w:pPr>
              <w:pStyle w:val="ConsPlusNormal"/>
              <w:jc w:val="center"/>
            </w:pPr>
            <w:r>
              <w:t>10</w:t>
            </w:r>
          </w:p>
        </w:tc>
      </w:tr>
      <w:tr w:rsidR="005155F2">
        <w:tblPrEx>
          <w:tblBorders>
            <w:insideH w:val="nil"/>
          </w:tblBorders>
        </w:tblPrEx>
        <w:tc>
          <w:tcPr>
            <w:tcW w:w="510" w:type="dxa"/>
            <w:vMerge/>
          </w:tcPr>
          <w:p w:rsidR="005155F2" w:rsidRDefault="005155F2"/>
        </w:tc>
        <w:tc>
          <w:tcPr>
            <w:tcW w:w="5726" w:type="dxa"/>
            <w:tcBorders>
              <w:top w:val="nil"/>
              <w:bottom w:val="nil"/>
            </w:tcBorders>
          </w:tcPr>
          <w:p w:rsidR="005155F2" w:rsidRDefault="005155F2">
            <w:pPr>
              <w:pStyle w:val="ConsPlusNormal"/>
            </w:pPr>
            <w:r>
              <w:t>от 50 до 100 работающих</w:t>
            </w:r>
          </w:p>
        </w:tc>
        <w:tc>
          <w:tcPr>
            <w:tcW w:w="1247" w:type="dxa"/>
            <w:tcBorders>
              <w:top w:val="nil"/>
              <w:bottom w:val="nil"/>
            </w:tcBorders>
          </w:tcPr>
          <w:p w:rsidR="005155F2" w:rsidRDefault="005155F2">
            <w:pPr>
              <w:pStyle w:val="ConsPlusNormal"/>
            </w:pPr>
          </w:p>
        </w:tc>
        <w:tc>
          <w:tcPr>
            <w:tcW w:w="962" w:type="dxa"/>
            <w:tcBorders>
              <w:top w:val="nil"/>
              <w:bottom w:val="nil"/>
            </w:tcBorders>
          </w:tcPr>
          <w:p w:rsidR="005155F2" w:rsidRDefault="005155F2">
            <w:pPr>
              <w:pStyle w:val="ConsPlusNormal"/>
              <w:jc w:val="center"/>
            </w:pPr>
            <w:r>
              <w:t>20</w:t>
            </w:r>
          </w:p>
        </w:tc>
      </w:tr>
      <w:tr w:rsidR="005155F2">
        <w:tc>
          <w:tcPr>
            <w:tcW w:w="510" w:type="dxa"/>
            <w:vMerge/>
          </w:tcPr>
          <w:p w:rsidR="005155F2" w:rsidRDefault="005155F2"/>
        </w:tc>
        <w:tc>
          <w:tcPr>
            <w:tcW w:w="5726" w:type="dxa"/>
            <w:tcBorders>
              <w:top w:val="nil"/>
            </w:tcBorders>
          </w:tcPr>
          <w:p w:rsidR="005155F2" w:rsidRDefault="005155F2">
            <w:pPr>
              <w:pStyle w:val="ConsPlusNormal"/>
            </w:pPr>
            <w:r>
              <w:t>более 100 работающих добавлять дополнительно на каждых 100 работников</w:t>
            </w:r>
          </w:p>
        </w:tc>
        <w:tc>
          <w:tcPr>
            <w:tcW w:w="1247" w:type="dxa"/>
            <w:tcBorders>
              <w:top w:val="nil"/>
            </w:tcBorders>
          </w:tcPr>
          <w:p w:rsidR="005155F2" w:rsidRDefault="005155F2">
            <w:pPr>
              <w:pStyle w:val="ConsPlusNormal"/>
            </w:pPr>
          </w:p>
        </w:tc>
        <w:tc>
          <w:tcPr>
            <w:tcW w:w="962" w:type="dxa"/>
            <w:tcBorders>
              <w:top w:val="nil"/>
            </w:tcBorders>
          </w:tcPr>
          <w:p w:rsidR="005155F2" w:rsidRDefault="005155F2">
            <w:pPr>
              <w:pStyle w:val="ConsPlusNormal"/>
              <w:jc w:val="center"/>
            </w:pPr>
            <w:r>
              <w:t>10</w:t>
            </w:r>
          </w:p>
        </w:tc>
      </w:tr>
      <w:tr w:rsidR="005155F2">
        <w:tc>
          <w:tcPr>
            <w:tcW w:w="510" w:type="dxa"/>
          </w:tcPr>
          <w:p w:rsidR="005155F2" w:rsidRDefault="005155F2">
            <w:pPr>
              <w:pStyle w:val="ConsPlusNormal"/>
              <w:jc w:val="center"/>
            </w:pPr>
            <w:r>
              <w:t>6.</w:t>
            </w:r>
          </w:p>
        </w:tc>
        <w:tc>
          <w:tcPr>
            <w:tcW w:w="5726" w:type="dxa"/>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47" w:type="dxa"/>
          </w:tcPr>
          <w:p w:rsidR="005155F2" w:rsidRDefault="005155F2">
            <w:pPr>
              <w:pStyle w:val="ConsPlusNormal"/>
              <w:jc w:val="center"/>
            </w:pPr>
            <w:r>
              <w:t>% застройки</w:t>
            </w:r>
          </w:p>
        </w:tc>
        <w:tc>
          <w:tcPr>
            <w:tcW w:w="962" w:type="dxa"/>
          </w:tcPr>
          <w:p w:rsidR="005155F2" w:rsidRDefault="005155F2">
            <w:pPr>
              <w:pStyle w:val="ConsPlusNormal"/>
              <w:jc w:val="center"/>
            </w:pPr>
            <w:r>
              <w:t>60</w:t>
            </w:r>
          </w:p>
        </w:tc>
      </w:tr>
    </w:tbl>
    <w:p w:rsidR="005155F2" w:rsidRDefault="005155F2">
      <w:pPr>
        <w:pStyle w:val="ConsPlusNormal"/>
        <w:jc w:val="both"/>
      </w:pPr>
    </w:p>
    <w:p w:rsidR="005155F2" w:rsidRDefault="005155F2">
      <w:pPr>
        <w:pStyle w:val="ConsPlusNormal"/>
        <w:ind w:firstLine="540"/>
        <w:jc w:val="both"/>
      </w:pPr>
      <w:r>
        <w:t>общественное питание (4.6)</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726"/>
        <w:gridCol w:w="1247"/>
        <w:gridCol w:w="962"/>
      </w:tblGrid>
      <w:tr w:rsidR="005155F2">
        <w:tc>
          <w:tcPr>
            <w:tcW w:w="510" w:type="dxa"/>
          </w:tcPr>
          <w:p w:rsidR="005155F2" w:rsidRDefault="005155F2">
            <w:pPr>
              <w:pStyle w:val="ConsPlusNormal"/>
              <w:jc w:val="center"/>
            </w:pPr>
            <w:r>
              <w:t>1.</w:t>
            </w:r>
          </w:p>
        </w:tc>
        <w:tc>
          <w:tcPr>
            <w:tcW w:w="5726" w:type="dxa"/>
            <w:vAlign w:val="bottom"/>
          </w:tcPr>
          <w:p w:rsidR="005155F2" w:rsidRDefault="005155F2">
            <w:pPr>
              <w:pStyle w:val="ConsPlusNormal"/>
            </w:pPr>
            <w:r>
              <w:t>Минимальный размер земельного участка</w:t>
            </w:r>
          </w:p>
        </w:tc>
        <w:tc>
          <w:tcPr>
            <w:tcW w:w="1247" w:type="dxa"/>
          </w:tcPr>
          <w:p w:rsidR="005155F2" w:rsidRDefault="005155F2">
            <w:pPr>
              <w:pStyle w:val="ConsPlusNormal"/>
              <w:jc w:val="center"/>
            </w:pPr>
            <w:r>
              <w:t>кв. м</w:t>
            </w:r>
          </w:p>
        </w:tc>
        <w:tc>
          <w:tcPr>
            <w:tcW w:w="962" w:type="dxa"/>
            <w:vAlign w:val="center"/>
          </w:tcPr>
          <w:p w:rsidR="005155F2" w:rsidRDefault="005155F2">
            <w:pPr>
              <w:pStyle w:val="ConsPlusNormal"/>
              <w:jc w:val="center"/>
            </w:pPr>
            <w:r>
              <w:t>600</w:t>
            </w:r>
          </w:p>
        </w:tc>
      </w:tr>
      <w:tr w:rsidR="005155F2">
        <w:tc>
          <w:tcPr>
            <w:tcW w:w="510" w:type="dxa"/>
          </w:tcPr>
          <w:p w:rsidR="005155F2" w:rsidRDefault="005155F2">
            <w:pPr>
              <w:pStyle w:val="ConsPlusNormal"/>
              <w:jc w:val="center"/>
            </w:pPr>
            <w:r>
              <w:t>2.</w:t>
            </w:r>
          </w:p>
        </w:tc>
        <w:tc>
          <w:tcPr>
            <w:tcW w:w="5726" w:type="dxa"/>
          </w:tcPr>
          <w:p w:rsidR="005155F2" w:rsidRDefault="005155F2">
            <w:pPr>
              <w:pStyle w:val="ConsPlusNormal"/>
            </w:pPr>
            <w:r>
              <w:t>Минимальная ширина земельного участка</w:t>
            </w:r>
          </w:p>
        </w:tc>
        <w:tc>
          <w:tcPr>
            <w:tcW w:w="1247" w:type="dxa"/>
            <w:vAlign w:val="center"/>
          </w:tcPr>
          <w:p w:rsidR="005155F2" w:rsidRDefault="005155F2">
            <w:pPr>
              <w:pStyle w:val="ConsPlusNormal"/>
              <w:jc w:val="center"/>
            </w:pPr>
            <w:r>
              <w:t>м</w:t>
            </w:r>
          </w:p>
        </w:tc>
        <w:tc>
          <w:tcPr>
            <w:tcW w:w="962" w:type="dxa"/>
            <w:vAlign w:val="center"/>
          </w:tcPr>
          <w:p w:rsidR="005155F2" w:rsidRDefault="005155F2">
            <w:pPr>
              <w:pStyle w:val="ConsPlusNormal"/>
              <w:jc w:val="center"/>
            </w:pPr>
            <w:r>
              <w:t>17</w:t>
            </w:r>
          </w:p>
        </w:tc>
      </w:tr>
      <w:tr w:rsidR="005155F2">
        <w:tc>
          <w:tcPr>
            <w:tcW w:w="510" w:type="dxa"/>
          </w:tcPr>
          <w:p w:rsidR="005155F2" w:rsidRDefault="005155F2">
            <w:pPr>
              <w:pStyle w:val="ConsPlusNormal"/>
              <w:jc w:val="center"/>
            </w:pPr>
            <w:r>
              <w:t>3.</w:t>
            </w:r>
          </w:p>
        </w:tc>
        <w:tc>
          <w:tcPr>
            <w:tcW w:w="5726" w:type="dxa"/>
          </w:tcPr>
          <w:p w:rsidR="005155F2" w:rsidRDefault="005155F2">
            <w:pPr>
              <w:pStyle w:val="ConsPlusNormal"/>
            </w:pPr>
            <w:r>
              <w:t xml:space="preserve">Минимальное расстояние от строения до границ </w:t>
            </w:r>
            <w:r>
              <w:lastRenderedPageBreak/>
              <w:t>земельного участка</w:t>
            </w:r>
          </w:p>
        </w:tc>
        <w:tc>
          <w:tcPr>
            <w:tcW w:w="1247" w:type="dxa"/>
          </w:tcPr>
          <w:p w:rsidR="005155F2" w:rsidRDefault="005155F2">
            <w:pPr>
              <w:pStyle w:val="ConsPlusNormal"/>
              <w:jc w:val="center"/>
            </w:pPr>
            <w:r>
              <w:lastRenderedPageBreak/>
              <w:t>м</w:t>
            </w:r>
          </w:p>
        </w:tc>
        <w:tc>
          <w:tcPr>
            <w:tcW w:w="962" w:type="dxa"/>
          </w:tcPr>
          <w:p w:rsidR="005155F2" w:rsidRDefault="005155F2">
            <w:pPr>
              <w:pStyle w:val="ConsPlusNormal"/>
              <w:jc w:val="center"/>
            </w:pPr>
            <w:r>
              <w:t>4</w:t>
            </w:r>
          </w:p>
        </w:tc>
      </w:tr>
      <w:tr w:rsidR="005155F2">
        <w:tc>
          <w:tcPr>
            <w:tcW w:w="510" w:type="dxa"/>
          </w:tcPr>
          <w:p w:rsidR="005155F2" w:rsidRDefault="005155F2">
            <w:pPr>
              <w:pStyle w:val="ConsPlusNormal"/>
              <w:jc w:val="center"/>
            </w:pPr>
            <w:r>
              <w:t>4.</w:t>
            </w:r>
          </w:p>
        </w:tc>
        <w:tc>
          <w:tcPr>
            <w:tcW w:w="5726" w:type="dxa"/>
          </w:tcPr>
          <w:p w:rsidR="005155F2" w:rsidRDefault="005155F2">
            <w:pPr>
              <w:pStyle w:val="ConsPlusNormal"/>
            </w:pPr>
            <w:r>
              <w:t>Максимальное количество этажей</w:t>
            </w:r>
          </w:p>
        </w:tc>
        <w:tc>
          <w:tcPr>
            <w:tcW w:w="1247" w:type="dxa"/>
          </w:tcPr>
          <w:p w:rsidR="005155F2" w:rsidRDefault="005155F2">
            <w:pPr>
              <w:pStyle w:val="ConsPlusNormal"/>
              <w:jc w:val="center"/>
            </w:pPr>
            <w:r>
              <w:t>эт.</w:t>
            </w:r>
          </w:p>
        </w:tc>
        <w:tc>
          <w:tcPr>
            <w:tcW w:w="962" w:type="dxa"/>
          </w:tcPr>
          <w:p w:rsidR="005155F2" w:rsidRDefault="005155F2">
            <w:pPr>
              <w:pStyle w:val="ConsPlusNormal"/>
              <w:jc w:val="center"/>
            </w:pPr>
            <w:r>
              <w:t>3</w:t>
            </w:r>
          </w:p>
        </w:tc>
      </w:tr>
      <w:tr w:rsidR="005155F2">
        <w:tc>
          <w:tcPr>
            <w:tcW w:w="510" w:type="dxa"/>
            <w:vMerge w:val="restart"/>
          </w:tcPr>
          <w:p w:rsidR="005155F2" w:rsidRDefault="005155F2">
            <w:pPr>
              <w:pStyle w:val="ConsPlusNormal"/>
              <w:jc w:val="center"/>
            </w:pPr>
            <w:r>
              <w:t>5.</w:t>
            </w:r>
          </w:p>
        </w:tc>
        <w:tc>
          <w:tcPr>
            <w:tcW w:w="5726" w:type="dxa"/>
            <w:tcBorders>
              <w:bottom w:val="nil"/>
            </w:tcBorders>
          </w:tcPr>
          <w:p w:rsidR="005155F2" w:rsidRDefault="005155F2">
            <w:pPr>
              <w:pStyle w:val="ConsPlusNormal"/>
            </w:pPr>
            <w:r>
              <w:t>Минимальное количество машино-мест для стоянки автомобилей:</w:t>
            </w:r>
          </w:p>
        </w:tc>
        <w:tc>
          <w:tcPr>
            <w:tcW w:w="1247" w:type="dxa"/>
            <w:tcBorders>
              <w:bottom w:val="nil"/>
            </w:tcBorders>
          </w:tcPr>
          <w:p w:rsidR="005155F2" w:rsidRDefault="005155F2">
            <w:pPr>
              <w:pStyle w:val="ConsPlusNormal"/>
              <w:jc w:val="center"/>
            </w:pPr>
            <w:r>
              <w:t>машино-мест</w:t>
            </w:r>
          </w:p>
        </w:tc>
        <w:tc>
          <w:tcPr>
            <w:tcW w:w="962" w:type="dxa"/>
            <w:tcBorders>
              <w:bottom w:val="nil"/>
            </w:tcBorders>
          </w:tcPr>
          <w:p w:rsidR="005155F2" w:rsidRDefault="005155F2">
            <w:pPr>
              <w:pStyle w:val="ConsPlusNormal"/>
            </w:pPr>
          </w:p>
        </w:tc>
      </w:tr>
      <w:tr w:rsidR="005155F2">
        <w:tblPrEx>
          <w:tblBorders>
            <w:insideH w:val="nil"/>
          </w:tblBorders>
        </w:tblPrEx>
        <w:tc>
          <w:tcPr>
            <w:tcW w:w="510" w:type="dxa"/>
            <w:vMerge/>
          </w:tcPr>
          <w:p w:rsidR="005155F2" w:rsidRDefault="005155F2"/>
        </w:tc>
        <w:tc>
          <w:tcPr>
            <w:tcW w:w="5726" w:type="dxa"/>
            <w:tcBorders>
              <w:top w:val="nil"/>
              <w:bottom w:val="nil"/>
            </w:tcBorders>
          </w:tcPr>
          <w:p w:rsidR="005155F2" w:rsidRDefault="005155F2">
            <w:pPr>
              <w:pStyle w:val="ConsPlusNormal"/>
            </w:pPr>
            <w:r>
              <w:t>менее 100 мест в залах или единовременных посетителей и персонала</w:t>
            </w:r>
          </w:p>
        </w:tc>
        <w:tc>
          <w:tcPr>
            <w:tcW w:w="1247" w:type="dxa"/>
            <w:tcBorders>
              <w:top w:val="nil"/>
              <w:bottom w:val="nil"/>
            </w:tcBorders>
          </w:tcPr>
          <w:p w:rsidR="005155F2" w:rsidRDefault="005155F2">
            <w:pPr>
              <w:pStyle w:val="ConsPlusNormal"/>
            </w:pPr>
          </w:p>
        </w:tc>
        <w:tc>
          <w:tcPr>
            <w:tcW w:w="962" w:type="dxa"/>
            <w:tcBorders>
              <w:top w:val="nil"/>
              <w:bottom w:val="nil"/>
            </w:tcBorders>
          </w:tcPr>
          <w:p w:rsidR="005155F2" w:rsidRDefault="005155F2">
            <w:pPr>
              <w:pStyle w:val="ConsPlusNormal"/>
              <w:jc w:val="center"/>
            </w:pPr>
            <w:r>
              <w:t>10</w:t>
            </w:r>
          </w:p>
        </w:tc>
      </w:tr>
      <w:tr w:rsidR="005155F2">
        <w:tc>
          <w:tcPr>
            <w:tcW w:w="510" w:type="dxa"/>
            <w:vMerge/>
          </w:tcPr>
          <w:p w:rsidR="005155F2" w:rsidRDefault="005155F2"/>
        </w:tc>
        <w:tc>
          <w:tcPr>
            <w:tcW w:w="5726" w:type="dxa"/>
            <w:tcBorders>
              <w:top w:val="nil"/>
            </w:tcBorders>
          </w:tcPr>
          <w:p w:rsidR="005155F2" w:rsidRDefault="005155F2">
            <w:pPr>
              <w:pStyle w:val="ConsPlusNormal"/>
            </w:pPr>
            <w:r>
              <w:t>более 100 мест в залах или единовременных посетителей и персонала добавлять дополнительно на каждых 100</w:t>
            </w:r>
          </w:p>
        </w:tc>
        <w:tc>
          <w:tcPr>
            <w:tcW w:w="1247" w:type="dxa"/>
            <w:tcBorders>
              <w:top w:val="nil"/>
            </w:tcBorders>
          </w:tcPr>
          <w:p w:rsidR="005155F2" w:rsidRDefault="005155F2">
            <w:pPr>
              <w:pStyle w:val="ConsPlusNormal"/>
            </w:pPr>
          </w:p>
        </w:tc>
        <w:tc>
          <w:tcPr>
            <w:tcW w:w="962" w:type="dxa"/>
            <w:tcBorders>
              <w:top w:val="nil"/>
            </w:tcBorders>
          </w:tcPr>
          <w:p w:rsidR="005155F2" w:rsidRDefault="005155F2">
            <w:pPr>
              <w:pStyle w:val="ConsPlusNormal"/>
              <w:jc w:val="center"/>
            </w:pPr>
            <w:r>
              <w:t>10</w:t>
            </w:r>
          </w:p>
        </w:tc>
      </w:tr>
      <w:tr w:rsidR="005155F2">
        <w:tc>
          <w:tcPr>
            <w:tcW w:w="510" w:type="dxa"/>
          </w:tcPr>
          <w:p w:rsidR="005155F2" w:rsidRDefault="005155F2">
            <w:pPr>
              <w:pStyle w:val="ConsPlusNormal"/>
              <w:jc w:val="center"/>
            </w:pPr>
            <w:r>
              <w:t>6.</w:t>
            </w:r>
          </w:p>
        </w:tc>
        <w:tc>
          <w:tcPr>
            <w:tcW w:w="5726" w:type="dxa"/>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47" w:type="dxa"/>
          </w:tcPr>
          <w:p w:rsidR="005155F2" w:rsidRDefault="005155F2">
            <w:pPr>
              <w:pStyle w:val="ConsPlusNormal"/>
              <w:jc w:val="center"/>
            </w:pPr>
            <w:r>
              <w:t>% застройки</w:t>
            </w:r>
          </w:p>
        </w:tc>
        <w:tc>
          <w:tcPr>
            <w:tcW w:w="962" w:type="dxa"/>
          </w:tcPr>
          <w:p w:rsidR="005155F2" w:rsidRDefault="005155F2">
            <w:pPr>
              <w:pStyle w:val="ConsPlusNormal"/>
              <w:jc w:val="center"/>
            </w:pPr>
            <w:r>
              <w:t>60</w:t>
            </w:r>
          </w:p>
        </w:tc>
      </w:tr>
    </w:tbl>
    <w:p w:rsidR="005155F2" w:rsidRDefault="005155F2">
      <w:pPr>
        <w:pStyle w:val="ConsPlusNormal"/>
        <w:jc w:val="both"/>
      </w:pPr>
    </w:p>
    <w:p w:rsidR="005155F2" w:rsidRDefault="005155F2">
      <w:pPr>
        <w:pStyle w:val="ConsPlusNormal"/>
        <w:ind w:firstLine="540"/>
        <w:jc w:val="both"/>
      </w:pPr>
      <w:r>
        <w:t>обеспечение внутреннего правопорядка (8.3)</w:t>
      </w:r>
    </w:p>
    <w:p w:rsidR="005155F2" w:rsidRDefault="005155F2">
      <w:pPr>
        <w:pStyle w:val="ConsPlusNormal"/>
        <w:spacing w:before="220"/>
        <w:ind w:firstLine="540"/>
        <w:jc w:val="both"/>
      </w:pPr>
      <w:r>
        <w:t>Вспомогательные виды разрешенного использования:</w:t>
      </w:r>
    </w:p>
    <w:p w:rsidR="005155F2" w:rsidRDefault="005155F2">
      <w:pPr>
        <w:pStyle w:val="ConsPlusNormal"/>
        <w:spacing w:before="220"/>
        <w:ind w:firstLine="540"/>
        <w:jc w:val="both"/>
      </w:pPr>
      <w:r>
        <w:t>земельные участки (территории) общего пользования (12.0).</w:t>
      </w:r>
    </w:p>
    <w:p w:rsidR="005155F2" w:rsidRDefault="005155F2">
      <w:pPr>
        <w:pStyle w:val="ConsPlusNormal"/>
        <w:jc w:val="both"/>
      </w:pPr>
    </w:p>
    <w:p w:rsidR="005155F2" w:rsidRDefault="005155F2">
      <w:pPr>
        <w:pStyle w:val="ConsPlusNormal"/>
        <w:jc w:val="center"/>
        <w:outlineLvl w:val="5"/>
      </w:pPr>
      <w:r>
        <w:t>Предельные размеры земельных участков</w:t>
      </w:r>
    </w:p>
    <w:p w:rsidR="005155F2" w:rsidRDefault="005155F2">
      <w:pPr>
        <w:pStyle w:val="ConsPlusNormal"/>
        <w:jc w:val="center"/>
      </w:pPr>
      <w:r>
        <w:t>и предельные параметры разрешенного строительства,</w:t>
      </w:r>
    </w:p>
    <w:p w:rsidR="005155F2" w:rsidRDefault="005155F2">
      <w:pPr>
        <w:pStyle w:val="ConsPlusNormal"/>
        <w:jc w:val="center"/>
      </w:pPr>
      <w:r>
        <w:t>реконструкции объектов капитального строительства</w:t>
      </w:r>
    </w:p>
    <w:p w:rsidR="005155F2" w:rsidRDefault="005155F2">
      <w:pPr>
        <w:pStyle w:val="ConsPlusNormal"/>
        <w:jc w:val="center"/>
      </w:pPr>
      <w:r>
        <w:t>основного вида разрешенного использования земельного участка</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31"/>
        <w:gridCol w:w="5726"/>
        <w:gridCol w:w="1247"/>
        <w:gridCol w:w="1304"/>
      </w:tblGrid>
      <w:tr w:rsidR="005155F2">
        <w:tc>
          <w:tcPr>
            <w:tcW w:w="531" w:type="dxa"/>
          </w:tcPr>
          <w:p w:rsidR="005155F2" w:rsidRDefault="005155F2">
            <w:pPr>
              <w:pStyle w:val="ConsPlusNormal"/>
              <w:jc w:val="center"/>
            </w:pPr>
            <w:r>
              <w:t>1.</w:t>
            </w:r>
          </w:p>
        </w:tc>
        <w:tc>
          <w:tcPr>
            <w:tcW w:w="5726" w:type="dxa"/>
          </w:tcPr>
          <w:p w:rsidR="005155F2" w:rsidRDefault="005155F2">
            <w:pPr>
              <w:pStyle w:val="ConsPlusNormal"/>
            </w:pPr>
            <w:r>
              <w:t>Минимальный размер земельного участка</w:t>
            </w:r>
          </w:p>
        </w:tc>
        <w:tc>
          <w:tcPr>
            <w:tcW w:w="1247" w:type="dxa"/>
          </w:tcPr>
          <w:p w:rsidR="005155F2" w:rsidRDefault="005155F2">
            <w:pPr>
              <w:pStyle w:val="ConsPlusNormal"/>
              <w:jc w:val="center"/>
            </w:pPr>
            <w:r>
              <w:t>кв. м</w:t>
            </w:r>
          </w:p>
        </w:tc>
        <w:tc>
          <w:tcPr>
            <w:tcW w:w="1304" w:type="dxa"/>
          </w:tcPr>
          <w:p w:rsidR="005155F2" w:rsidRDefault="005155F2">
            <w:pPr>
              <w:pStyle w:val="ConsPlusNormal"/>
              <w:jc w:val="center"/>
            </w:pPr>
            <w:r>
              <w:t>2000</w:t>
            </w:r>
          </w:p>
        </w:tc>
      </w:tr>
      <w:tr w:rsidR="005155F2">
        <w:tc>
          <w:tcPr>
            <w:tcW w:w="531" w:type="dxa"/>
          </w:tcPr>
          <w:p w:rsidR="005155F2" w:rsidRDefault="005155F2">
            <w:pPr>
              <w:pStyle w:val="ConsPlusNormal"/>
              <w:jc w:val="center"/>
            </w:pPr>
            <w:r>
              <w:t>2.</w:t>
            </w:r>
          </w:p>
        </w:tc>
        <w:tc>
          <w:tcPr>
            <w:tcW w:w="5726" w:type="dxa"/>
          </w:tcPr>
          <w:p w:rsidR="005155F2" w:rsidRDefault="005155F2">
            <w:pPr>
              <w:pStyle w:val="ConsPlusNormal"/>
            </w:pPr>
            <w:r>
              <w:t>Максимальный размер земельного участка</w:t>
            </w:r>
          </w:p>
        </w:tc>
        <w:tc>
          <w:tcPr>
            <w:tcW w:w="1247" w:type="dxa"/>
          </w:tcPr>
          <w:p w:rsidR="005155F2" w:rsidRDefault="005155F2">
            <w:pPr>
              <w:pStyle w:val="ConsPlusNormal"/>
              <w:jc w:val="center"/>
            </w:pPr>
            <w:r>
              <w:t>кв. м</w:t>
            </w:r>
          </w:p>
        </w:tc>
        <w:tc>
          <w:tcPr>
            <w:tcW w:w="1304" w:type="dxa"/>
          </w:tcPr>
          <w:p w:rsidR="005155F2" w:rsidRDefault="005155F2">
            <w:pPr>
              <w:pStyle w:val="ConsPlusNormal"/>
              <w:jc w:val="center"/>
            </w:pPr>
            <w:r>
              <w:t>не установлен</w:t>
            </w:r>
          </w:p>
        </w:tc>
      </w:tr>
      <w:tr w:rsidR="005155F2">
        <w:tc>
          <w:tcPr>
            <w:tcW w:w="531" w:type="dxa"/>
          </w:tcPr>
          <w:p w:rsidR="005155F2" w:rsidRDefault="005155F2">
            <w:pPr>
              <w:pStyle w:val="ConsPlusNormal"/>
              <w:jc w:val="center"/>
            </w:pPr>
            <w:r>
              <w:t>3.</w:t>
            </w:r>
          </w:p>
        </w:tc>
        <w:tc>
          <w:tcPr>
            <w:tcW w:w="5726" w:type="dxa"/>
          </w:tcPr>
          <w:p w:rsidR="005155F2" w:rsidRDefault="005155F2">
            <w:pPr>
              <w:pStyle w:val="ConsPlusNormal"/>
            </w:pPr>
            <w:r>
              <w:t>Минимальная ширина земельного участка</w:t>
            </w:r>
          </w:p>
        </w:tc>
        <w:tc>
          <w:tcPr>
            <w:tcW w:w="1247" w:type="dxa"/>
          </w:tcPr>
          <w:p w:rsidR="005155F2" w:rsidRDefault="005155F2">
            <w:pPr>
              <w:pStyle w:val="ConsPlusNormal"/>
              <w:jc w:val="center"/>
            </w:pPr>
            <w:r>
              <w:t>м</w:t>
            </w:r>
          </w:p>
        </w:tc>
        <w:tc>
          <w:tcPr>
            <w:tcW w:w="1304" w:type="dxa"/>
          </w:tcPr>
          <w:p w:rsidR="005155F2" w:rsidRDefault="005155F2">
            <w:pPr>
              <w:pStyle w:val="ConsPlusNormal"/>
              <w:jc w:val="center"/>
            </w:pPr>
            <w:r>
              <w:t>25</w:t>
            </w:r>
          </w:p>
        </w:tc>
      </w:tr>
      <w:tr w:rsidR="005155F2">
        <w:tc>
          <w:tcPr>
            <w:tcW w:w="531" w:type="dxa"/>
            <w:vMerge w:val="restart"/>
          </w:tcPr>
          <w:p w:rsidR="005155F2" w:rsidRDefault="005155F2">
            <w:pPr>
              <w:pStyle w:val="ConsPlusNormal"/>
              <w:jc w:val="center"/>
            </w:pPr>
            <w:r>
              <w:t>4.</w:t>
            </w:r>
          </w:p>
        </w:tc>
        <w:tc>
          <w:tcPr>
            <w:tcW w:w="5726" w:type="dxa"/>
            <w:tcBorders>
              <w:bottom w:val="nil"/>
            </w:tcBorders>
          </w:tcPr>
          <w:p w:rsidR="005155F2" w:rsidRDefault="005155F2">
            <w:pPr>
              <w:pStyle w:val="ConsPlusNormal"/>
            </w:pPr>
            <w:r>
              <w:t>Минимальное расстояние от края основной проезжей части магистральных дорог до линии регулирования жилой застройки при условии:</w:t>
            </w:r>
          </w:p>
        </w:tc>
        <w:tc>
          <w:tcPr>
            <w:tcW w:w="1247" w:type="dxa"/>
            <w:tcBorders>
              <w:bottom w:val="nil"/>
            </w:tcBorders>
          </w:tcPr>
          <w:p w:rsidR="005155F2" w:rsidRDefault="005155F2">
            <w:pPr>
              <w:pStyle w:val="ConsPlusNormal"/>
            </w:pPr>
          </w:p>
        </w:tc>
        <w:tc>
          <w:tcPr>
            <w:tcW w:w="1304" w:type="dxa"/>
            <w:tcBorders>
              <w:bottom w:val="nil"/>
            </w:tcBorders>
          </w:tcPr>
          <w:p w:rsidR="005155F2" w:rsidRDefault="005155F2">
            <w:pPr>
              <w:pStyle w:val="ConsPlusNormal"/>
            </w:pPr>
          </w:p>
        </w:tc>
      </w:tr>
      <w:tr w:rsidR="005155F2">
        <w:tblPrEx>
          <w:tblBorders>
            <w:insideH w:val="nil"/>
          </w:tblBorders>
        </w:tblPrEx>
        <w:tc>
          <w:tcPr>
            <w:tcW w:w="531" w:type="dxa"/>
            <w:vMerge/>
          </w:tcPr>
          <w:p w:rsidR="005155F2" w:rsidRDefault="005155F2"/>
        </w:tc>
        <w:tc>
          <w:tcPr>
            <w:tcW w:w="5726" w:type="dxa"/>
            <w:tcBorders>
              <w:top w:val="nil"/>
              <w:bottom w:val="nil"/>
            </w:tcBorders>
          </w:tcPr>
          <w:p w:rsidR="005155F2" w:rsidRDefault="005155F2">
            <w:pPr>
              <w:pStyle w:val="ConsPlusNormal"/>
            </w:pPr>
            <w:r>
              <w:t>без применения шумозащитных устройств</w:t>
            </w:r>
          </w:p>
        </w:tc>
        <w:tc>
          <w:tcPr>
            <w:tcW w:w="1247" w:type="dxa"/>
            <w:tcBorders>
              <w:top w:val="nil"/>
              <w:bottom w:val="nil"/>
            </w:tcBorders>
          </w:tcPr>
          <w:p w:rsidR="005155F2" w:rsidRDefault="005155F2">
            <w:pPr>
              <w:pStyle w:val="ConsPlusNormal"/>
              <w:jc w:val="center"/>
            </w:pPr>
            <w:r>
              <w:t>м</w:t>
            </w:r>
          </w:p>
        </w:tc>
        <w:tc>
          <w:tcPr>
            <w:tcW w:w="1304" w:type="dxa"/>
            <w:tcBorders>
              <w:top w:val="nil"/>
              <w:bottom w:val="nil"/>
            </w:tcBorders>
          </w:tcPr>
          <w:p w:rsidR="005155F2" w:rsidRDefault="005155F2">
            <w:pPr>
              <w:pStyle w:val="ConsPlusNormal"/>
              <w:jc w:val="center"/>
            </w:pPr>
            <w:r>
              <w:t>50</w:t>
            </w:r>
          </w:p>
        </w:tc>
      </w:tr>
      <w:tr w:rsidR="005155F2">
        <w:tc>
          <w:tcPr>
            <w:tcW w:w="531" w:type="dxa"/>
            <w:vMerge/>
          </w:tcPr>
          <w:p w:rsidR="005155F2" w:rsidRDefault="005155F2"/>
        </w:tc>
        <w:tc>
          <w:tcPr>
            <w:tcW w:w="5726" w:type="dxa"/>
            <w:tcBorders>
              <w:top w:val="nil"/>
            </w:tcBorders>
          </w:tcPr>
          <w:p w:rsidR="005155F2" w:rsidRDefault="005155F2">
            <w:pPr>
              <w:pStyle w:val="ConsPlusNormal"/>
            </w:pPr>
            <w:r>
              <w:t>при условии применения шумозащитных устройств</w:t>
            </w:r>
          </w:p>
        </w:tc>
        <w:tc>
          <w:tcPr>
            <w:tcW w:w="1247" w:type="dxa"/>
            <w:tcBorders>
              <w:top w:val="nil"/>
            </w:tcBorders>
          </w:tcPr>
          <w:p w:rsidR="005155F2" w:rsidRDefault="005155F2">
            <w:pPr>
              <w:pStyle w:val="ConsPlusNormal"/>
            </w:pPr>
          </w:p>
        </w:tc>
        <w:tc>
          <w:tcPr>
            <w:tcW w:w="1304" w:type="dxa"/>
            <w:tcBorders>
              <w:top w:val="nil"/>
            </w:tcBorders>
          </w:tcPr>
          <w:p w:rsidR="005155F2" w:rsidRDefault="005155F2">
            <w:pPr>
              <w:pStyle w:val="ConsPlusNormal"/>
              <w:jc w:val="center"/>
            </w:pPr>
            <w:r>
              <w:t>25</w:t>
            </w:r>
          </w:p>
        </w:tc>
      </w:tr>
      <w:tr w:rsidR="005155F2">
        <w:tc>
          <w:tcPr>
            <w:tcW w:w="531" w:type="dxa"/>
          </w:tcPr>
          <w:p w:rsidR="005155F2" w:rsidRDefault="005155F2">
            <w:pPr>
              <w:pStyle w:val="ConsPlusNormal"/>
              <w:jc w:val="center"/>
            </w:pPr>
            <w:r>
              <w:t>5.</w:t>
            </w:r>
          </w:p>
        </w:tc>
        <w:tc>
          <w:tcPr>
            <w:tcW w:w="5726" w:type="dxa"/>
          </w:tcPr>
          <w:p w:rsidR="005155F2" w:rsidRDefault="005155F2">
            <w:pPr>
              <w:pStyle w:val="ConsPlusNormal"/>
            </w:pPr>
            <w:r>
              <w:t>Максимальное расстояние от края основной проезжей части улиц, местных или боковых проездов до линии застройки</w:t>
            </w:r>
          </w:p>
        </w:tc>
        <w:tc>
          <w:tcPr>
            <w:tcW w:w="1247" w:type="dxa"/>
          </w:tcPr>
          <w:p w:rsidR="005155F2" w:rsidRDefault="005155F2">
            <w:pPr>
              <w:pStyle w:val="ConsPlusNormal"/>
              <w:jc w:val="center"/>
            </w:pPr>
            <w:r>
              <w:t>м</w:t>
            </w:r>
          </w:p>
        </w:tc>
        <w:tc>
          <w:tcPr>
            <w:tcW w:w="1304" w:type="dxa"/>
          </w:tcPr>
          <w:p w:rsidR="005155F2" w:rsidRDefault="005155F2">
            <w:pPr>
              <w:pStyle w:val="ConsPlusNormal"/>
              <w:jc w:val="center"/>
            </w:pPr>
            <w:r>
              <w:t>25</w:t>
            </w:r>
          </w:p>
        </w:tc>
      </w:tr>
      <w:tr w:rsidR="005155F2">
        <w:tc>
          <w:tcPr>
            <w:tcW w:w="531" w:type="dxa"/>
          </w:tcPr>
          <w:p w:rsidR="005155F2" w:rsidRDefault="005155F2">
            <w:pPr>
              <w:pStyle w:val="ConsPlusNormal"/>
              <w:jc w:val="center"/>
            </w:pPr>
            <w:r>
              <w:t>6.</w:t>
            </w:r>
          </w:p>
        </w:tc>
        <w:tc>
          <w:tcPr>
            <w:tcW w:w="5726" w:type="dxa"/>
          </w:tcPr>
          <w:p w:rsidR="005155F2" w:rsidRDefault="005155F2">
            <w:pPr>
              <w:pStyle w:val="ConsPlusNormal"/>
            </w:pPr>
            <w:r>
              <w:t>Минимальный отступ жилых и не жилых зданий от красной линии</w:t>
            </w:r>
          </w:p>
        </w:tc>
        <w:tc>
          <w:tcPr>
            <w:tcW w:w="1247" w:type="dxa"/>
          </w:tcPr>
          <w:p w:rsidR="005155F2" w:rsidRDefault="005155F2">
            <w:pPr>
              <w:pStyle w:val="ConsPlusNormal"/>
              <w:jc w:val="center"/>
            </w:pPr>
            <w:r>
              <w:t>м</w:t>
            </w:r>
          </w:p>
        </w:tc>
        <w:tc>
          <w:tcPr>
            <w:tcW w:w="1304" w:type="dxa"/>
          </w:tcPr>
          <w:p w:rsidR="005155F2" w:rsidRDefault="005155F2">
            <w:pPr>
              <w:pStyle w:val="ConsPlusNormal"/>
              <w:jc w:val="center"/>
            </w:pPr>
            <w:r>
              <w:t>3</w:t>
            </w:r>
          </w:p>
        </w:tc>
      </w:tr>
      <w:tr w:rsidR="005155F2">
        <w:tc>
          <w:tcPr>
            <w:tcW w:w="531" w:type="dxa"/>
          </w:tcPr>
          <w:p w:rsidR="005155F2" w:rsidRDefault="005155F2">
            <w:pPr>
              <w:pStyle w:val="ConsPlusNormal"/>
              <w:jc w:val="center"/>
            </w:pPr>
            <w:r>
              <w:t>7.</w:t>
            </w:r>
          </w:p>
        </w:tc>
        <w:tc>
          <w:tcPr>
            <w:tcW w:w="5726" w:type="dxa"/>
          </w:tcPr>
          <w:p w:rsidR="005155F2" w:rsidRDefault="005155F2">
            <w:pPr>
              <w:pStyle w:val="ConsPlusNormal"/>
            </w:pPr>
            <w:r>
              <w:t>Минимальное расстояние от стен детских дошкольных учреждений и общеобразовательных школ до красных линий</w:t>
            </w:r>
          </w:p>
        </w:tc>
        <w:tc>
          <w:tcPr>
            <w:tcW w:w="1247" w:type="dxa"/>
          </w:tcPr>
          <w:p w:rsidR="005155F2" w:rsidRDefault="005155F2">
            <w:pPr>
              <w:pStyle w:val="ConsPlusNormal"/>
              <w:jc w:val="center"/>
            </w:pPr>
            <w:r>
              <w:t>м</w:t>
            </w:r>
          </w:p>
        </w:tc>
        <w:tc>
          <w:tcPr>
            <w:tcW w:w="1304" w:type="dxa"/>
          </w:tcPr>
          <w:p w:rsidR="005155F2" w:rsidRDefault="005155F2">
            <w:pPr>
              <w:pStyle w:val="ConsPlusNormal"/>
              <w:jc w:val="center"/>
            </w:pPr>
            <w:r>
              <w:t>25</w:t>
            </w:r>
          </w:p>
        </w:tc>
      </w:tr>
      <w:tr w:rsidR="005155F2">
        <w:tc>
          <w:tcPr>
            <w:tcW w:w="531" w:type="dxa"/>
          </w:tcPr>
          <w:p w:rsidR="005155F2" w:rsidRDefault="005155F2">
            <w:pPr>
              <w:pStyle w:val="ConsPlusNormal"/>
              <w:jc w:val="center"/>
            </w:pPr>
            <w:r>
              <w:lastRenderedPageBreak/>
              <w:t>8.</w:t>
            </w:r>
          </w:p>
        </w:tc>
        <w:tc>
          <w:tcPr>
            <w:tcW w:w="5726" w:type="dxa"/>
          </w:tcPr>
          <w:p w:rsidR="005155F2" w:rsidRDefault="005155F2">
            <w:pPr>
              <w:pStyle w:val="ConsPlusNormal"/>
            </w:pPr>
            <w:r>
              <w:t>Максимальное количество этажей</w:t>
            </w:r>
          </w:p>
        </w:tc>
        <w:tc>
          <w:tcPr>
            <w:tcW w:w="1247" w:type="dxa"/>
          </w:tcPr>
          <w:p w:rsidR="005155F2" w:rsidRDefault="005155F2">
            <w:pPr>
              <w:pStyle w:val="ConsPlusNormal"/>
              <w:jc w:val="center"/>
            </w:pPr>
            <w:r>
              <w:t>эт.</w:t>
            </w:r>
          </w:p>
        </w:tc>
        <w:tc>
          <w:tcPr>
            <w:tcW w:w="1304" w:type="dxa"/>
          </w:tcPr>
          <w:p w:rsidR="005155F2" w:rsidRDefault="005155F2">
            <w:pPr>
              <w:pStyle w:val="ConsPlusNormal"/>
              <w:jc w:val="center"/>
            </w:pPr>
            <w:r>
              <w:t>10</w:t>
            </w:r>
          </w:p>
        </w:tc>
      </w:tr>
      <w:tr w:rsidR="005155F2">
        <w:tc>
          <w:tcPr>
            <w:tcW w:w="531" w:type="dxa"/>
          </w:tcPr>
          <w:p w:rsidR="005155F2" w:rsidRDefault="005155F2">
            <w:pPr>
              <w:pStyle w:val="ConsPlusNormal"/>
              <w:jc w:val="center"/>
            </w:pPr>
            <w:r>
              <w:t>9.</w:t>
            </w:r>
          </w:p>
        </w:tc>
        <w:tc>
          <w:tcPr>
            <w:tcW w:w="5726" w:type="dxa"/>
          </w:tcPr>
          <w:p w:rsidR="005155F2" w:rsidRDefault="005155F2">
            <w:pPr>
              <w:pStyle w:val="ConsPlusNormal"/>
            </w:pPr>
            <w:r>
              <w:t>Высота и конструкция ограждений определяются проектами застройки территорий земельных участков</w:t>
            </w:r>
          </w:p>
        </w:tc>
        <w:tc>
          <w:tcPr>
            <w:tcW w:w="1247" w:type="dxa"/>
          </w:tcPr>
          <w:p w:rsidR="005155F2" w:rsidRDefault="005155F2">
            <w:pPr>
              <w:pStyle w:val="ConsPlusNormal"/>
              <w:jc w:val="center"/>
            </w:pPr>
            <w:r>
              <w:t>м</w:t>
            </w:r>
          </w:p>
        </w:tc>
        <w:tc>
          <w:tcPr>
            <w:tcW w:w="1304" w:type="dxa"/>
          </w:tcPr>
          <w:p w:rsidR="005155F2" w:rsidRDefault="005155F2">
            <w:pPr>
              <w:pStyle w:val="ConsPlusNormal"/>
              <w:jc w:val="center"/>
            </w:pPr>
            <w:r>
              <w:t>не более 2,0</w:t>
            </w:r>
          </w:p>
        </w:tc>
      </w:tr>
      <w:tr w:rsidR="005155F2">
        <w:tc>
          <w:tcPr>
            <w:tcW w:w="531" w:type="dxa"/>
            <w:vMerge w:val="restart"/>
          </w:tcPr>
          <w:p w:rsidR="005155F2" w:rsidRDefault="005155F2">
            <w:pPr>
              <w:pStyle w:val="ConsPlusNormal"/>
              <w:jc w:val="center"/>
            </w:pPr>
            <w:r>
              <w:t>10.</w:t>
            </w:r>
          </w:p>
        </w:tc>
        <w:tc>
          <w:tcPr>
            <w:tcW w:w="5726" w:type="dxa"/>
            <w:tcBorders>
              <w:bottom w:val="nil"/>
            </w:tcBorders>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47" w:type="dxa"/>
            <w:tcBorders>
              <w:bottom w:val="nil"/>
            </w:tcBorders>
          </w:tcPr>
          <w:p w:rsidR="005155F2" w:rsidRDefault="005155F2">
            <w:pPr>
              <w:pStyle w:val="ConsPlusNormal"/>
              <w:jc w:val="center"/>
            </w:pPr>
            <w:r>
              <w:t>% застройки</w:t>
            </w:r>
          </w:p>
        </w:tc>
        <w:tc>
          <w:tcPr>
            <w:tcW w:w="1304" w:type="dxa"/>
            <w:tcBorders>
              <w:bottom w:val="nil"/>
            </w:tcBorders>
            <w:vAlign w:val="center"/>
          </w:tcPr>
          <w:p w:rsidR="005155F2" w:rsidRDefault="005155F2">
            <w:pPr>
              <w:pStyle w:val="ConsPlusNormal"/>
              <w:jc w:val="center"/>
            </w:pPr>
            <w:r>
              <w:t>40</w:t>
            </w:r>
          </w:p>
        </w:tc>
      </w:tr>
      <w:tr w:rsidR="005155F2">
        <w:tblPrEx>
          <w:tblBorders>
            <w:insideH w:val="nil"/>
          </w:tblBorders>
        </w:tblPrEx>
        <w:tc>
          <w:tcPr>
            <w:tcW w:w="531" w:type="dxa"/>
            <w:vMerge/>
          </w:tcPr>
          <w:p w:rsidR="005155F2" w:rsidRDefault="005155F2"/>
        </w:tc>
        <w:tc>
          <w:tcPr>
            <w:tcW w:w="5726" w:type="dxa"/>
            <w:tcBorders>
              <w:top w:val="nil"/>
            </w:tcBorders>
          </w:tcPr>
          <w:p w:rsidR="005155F2" w:rsidRDefault="005155F2">
            <w:pPr>
              <w:pStyle w:val="ConsPlusNormal"/>
            </w:pPr>
            <w:r>
              <w:t>То же - реконструируемая</w:t>
            </w:r>
          </w:p>
        </w:tc>
        <w:tc>
          <w:tcPr>
            <w:tcW w:w="1247" w:type="dxa"/>
            <w:tcBorders>
              <w:top w:val="nil"/>
            </w:tcBorders>
          </w:tcPr>
          <w:p w:rsidR="005155F2" w:rsidRDefault="005155F2">
            <w:pPr>
              <w:pStyle w:val="ConsPlusNormal"/>
            </w:pPr>
          </w:p>
        </w:tc>
        <w:tc>
          <w:tcPr>
            <w:tcW w:w="1304" w:type="dxa"/>
            <w:tcBorders>
              <w:top w:val="nil"/>
            </w:tcBorders>
          </w:tcPr>
          <w:p w:rsidR="005155F2" w:rsidRDefault="005155F2">
            <w:pPr>
              <w:pStyle w:val="ConsPlusNormal"/>
              <w:jc w:val="center"/>
            </w:pPr>
            <w:r>
              <w:t>60</w:t>
            </w:r>
          </w:p>
        </w:tc>
      </w:tr>
    </w:tbl>
    <w:p w:rsidR="005155F2" w:rsidRDefault="005155F2">
      <w:pPr>
        <w:pStyle w:val="ConsPlusNormal"/>
        <w:jc w:val="both"/>
      </w:pPr>
    </w:p>
    <w:p w:rsidR="005155F2" w:rsidRDefault="005155F2">
      <w:pPr>
        <w:pStyle w:val="ConsPlusNormal"/>
        <w:ind w:firstLine="540"/>
        <w:jc w:val="both"/>
      </w:pPr>
      <w:r>
        <w:t>Примечание.</w:t>
      </w:r>
    </w:p>
    <w:p w:rsidR="005155F2" w:rsidRDefault="005155F2">
      <w:pPr>
        <w:pStyle w:val="ConsPlusNormal"/>
        <w:spacing w:before="220"/>
        <w:ind w:firstLine="540"/>
        <w:jc w:val="both"/>
      </w:pPr>
      <w:r>
        <w:t>Градостроительный регламент, предельные размеры земельных участков и предельные параметры разрешенного строительства, реконструкции объектов капитального строительства для условно разрешенных видов земельных участков принимаются в соответствии с СП 42.13330.2011 "СНиП 2.07.01-89 &lt;*&gt; Градостроительство. Планировка и застройка городских и сельских поселений" и учитываются при выдаче разрешения на условно разрешенный вид земельного участка.</w:t>
      </w:r>
    </w:p>
    <w:p w:rsidR="005155F2" w:rsidRDefault="005155F2">
      <w:pPr>
        <w:pStyle w:val="ConsPlusNormal"/>
        <w:jc w:val="both"/>
      </w:pPr>
    </w:p>
    <w:p w:rsidR="005155F2" w:rsidRDefault="005155F2">
      <w:pPr>
        <w:pStyle w:val="ConsPlusNormal"/>
        <w:ind w:firstLine="540"/>
        <w:jc w:val="both"/>
        <w:outlineLvl w:val="4"/>
      </w:pPr>
      <w:r>
        <w:t>Статья 60. Зона застройки малоэтажными жилыми домами (Ж-2)</w:t>
      </w:r>
    </w:p>
    <w:p w:rsidR="005155F2" w:rsidRDefault="005155F2">
      <w:pPr>
        <w:pStyle w:val="ConsPlusNormal"/>
        <w:jc w:val="both"/>
      </w:pPr>
    </w:p>
    <w:p w:rsidR="005155F2" w:rsidRDefault="005155F2">
      <w:pPr>
        <w:pStyle w:val="ConsPlusNormal"/>
        <w:ind w:firstLine="540"/>
        <w:jc w:val="both"/>
      </w:pPr>
      <w:r>
        <w:t>Зона предназначена для размещения многоквартирных малоэтажных жилых домов до 4 этажей (включительно) с размещением объектов социального и культурно-бытового обслуживания населения, необходимых объектов инженерной и транспортной инфраструктур.</w:t>
      </w:r>
    </w:p>
    <w:p w:rsidR="005155F2" w:rsidRDefault="005155F2">
      <w:pPr>
        <w:pStyle w:val="ConsPlusNormal"/>
        <w:spacing w:before="220"/>
        <w:ind w:firstLine="540"/>
        <w:jc w:val="both"/>
      </w:pPr>
      <w:r>
        <w:t>Основные виды разрешенного использования:</w:t>
      </w:r>
    </w:p>
    <w:p w:rsidR="005155F2" w:rsidRDefault="005155F2">
      <w:pPr>
        <w:pStyle w:val="ConsPlusNormal"/>
        <w:spacing w:before="220"/>
        <w:ind w:firstLine="540"/>
        <w:jc w:val="both"/>
      </w:pPr>
      <w:r>
        <w:t>малоэтажная многоквартирная жилая застройка (2.1.1);</w:t>
      </w:r>
    </w:p>
    <w:p w:rsidR="005155F2" w:rsidRDefault="005155F2">
      <w:pPr>
        <w:pStyle w:val="ConsPlusNormal"/>
        <w:spacing w:before="220"/>
        <w:ind w:firstLine="540"/>
        <w:jc w:val="both"/>
      </w:pPr>
      <w:r>
        <w:t>среднеэтажная жилая застройка (2.5).</w:t>
      </w:r>
    </w:p>
    <w:p w:rsidR="005155F2" w:rsidRDefault="005155F2">
      <w:pPr>
        <w:pStyle w:val="ConsPlusNormal"/>
        <w:spacing w:before="220"/>
        <w:ind w:firstLine="540"/>
        <w:jc w:val="both"/>
      </w:pPr>
      <w:r>
        <w:t>Условно разрешенные виды использования:</w:t>
      </w:r>
    </w:p>
    <w:p w:rsidR="005155F2" w:rsidRDefault="005155F2">
      <w:pPr>
        <w:pStyle w:val="ConsPlusNormal"/>
        <w:spacing w:before="220"/>
        <w:ind w:firstLine="540"/>
        <w:jc w:val="both"/>
      </w:pPr>
      <w:r>
        <w:t>обслуживание жилой застройки (2.7);</w:t>
      </w:r>
    </w:p>
    <w:p w:rsidR="005155F2" w:rsidRDefault="005155F2">
      <w:pPr>
        <w:pStyle w:val="ConsPlusNormal"/>
        <w:spacing w:before="220"/>
        <w:ind w:firstLine="540"/>
        <w:jc w:val="both"/>
      </w:pPr>
      <w:r>
        <w:t>коммунальное обслуживание (3.1);</w:t>
      </w:r>
    </w:p>
    <w:p w:rsidR="005155F2" w:rsidRDefault="005155F2">
      <w:pPr>
        <w:pStyle w:val="ConsPlusNormal"/>
        <w:spacing w:before="220"/>
        <w:ind w:firstLine="540"/>
        <w:jc w:val="both"/>
      </w:pPr>
      <w:r>
        <w:t>социальное обслуживание (3.2);</w:t>
      </w:r>
    </w:p>
    <w:p w:rsidR="005155F2" w:rsidRDefault="005155F2">
      <w:pPr>
        <w:pStyle w:val="ConsPlusNormal"/>
        <w:spacing w:before="220"/>
        <w:ind w:firstLine="540"/>
        <w:jc w:val="both"/>
      </w:pPr>
      <w:r>
        <w:t>бытовое обслуживание (3.3);</w:t>
      </w:r>
    </w:p>
    <w:p w:rsidR="005155F2" w:rsidRDefault="005155F2">
      <w:pPr>
        <w:pStyle w:val="ConsPlusNormal"/>
        <w:spacing w:before="220"/>
        <w:ind w:firstLine="540"/>
        <w:jc w:val="both"/>
      </w:pPr>
      <w:r>
        <w:t>здравоохранение (3.4);</w:t>
      </w:r>
    </w:p>
    <w:p w:rsidR="005155F2" w:rsidRDefault="005155F2">
      <w:pPr>
        <w:pStyle w:val="ConsPlusNormal"/>
        <w:spacing w:before="220"/>
        <w:ind w:firstLine="540"/>
        <w:jc w:val="both"/>
      </w:pPr>
      <w:r>
        <w:t>амбулаторно-поликлиническое обслуживание (3.4.1);</w:t>
      </w:r>
    </w:p>
    <w:p w:rsidR="005155F2" w:rsidRDefault="005155F2">
      <w:pPr>
        <w:pStyle w:val="ConsPlusNormal"/>
        <w:spacing w:before="220"/>
        <w:ind w:firstLine="540"/>
        <w:jc w:val="both"/>
      </w:pPr>
      <w:r>
        <w:t>стационарное медицинское обслуживание (3.4.2);</w:t>
      </w:r>
    </w:p>
    <w:p w:rsidR="005155F2" w:rsidRDefault="005155F2">
      <w:pPr>
        <w:pStyle w:val="ConsPlusNormal"/>
        <w:spacing w:before="220"/>
        <w:ind w:firstLine="540"/>
        <w:jc w:val="both"/>
      </w:pPr>
      <w:r>
        <w:t>образование и просвещение (3.5);</w:t>
      </w:r>
    </w:p>
    <w:p w:rsidR="005155F2" w:rsidRDefault="005155F2">
      <w:pPr>
        <w:pStyle w:val="ConsPlusNormal"/>
        <w:spacing w:before="220"/>
        <w:ind w:firstLine="540"/>
        <w:jc w:val="both"/>
      </w:pPr>
      <w:r>
        <w:t>дошкольное, начальное и среднее общее образование (3.5.1);</w:t>
      </w:r>
    </w:p>
    <w:p w:rsidR="005155F2" w:rsidRDefault="005155F2">
      <w:pPr>
        <w:pStyle w:val="ConsPlusNormal"/>
        <w:spacing w:before="220"/>
        <w:ind w:firstLine="540"/>
        <w:jc w:val="both"/>
      </w:pPr>
      <w:r>
        <w:t>среднее и высшее профессиональное образование (3.5.2);</w:t>
      </w:r>
    </w:p>
    <w:p w:rsidR="005155F2" w:rsidRDefault="005155F2">
      <w:pPr>
        <w:pStyle w:val="ConsPlusNormal"/>
        <w:spacing w:before="220"/>
        <w:ind w:firstLine="540"/>
        <w:jc w:val="both"/>
      </w:pPr>
      <w:r>
        <w:t>культурное развитие (3.6);</w:t>
      </w:r>
    </w:p>
    <w:p w:rsidR="005155F2" w:rsidRDefault="005155F2">
      <w:pPr>
        <w:pStyle w:val="ConsPlusNormal"/>
        <w:spacing w:before="220"/>
        <w:ind w:firstLine="540"/>
        <w:jc w:val="both"/>
      </w:pPr>
      <w:r>
        <w:lastRenderedPageBreak/>
        <w:t>религиозное использование (3.7);</w:t>
      </w:r>
    </w:p>
    <w:p w:rsidR="005155F2" w:rsidRDefault="005155F2">
      <w:pPr>
        <w:pStyle w:val="ConsPlusNormal"/>
        <w:spacing w:before="220"/>
        <w:ind w:firstLine="540"/>
        <w:jc w:val="both"/>
      </w:pPr>
      <w:r>
        <w:t>Деловое управление (4.1)</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247"/>
        <w:gridCol w:w="1304"/>
      </w:tblGrid>
      <w:tr w:rsidR="005155F2">
        <w:tc>
          <w:tcPr>
            <w:tcW w:w="454" w:type="dxa"/>
          </w:tcPr>
          <w:p w:rsidR="005155F2" w:rsidRDefault="005155F2">
            <w:pPr>
              <w:pStyle w:val="ConsPlusNormal"/>
              <w:jc w:val="center"/>
            </w:pPr>
            <w:r>
              <w:t>1.</w:t>
            </w:r>
          </w:p>
        </w:tc>
        <w:tc>
          <w:tcPr>
            <w:tcW w:w="5783" w:type="dxa"/>
          </w:tcPr>
          <w:p w:rsidR="005155F2" w:rsidRDefault="005155F2">
            <w:pPr>
              <w:pStyle w:val="ConsPlusNormal"/>
            </w:pPr>
            <w:r>
              <w:t>Минимальный размер земельного участка</w:t>
            </w:r>
          </w:p>
        </w:tc>
        <w:tc>
          <w:tcPr>
            <w:tcW w:w="1247" w:type="dxa"/>
          </w:tcPr>
          <w:p w:rsidR="005155F2" w:rsidRDefault="005155F2">
            <w:pPr>
              <w:pStyle w:val="ConsPlusNormal"/>
              <w:jc w:val="center"/>
            </w:pPr>
            <w:r>
              <w:t>кв. м</w:t>
            </w:r>
          </w:p>
        </w:tc>
        <w:tc>
          <w:tcPr>
            <w:tcW w:w="1304" w:type="dxa"/>
            <w:vAlign w:val="center"/>
          </w:tcPr>
          <w:p w:rsidR="005155F2" w:rsidRDefault="005155F2">
            <w:pPr>
              <w:pStyle w:val="ConsPlusNormal"/>
              <w:jc w:val="center"/>
            </w:pPr>
            <w:r>
              <w:t>600</w:t>
            </w:r>
          </w:p>
        </w:tc>
      </w:tr>
      <w:tr w:rsidR="005155F2">
        <w:tc>
          <w:tcPr>
            <w:tcW w:w="454" w:type="dxa"/>
          </w:tcPr>
          <w:p w:rsidR="005155F2" w:rsidRDefault="005155F2">
            <w:pPr>
              <w:pStyle w:val="ConsPlusNormal"/>
              <w:jc w:val="center"/>
            </w:pPr>
            <w:r>
              <w:t>2.</w:t>
            </w:r>
          </w:p>
        </w:tc>
        <w:tc>
          <w:tcPr>
            <w:tcW w:w="5783" w:type="dxa"/>
          </w:tcPr>
          <w:p w:rsidR="005155F2" w:rsidRDefault="005155F2">
            <w:pPr>
              <w:pStyle w:val="ConsPlusNormal"/>
            </w:pPr>
            <w:r>
              <w:t>Минимальная ширина земельного участка</w:t>
            </w:r>
          </w:p>
        </w:tc>
        <w:tc>
          <w:tcPr>
            <w:tcW w:w="1247" w:type="dxa"/>
            <w:vAlign w:val="center"/>
          </w:tcPr>
          <w:p w:rsidR="005155F2" w:rsidRDefault="005155F2">
            <w:pPr>
              <w:pStyle w:val="ConsPlusNormal"/>
              <w:jc w:val="center"/>
            </w:pPr>
            <w:r>
              <w:t>м</w:t>
            </w:r>
          </w:p>
        </w:tc>
        <w:tc>
          <w:tcPr>
            <w:tcW w:w="1304" w:type="dxa"/>
            <w:vAlign w:val="center"/>
          </w:tcPr>
          <w:p w:rsidR="005155F2" w:rsidRDefault="005155F2">
            <w:pPr>
              <w:pStyle w:val="ConsPlusNormal"/>
              <w:jc w:val="center"/>
            </w:pPr>
            <w:r>
              <w:t>17</w:t>
            </w:r>
          </w:p>
        </w:tc>
      </w:tr>
      <w:tr w:rsidR="005155F2">
        <w:tc>
          <w:tcPr>
            <w:tcW w:w="454" w:type="dxa"/>
          </w:tcPr>
          <w:p w:rsidR="005155F2" w:rsidRDefault="005155F2">
            <w:pPr>
              <w:pStyle w:val="ConsPlusNormal"/>
              <w:jc w:val="center"/>
            </w:pPr>
            <w:r>
              <w:t>3.</w:t>
            </w:r>
          </w:p>
        </w:tc>
        <w:tc>
          <w:tcPr>
            <w:tcW w:w="5783" w:type="dxa"/>
          </w:tcPr>
          <w:p w:rsidR="005155F2" w:rsidRDefault="005155F2">
            <w:pPr>
              <w:pStyle w:val="ConsPlusNormal"/>
            </w:pPr>
            <w:r>
              <w:t>Минимальное расстояние от строения до границ земельного участка</w:t>
            </w:r>
          </w:p>
        </w:tc>
        <w:tc>
          <w:tcPr>
            <w:tcW w:w="1247" w:type="dxa"/>
            <w:vAlign w:val="center"/>
          </w:tcPr>
          <w:p w:rsidR="005155F2" w:rsidRDefault="005155F2">
            <w:pPr>
              <w:pStyle w:val="ConsPlusNormal"/>
              <w:jc w:val="center"/>
            </w:pPr>
            <w:r>
              <w:t>м</w:t>
            </w:r>
          </w:p>
        </w:tc>
        <w:tc>
          <w:tcPr>
            <w:tcW w:w="1304" w:type="dxa"/>
          </w:tcPr>
          <w:p w:rsidR="005155F2" w:rsidRDefault="005155F2">
            <w:pPr>
              <w:pStyle w:val="ConsPlusNormal"/>
              <w:jc w:val="center"/>
            </w:pPr>
            <w:r>
              <w:t>4</w:t>
            </w:r>
          </w:p>
        </w:tc>
      </w:tr>
      <w:tr w:rsidR="005155F2">
        <w:tc>
          <w:tcPr>
            <w:tcW w:w="454" w:type="dxa"/>
          </w:tcPr>
          <w:p w:rsidR="005155F2" w:rsidRDefault="005155F2">
            <w:pPr>
              <w:pStyle w:val="ConsPlusNormal"/>
              <w:jc w:val="center"/>
            </w:pPr>
            <w:r>
              <w:t>4.</w:t>
            </w:r>
          </w:p>
        </w:tc>
        <w:tc>
          <w:tcPr>
            <w:tcW w:w="5783" w:type="dxa"/>
          </w:tcPr>
          <w:p w:rsidR="005155F2" w:rsidRDefault="005155F2">
            <w:pPr>
              <w:pStyle w:val="ConsPlusNormal"/>
            </w:pPr>
            <w:r>
              <w:t>Максимальное количество этажей</w:t>
            </w:r>
          </w:p>
        </w:tc>
        <w:tc>
          <w:tcPr>
            <w:tcW w:w="1247" w:type="dxa"/>
          </w:tcPr>
          <w:p w:rsidR="005155F2" w:rsidRDefault="005155F2">
            <w:pPr>
              <w:pStyle w:val="ConsPlusNormal"/>
              <w:jc w:val="center"/>
            </w:pPr>
            <w:r>
              <w:t>эт.</w:t>
            </w:r>
          </w:p>
        </w:tc>
        <w:tc>
          <w:tcPr>
            <w:tcW w:w="1304" w:type="dxa"/>
          </w:tcPr>
          <w:p w:rsidR="005155F2" w:rsidRDefault="005155F2">
            <w:pPr>
              <w:pStyle w:val="ConsPlusNormal"/>
              <w:jc w:val="center"/>
            </w:pPr>
            <w:r>
              <w:t>5</w:t>
            </w:r>
          </w:p>
        </w:tc>
      </w:tr>
      <w:tr w:rsidR="005155F2">
        <w:tc>
          <w:tcPr>
            <w:tcW w:w="454" w:type="dxa"/>
            <w:vMerge w:val="restart"/>
          </w:tcPr>
          <w:p w:rsidR="005155F2" w:rsidRDefault="005155F2">
            <w:pPr>
              <w:pStyle w:val="ConsPlusNormal"/>
              <w:jc w:val="center"/>
            </w:pPr>
            <w:r>
              <w:t>5.</w:t>
            </w:r>
          </w:p>
        </w:tc>
        <w:tc>
          <w:tcPr>
            <w:tcW w:w="5783" w:type="dxa"/>
            <w:tcBorders>
              <w:bottom w:val="nil"/>
            </w:tcBorders>
          </w:tcPr>
          <w:p w:rsidR="005155F2" w:rsidRDefault="005155F2">
            <w:pPr>
              <w:pStyle w:val="ConsPlusNormal"/>
            </w:pPr>
            <w:r>
              <w:t>Минимальное количество машино-мест для стоянки автомобилей:</w:t>
            </w:r>
          </w:p>
        </w:tc>
        <w:tc>
          <w:tcPr>
            <w:tcW w:w="1247" w:type="dxa"/>
            <w:tcBorders>
              <w:bottom w:val="nil"/>
            </w:tcBorders>
          </w:tcPr>
          <w:p w:rsidR="005155F2" w:rsidRDefault="005155F2">
            <w:pPr>
              <w:pStyle w:val="ConsPlusNormal"/>
              <w:jc w:val="center"/>
            </w:pPr>
            <w:r>
              <w:t>машино-мест</w:t>
            </w:r>
          </w:p>
        </w:tc>
        <w:tc>
          <w:tcPr>
            <w:tcW w:w="1304" w:type="dxa"/>
            <w:tcBorders>
              <w:bottom w:val="nil"/>
            </w:tcBorders>
          </w:tcPr>
          <w:p w:rsidR="005155F2" w:rsidRDefault="005155F2">
            <w:pPr>
              <w:pStyle w:val="ConsPlusNormal"/>
            </w:pPr>
          </w:p>
        </w:tc>
      </w:tr>
      <w:tr w:rsidR="005155F2">
        <w:tblPrEx>
          <w:tblBorders>
            <w:insideH w:val="nil"/>
          </w:tblBorders>
        </w:tblPrEx>
        <w:tc>
          <w:tcPr>
            <w:tcW w:w="454" w:type="dxa"/>
            <w:vMerge/>
          </w:tcPr>
          <w:p w:rsidR="005155F2" w:rsidRDefault="005155F2"/>
        </w:tc>
        <w:tc>
          <w:tcPr>
            <w:tcW w:w="5783" w:type="dxa"/>
            <w:tcBorders>
              <w:top w:val="nil"/>
              <w:bottom w:val="nil"/>
            </w:tcBorders>
          </w:tcPr>
          <w:p w:rsidR="005155F2" w:rsidRDefault="005155F2">
            <w:pPr>
              <w:pStyle w:val="ConsPlusNormal"/>
            </w:pPr>
            <w:r>
              <w:t>менее 50 работающих</w:t>
            </w:r>
          </w:p>
        </w:tc>
        <w:tc>
          <w:tcPr>
            <w:tcW w:w="1247" w:type="dxa"/>
            <w:tcBorders>
              <w:top w:val="nil"/>
              <w:bottom w:val="nil"/>
            </w:tcBorders>
          </w:tcPr>
          <w:p w:rsidR="005155F2" w:rsidRDefault="005155F2">
            <w:pPr>
              <w:pStyle w:val="ConsPlusNormal"/>
            </w:pPr>
          </w:p>
        </w:tc>
        <w:tc>
          <w:tcPr>
            <w:tcW w:w="1304" w:type="dxa"/>
            <w:tcBorders>
              <w:top w:val="nil"/>
              <w:bottom w:val="nil"/>
            </w:tcBorders>
          </w:tcPr>
          <w:p w:rsidR="005155F2" w:rsidRDefault="005155F2">
            <w:pPr>
              <w:pStyle w:val="ConsPlusNormal"/>
              <w:jc w:val="center"/>
            </w:pPr>
            <w:r>
              <w:t>10</w:t>
            </w:r>
          </w:p>
        </w:tc>
      </w:tr>
      <w:tr w:rsidR="005155F2">
        <w:tblPrEx>
          <w:tblBorders>
            <w:insideH w:val="nil"/>
          </w:tblBorders>
        </w:tblPrEx>
        <w:tc>
          <w:tcPr>
            <w:tcW w:w="454" w:type="dxa"/>
            <w:vMerge/>
          </w:tcPr>
          <w:p w:rsidR="005155F2" w:rsidRDefault="005155F2"/>
        </w:tc>
        <w:tc>
          <w:tcPr>
            <w:tcW w:w="5783" w:type="dxa"/>
            <w:tcBorders>
              <w:top w:val="nil"/>
              <w:bottom w:val="nil"/>
            </w:tcBorders>
          </w:tcPr>
          <w:p w:rsidR="005155F2" w:rsidRDefault="005155F2">
            <w:pPr>
              <w:pStyle w:val="ConsPlusNormal"/>
            </w:pPr>
            <w:r>
              <w:t>от 50 до 100 работающих</w:t>
            </w:r>
          </w:p>
        </w:tc>
        <w:tc>
          <w:tcPr>
            <w:tcW w:w="1247" w:type="dxa"/>
            <w:tcBorders>
              <w:top w:val="nil"/>
              <w:bottom w:val="nil"/>
            </w:tcBorders>
          </w:tcPr>
          <w:p w:rsidR="005155F2" w:rsidRDefault="005155F2">
            <w:pPr>
              <w:pStyle w:val="ConsPlusNormal"/>
            </w:pPr>
          </w:p>
        </w:tc>
        <w:tc>
          <w:tcPr>
            <w:tcW w:w="1304" w:type="dxa"/>
            <w:tcBorders>
              <w:top w:val="nil"/>
              <w:bottom w:val="nil"/>
            </w:tcBorders>
          </w:tcPr>
          <w:p w:rsidR="005155F2" w:rsidRDefault="005155F2">
            <w:pPr>
              <w:pStyle w:val="ConsPlusNormal"/>
              <w:jc w:val="center"/>
            </w:pPr>
            <w:r>
              <w:t>20</w:t>
            </w:r>
          </w:p>
        </w:tc>
      </w:tr>
      <w:tr w:rsidR="005155F2">
        <w:tc>
          <w:tcPr>
            <w:tcW w:w="454" w:type="dxa"/>
            <w:vMerge/>
          </w:tcPr>
          <w:p w:rsidR="005155F2" w:rsidRDefault="005155F2"/>
        </w:tc>
        <w:tc>
          <w:tcPr>
            <w:tcW w:w="5783" w:type="dxa"/>
            <w:tcBorders>
              <w:top w:val="nil"/>
            </w:tcBorders>
          </w:tcPr>
          <w:p w:rsidR="005155F2" w:rsidRDefault="005155F2">
            <w:pPr>
              <w:pStyle w:val="ConsPlusNormal"/>
            </w:pPr>
            <w:r>
              <w:t>более 100 работающих добавлять дополнительно на каждых 100 работников</w:t>
            </w:r>
          </w:p>
        </w:tc>
        <w:tc>
          <w:tcPr>
            <w:tcW w:w="1247" w:type="dxa"/>
            <w:tcBorders>
              <w:top w:val="nil"/>
            </w:tcBorders>
          </w:tcPr>
          <w:p w:rsidR="005155F2" w:rsidRDefault="005155F2">
            <w:pPr>
              <w:pStyle w:val="ConsPlusNormal"/>
            </w:pPr>
          </w:p>
        </w:tc>
        <w:tc>
          <w:tcPr>
            <w:tcW w:w="1304" w:type="dxa"/>
            <w:tcBorders>
              <w:top w:val="nil"/>
            </w:tcBorders>
          </w:tcPr>
          <w:p w:rsidR="005155F2" w:rsidRDefault="005155F2">
            <w:pPr>
              <w:pStyle w:val="ConsPlusNormal"/>
              <w:jc w:val="center"/>
            </w:pPr>
            <w:r>
              <w:t>10</w:t>
            </w:r>
          </w:p>
        </w:tc>
      </w:tr>
      <w:tr w:rsidR="005155F2">
        <w:tc>
          <w:tcPr>
            <w:tcW w:w="454" w:type="dxa"/>
          </w:tcPr>
          <w:p w:rsidR="005155F2" w:rsidRDefault="005155F2">
            <w:pPr>
              <w:pStyle w:val="ConsPlusNormal"/>
              <w:jc w:val="center"/>
            </w:pPr>
            <w:r>
              <w:t>6.</w:t>
            </w:r>
          </w:p>
        </w:tc>
        <w:tc>
          <w:tcPr>
            <w:tcW w:w="5783" w:type="dxa"/>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47" w:type="dxa"/>
          </w:tcPr>
          <w:p w:rsidR="005155F2" w:rsidRDefault="005155F2">
            <w:pPr>
              <w:pStyle w:val="ConsPlusNormal"/>
              <w:jc w:val="center"/>
            </w:pPr>
            <w:r>
              <w:t>% застройки</w:t>
            </w:r>
          </w:p>
        </w:tc>
        <w:tc>
          <w:tcPr>
            <w:tcW w:w="1304" w:type="dxa"/>
          </w:tcPr>
          <w:p w:rsidR="005155F2" w:rsidRDefault="005155F2">
            <w:pPr>
              <w:pStyle w:val="ConsPlusNormal"/>
              <w:jc w:val="center"/>
            </w:pPr>
            <w:r>
              <w:t>60</w:t>
            </w:r>
          </w:p>
        </w:tc>
      </w:tr>
    </w:tbl>
    <w:p w:rsidR="005155F2" w:rsidRDefault="005155F2">
      <w:pPr>
        <w:pStyle w:val="ConsPlusNormal"/>
        <w:jc w:val="both"/>
      </w:pPr>
    </w:p>
    <w:p w:rsidR="005155F2" w:rsidRDefault="005155F2">
      <w:pPr>
        <w:pStyle w:val="ConsPlusNormal"/>
        <w:ind w:firstLine="540"/>
        <w:jc w:val="both"/>
      </w:pPr>
      <w:r>
        <w:t>объекты торговли (торговые центры, торгово-развлекательные центры (комплексы) (4.2)</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247"/>
        <w:gridCol w:w="1304"/>
      </w:tblGrid>
      <w:tr w:rsidR="005155F2">
        <w:tc>
          <w:tcPr>
            <w:tcW w:w="454" w:type="dxa"/>
          </w:tcPr>
          <w:p w:rsidR="005155F2" w:rsidRDefault="005155F2">
            <w:pPr>
              <w:pStyle w:val="ConsPlusNormal"/>
              <w:jc w:val="center"/>
            </w:pPr>
            <w:r>
              <w:t>1.</w:t>
            </w:r>
          </w:p>
        </w:tc>
        <w:tc>
          <w:tcPr>
            <w:tcW w:w="5783" w:type="dxa"/>
            <w:vAlign w:val="bottom"/>
          </w:tcPr>
          <w:p w:rsidR="005155F2" w:rsidRDefault="005155F2">
            <w:pPr>
              <w:pStyle w:val="ConsPlusNormal"/>
            </w:pPr>
            <w:r>
              <w:t>Минимальный размер земельного участка</w:t>
            </w:r>
          </w:p>
        </w:tc>
        <w:tc>
          <w:tcPr>
            <w:tcW w:w="1247" w:type="dxa"/>
          </w:tcPr>
          <w:p w:rsidR="005155F2" w:rsidRDefault="005155F2">
            <w:pPr>
              <w:pStyle w:val="ConsPlusNormal"/>
              <w:jc w:val="center"/>
            </w:pPr>
            <w:r>
              <w:t>кв. м</w:t>
            </w:r>
          </w:p>
        </w:tc>
        <w:tc>
          <w:tcPr>
            <w:tcW w:w="1304" w:type="dxa"/>
            <w:vAlign w:val="center"/>
          </w:tcPr>
          <w:p w:rsidR="005155F2" w:rsidRDefault="005155F2">
            <w:pPr>
              <w:pStyle w:val="ConsPlusNormal"/>
              <w:jc w:val="center"/>
            </w:pPr>
            <w:r>
              <w:t>1500</w:t>
            </w:r>
          </w:p>
        </w:tc>
      </w:tr>
      <w:tr w:rsidR="005155F2">
        <w:tc>
          <w:tcPr>
            <w:tcW w:w="454" w:type="dxa"/>
          </w:tcPr>
          <w:p w:rsidR="005155F2" w:rsidRDefault="005155F2">
            <w:pPr>
              <w:pStyle w:val="ConsPlusNormal"/>
              <w:jc w:val="center"/>
            </w:pPr>
            <w:r>
              <w:t>2.</w:t>
            </w:r>
          </w:p>
        </w:tc>
        <w:tc>
          <w:tcPr>
            <w:tcW w:w="5783" w:type="dxa"/>
          </w:tcPr>
          <w:p w:rsidR="005155F2" w:rsidRDefault="005155F2">
            <w:pPr>
              <w:pStyle w:val="ConsPlusNormal"/>
            </w:pPr>
            <w:r>
              <w:t>Минимальная ширина земельного участка</w:t>
            </w:r>
          </w:p>
        </w:tc>
        <w:tc>
          <w:tcPr>
            <w:tcW w:w="1247" w:type="dxa"/>
            <w:vAlign w:val="center"/>
          </w:tcPr>
          <w:p w:rsidR="005155F2" w:rsidRDefault="005155F2">
            <w:pPr>
              <w:pStyle w:val="ConsPlusNormal"/>
              <w:jc w:val="center"/>
            </w:pPr>
            <w:r>
              <w:t>м</w:t>
            </w:r>
          </w:p>
        </w:tc>
        <w:tc>
          <w:tcPr>
            <w:tcW w:w="1304" w:type="dxa"/>
            <w:vAlign w:val="center"/>
          </w:tcPr>
          <w:p w:rsidR="005155F2" w:rsidRDefault="005155F2">
            <w:pPr>
              <w:pStyle w:val="ConsPlusNormal"/>
              <w:jc w:val="center"/>
            </w:pPr>
            <w:r>
              <w:t>30</w:t>
            </w:r>
          </w:p>
        </w:tc>
      </w:tr>
      <w:tr w:rsidR="005155F2">
        <w:tc>
          <w:tcPr>
            <w:tcW w:w="454" w:type="dxa"/>
          </w:tcPr>
          <w:p w:rsidR="005155F2" w:rsidRDefault="005155F2">
            <w:pPr>
              <w:pStyle w:val="ConsPlusNormal"/>
              <w:jc w:val="center"/>
            </w:pPr>
            <w:r>
              <w:t>3.</w:t>
            </w:r>
          </w:p>
        </w:tc>
        <w:tc>
          <w:tcPr>
            <w:tcW w:w="5783" w:type="dxa"/>
          </w:tcPr>
          <w:p w:rsidR="005155F2" w:rsidRDefault="005155F2">
            <w:pPr>
              <w:pStyle w:val="ConsPlusNormal"/>
            </w:pPr>
            <w:r>
              <w:t>Минимальное расстояние от строения до границ земельного участка</w:t>
            </w:r>
          </w:p>
        </w:tc>
        <w:tc>
          <w:tcPr>
            <w:tcW w:w="1247" w:type="dxa"/>
          </w:tcPr>
          <w:p w:rsidR="005155F2" w:rsidRDefault="005155F2">
            <w:pPr>
              <w:pStyle w:val="ConsPlusNormal"/>
              <w:jc w:val="center"/>
            </w:pPr>
            <w:r>
              <w:t>м</w:t>
            </w:r>
          </w:p>
        </w:tc>
        <w:tc>
          <w:tcPr>
            <w:tcW w:w="1304" w:type="dxa"/>
          </w:tcPr>
          <w:p w:rsidR="005155F2" w:rsidRDefault="005155F2">
            <w:pPr>
              <w:pStyle w:val="ConsPlusNormal"/>
              <w:jc w:val="center"/>
            </w:pPr>
            <w:r>
              <w:t>6</w:t>
            </w:r>
          </w:p>
        </w:tc>
      </w:tr>
      <w:tr w:rsidR="005155F2">
        <w:tc>
          <w:tcPr>
            <w:tcW w:w="454" w:type="dxa"/>
          </w:tcPr>
          <w:p w:rsidR="005155F2" w:rsidRDefault="005155F2">
            <w:pPr>
              <w:pStyle w:val="ConsPlusNormal"/>
              <w:jc w:val="center"/>
            </w:pPr>
            <w:r>
              <w:t>4.</w:t>
            </w:r>
          </w:p>
        </w:tc>
        <w:tc>
          <w:tcPr>
            <w:tcW w:w="5783" w:type="dxa"/>
          </w:tcPr>
          <w:p w:rsidR="005155F2" w:rsidRDefault="005155F2">
            <w:pPr>
              <w:pStyle w:val="ConsPlusNormal"/>
            </w:pPr>
            <w:r>
              <w:t>Максимальное количество этажей</w:t>
            </w:r>
          </w:p>
        </w:tc>
        <w:tc>
          <w:tcPr>
            <w:tcW w:w="1247" w:type="dxa"/>
          </w:tcPr>
          <w:p w:rsidR="005155F2" w:rsidRDefault="005155F2">
            <w:pPr>
              <w:pStyle w:val="ConsPlusNormal"/>
              <w:jc w:val="center"/>
            </w:pPr>
            <w:r>
              <w:t>эт.</w:t>
            </w:r>
          </w:p>
        </w:tc>
        <w:tc>
          <w:tcPr>
            <w:tcW w:w="1304" w:type="dxa"/>
          </w:tcPr>
          <w:p w:rsidR="005155F2" w:rsidRDefault="005155F2">
            <w:pPr>
              <w:pStyle w:val="ConsPlusNormal"/>
              <w:jc w:val="center"/>
            </w:pPr>
            <w:r>
              <w:t>5</w:t>
            </w:r>
          </w:p>
        </w:tc>
      </w:tr>
      <w:tr w:rsidR="005155F2">
        <w:tc>
          <w:tcPr>
            <w:tcW w:w="454" w:type="dxa"/>
            <w:vMerge w:val="restart"/>
          </w:tcPr>
          <w:p w:rsidR="005155F2" w:rsidRDefault="005155F2">
            <w:pPr>
              <w:pStyle w:val="ConsPlusNormal"/>
              <w:jc w:val="center"/>
            </w:pPr>
            <w:r>
              <w:t>5.</w:t>
            </w:r>
          </w:p>
        </w:tc>
        <w:tc>
          <w:tcPr>
            <w:tcW w:w="5783" w:type="dxa"/>
            <w:tcBorders>
              <w:bottom w:val="nil"/>
            </w:tcBorders>
          </w:tcPr>
          <w:p w:rsidR="005155F2" w:rsidRDefault="005155F2">
            <w:pPr>
              <w:pStyle w:val="ConsPlusNormal"/>
            </w:pPr>
            <w:r>
              <w:t>Минимальное количество машино-мест для стоянки автомобилей:</w:t>
            </w:r>
          </w:p>
        </w:tc>
        <w:tc>
          <w:tcPr>
            <w:tcW w:w="1247" w:type="dxa"/>
            <w:tcBorders>
              <w:bottom w:val="nil"/>
            </w:tcBorders>
          </w:tcPr>
          <w:p w:rsidR="005155F2" w:rsidRDefault="005155F2">
            <w:pPr>
              <w:pStyle w:val="ConsPlusNormal"/>
              <w:jc w:val="center"/>
            </w:pPr>
            <w:r>
              <w:t>машино-мест</w:t>
            </w:r>
          </w:p>
        </w:tc>
        <w:tc>
          <w:tcPr>
            <w:tcW w:w="1304" w:type="dxa"/>
            <w:tcBorders>
              <w:bottom w:val="nil"/>
            </w:tcBorders>
          </w:tcPr>
          <w:p w:rsidR="005155F2" w:rsidRDefault="005155F2">
            <w:pPr>
              <w:pStyle w:val="ConsPlusNormal"/>
            </w:pPr>
          </w:p>
        </w:tc>
      </w:tr>
      <w:tr w:rsidR="005155F2">
        <w:tblPrEx>
          <w:tblBorders>
            <w:insideH w:val="nil"/>
          </w:tblBorders>
        </w:tblPrEx>
        <w:tc>
          <w:tcPr>
            <w:tcW w:w="454" w:type="dxa"/>
            <w:vMerge/>
          </w:tcPr>
          <w:p w:rsidR="005155F2" w:rsidRDefault="005155F2"/>
        </w:tc>
        <w:tc>
          <w:tcPr>
            <w:tcW w:w="5783" w:type="dxa"/>
            <w:tcBorders>
              <w:top w:val="nil"/>
              <w:bottom w:val="nil"/>
            </w:tcBorders>
          </w:tcPr>
          <w:p w:rsidR="005155F2" w:rsidRDefault="005155F2">
            <w:pPr>
              <w:pStyle w:val="ConsPlusNormal"/>
            </w:pPr>
            <w:r>
              <w:t>5000 кв. м торговой площади</w:t>
            </w:r>
          </w:p>
        </w:tc>
        <w:tc>
          <w:tcPr>
            <w:tcW w:w="1247" w:type="dxa"/>
            <w:tcBorders>
              <w:top w:val="nil"/>
              <w:bottom w:val="nil"/>
            </w:tcBorders>
          </w:tcPr>
          <w:p w:rsidR="005155F2" w:rsidRDefault="005155F2">
            <w:pPr>
              <w:pStyle w:val="ConsPlusNormal"/>
            </w:pPr>
          </w:p>
        </w:tc>
        <w:tc>
          <w:tcPr>
            <w:tcW w:w="1304" w:type="dxa"/>
            <w:tcBorders>
              <w:top w:val="nil"/>
              <w:bottom w:val="nil"/>
            </w:tcBorders>
          </w:tcPr>
          <w:p w:rsidR="005155F2" w:rsidRDefault="005155F2">
            <w:pPr>
              <w:pStyle w:val="ConsPlusNormal"/>
              <w:jc w:val="center"/>
            </w:pPr>
            <w:r>
              <w:t>300</w:t>
            </w:r>
          </w:p>
        </w:tc>
      </w:tr>
      <w:tr w:rsidR="005155F2">
        <w:tc>
          <w:tcPr>
            <w:tcW w:w="454" w:type="dxa"/>
            <w:vMerge/>
          </w:tcPr>
          <w:p w:rsidR="005155F2" w:rsidRDefault="005155F2"/>
        </w:tc>
        <w:tc>
          <w:tcPr>
            <w:tcW w:w="5783" w:type="dxa"/>
            <w:tcBorders>
              <w:top w:val="nil"/>
            </w:tcBorders>
          </w:tcPr>
          <w:p w:rsidR="005155F2" w:rsidRDefault="005155F2">
            <w:pPr>
              <w:pStyle w:val="ConsPlusNormal"/>
            </w:pPr>
            <w:r>
              <w:t>добавлять дополнительно на каждые 100 кв. м торговой площади</w:t>
            </w:r>
          </w:p>
        </w:tc>
        <w:tc>
          <w:tcPr>
            <w:tcW w:w="1247" w:type="dxa"/>
            <w:tcBorders>
              <w:top w:val="nil"/>
            </w:tcBorders>
          </w:tcPr>
          <w:p w:rsidR="005155F2" w:rsidRDefault="005155F2">
            <w:pPr>
              <w:pStyle w:val="ConsPlusNormal"/>
            </w:pPr>
          </w:p>
        </w:tc>
        <w:tc>
          <w:tcPr>
            <w:tcW w:w="1304" w:type="dxa"/>
            <w:tcBorders>
              <w:top w:val="nil"/>
            </w:tcBorders>
          </w:tcPr>
          <w:p w:rsidR="005155F2" w:rsidRDefault="005155F2">
            <w:pPr>
              <w:pStyle w:val="ConsPlusNormal"/>
              <w:jc w:val="center"/>
            </w:pPr>
            <w:r>
              <w:t>6</w:t>
            </w:r>
          </w:p>
        </w:tc>
      </w:tr>
      <w:tr w:rsidR="005155F2">
        <w:tc>
          <w:tcPr>
            <w:tcW w:w="454" w:type="dxa"/>
          </w:tcPr>
          <w:p w:rsidR="005155F2" w:rsidRDefault="005155F2">
            <w:pPr>
              <w:pStyle w:val="ConsPlusNormal"/>
              <w:jc w:val="center"/>
            </w:pPr>
            <w:r>
              <w:t>6.</w:t>
            </w:r>
          </w:p>
        </w:tc>
        <w:tc>
          <w:tcPr>
            <w:tcW w:w="5783" w:type="dxa"/>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47" w:type="dxa"/>
          </w:tcPr>
          <w:p w:rsidR="005155F2" w:rsidRDefault="005155F2">
            <w:pPr>
              <w:pStyle w:val="ConsPlusNormal"/>
              <w:jc w:val="center"/>
            </w:pPr>
            <w:r>
              <w:t>% застройки</w:t>
            </w:r>
          </w:p>
        </w:tc>
        <w:tc>
          <w:tcPr>
            <w:tcW w:w="1304" w:type="dxa"/>
          </w:tcPr>
          <w:p w:rsidR="005155F2" w:rsidRDefault="005155F2">
            <w:pPr>
              <w:pStyle w:val="ConsPlusNormal"/>
              <w:jc w:val="center"/>
            </w:pPr>
            <w:r>
              <w:t>60</w:t>
            </w:r>
          </w:p>
        </w:tc>
      </w:tr>
    </w:tbl>
    <w:p w:rsidR="005155F2" w:rsidRDefault="005155F2">
      <w:pPr>
        <w:pStyle w:val="ConsPlusNormal"/>
        <w:jc w:val="both"/>
      </w:pPr>
    </w:p>
    <w:p w:rsidR="005155F2" w:rsidRDefault="005155F2">
      <w:pPr>
        <w:pStyle w:val="ConsPlusNormal"/>
        <w:ind w:firstLine="540"/>
        <w:jc w:val="both"/>
      </w:pPr>
      <w:r>
        <w:t>магазины (4.4)</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247"/>
        <w:gridCol w:w="1304"/>
      </w:tblGrid>
      <w:tr w:rsidR="005155F2">
        <w:tc>
          <w:tcPr>
            <w:tcW w:w="454" w:type="dxa"/>
          </w:tcPr>
          <w:p w:rsidR="005155F2" w:rsidRDefault="005155F2">
            <w:pPr>
              <w:pStyle w:val="ConsPlusNormal"/>
              <w:jc w:val="center"/>
            </w:pPr>
            <w:r>
              <w:t>1.</w:t>
            </w:r>
          </w:p>
        </w:tc>
        <w:tc>
          <w:tcPr>
            <w:tcW w:w="5783" w:type="dxa"/>
            <w:vAlign w:val="bottom"/>
          </w:tcPr>
          <w:p w:rsidR="005155F2" w:rsidRDefault="005155F2">
            <w:pPr>
              <w:pStyle w:val="ConsPlusNormal"/>
            </w:pPr>
            <w:r>
              <w:t>Минимальный размер земельного участка</w:t>
            </w:r>
          </w:p>
        </w:tc>
        <w:tc>
          <w:tcPr>
            <w:tcW w:w="1247" w:type="dxa"/>
          </w:tcPr>
          <w:p w:rsidR="005155F2" w:rsidRDefault="005155F2">
            <w:pPr>
              <w:pStyle w:val="ConsPlusNormal"/>
              <w:jc w:val="center"/>
            </w:pPr>
            <w:r>
              <w:t>кв. м</w:t>
            </w:r>
          </w:p>
        </w:tc>
        <w:tc>
          <w:tcPr>
            <w:tcW w:w="1304" w:type="dxa"/>
            <w:vAlign w:val="center"/>
          </w:tcPr>
          <w:p w:rsidR="005155F2" w:rsidRDefault="005155F2">
            <w:pPr>
              <w:pStyle w:val="ConsPlusNormal"/>
              <w:jc w:val="center"/>
            </w:pPr>
            <w:r>
              <w:t>400</w:t>
            </w:r>
          </w:p>
        </w:tc>
      </w:tr>
      <w:tr w:rsidR="005155F2">
        <w:tc>
          <w:tcPr>
            <w:tcW w:w="454" w:type="dxa"/>
          </w:tcPr>
          <w:p w:rsidR="005155F2" w:rsidRDefault="005155F2">
            <w:pPr>
              <w:pStyle w:val="ConsPlusNormal"/>
              <w:jc w:val="center"/>
            </w:pPr>
            <w:r>
              <w:lastRenderedPageBreak/>
              <w:t>2.</w:t>
            </w:r>
          </w:p>
        </w:tc>
        <w:tc>
          <w:tcPr>
            <w:tcW w:w="5783" w:type="dxa"/>
          </w:tcPr>
          <w:p w:rsidR="005155F2" w:rsidRDefault="005155F2">
            <w:pPr>
              <w:pStyle w:val="ConsPlusNormal"/>
            </w:pPr>
            <w:r>
              <w:t>Минимальная ширина земельного участка</w:t>
            </w:r>
          </w:p>
        </w:tc>
        <w:tc>
          <w:tcPr>
            <w:tcW w:w="1247" w:type="dxa"/>
          </w:tcPr>
          <w:p w:rsidR="005155F2" w:rsidRDefault="005155F2">
            <w:pPr>
              <w:pStyle w:val="ConsPlusNormal"/>
              <w:jc w:val="center"/>
            </w:pPr>
            <w:r>
              <w:t>м</w:t>
            </w:r>
          </w:p>
        </w:tc>
        <w:tc>
          <w:tcPr>
            <w:tcW w:w="1304" w:type="dxa"/>
            <w:vAlign w:val="center"/>
          </w:tcPr>
          <w:p w:rsidR="005155F2" w:rsidRDefault="005155F2">
            <w:pPr>
              <w:pStyle w:val="ConsPlusNormal"/>
              <w:jc w:val="center"/>
            </w:pPr>
            <w:r>
              <w:t>15</w:t>
            </w:r>
          </w:p>
        </w:tc>
      </w:tr>
      <w:tr w:rsidR="005155F2">
        <w:tc>
          <w:tcPr>
            <w:tcW w:w="454" w:type="dxa"/>
          </w:tcPr>
          <w:p w:rsidR="005155F2" w:rsidRDefault="005155F2">
            <w:pPr>
              <w:pStyle w:val="ConsPlusNormal"/>
              <w:jc w:val="center"/>
            </w:pPr>
            <w:r>
              <w:t>3.</w:t>
            </w:r>
          </w:p>
        </w:tc>
        <w:tc>
          <w:tcPr>
            <w:tcW w:w="5783" w:type="dxa"/>
          </w:tcPr>
          <w:p w:rsidR="005155F2" w:rsidRDefault="005155F2">
            <w:pPr>
              <w:pStyle w:val="ConsPlusNormal"/>
            </w:pPr>
            <w:r>
              <w:t>Минимальное расстояние от строения до границ земельного участка</w:t>
            </w:r>
          </w:p>
        </w:tc>
        <w:tc>
          <w:tcPr>
            <w:tcW w:w="1247" w:type="dxa"/>
          </w:tcPr>
          <w:p w:rsidR="005155F2" w:rsidRDefault="005155F2">
            <w:pPr>
              <w:pStyle w:val="ConsPlusNormal"/>
              <w:jc w:val="center"/>
            </w:pPr>
            <w:r>
              <w:t>м</w:t>
            </w:r>
          </w:p>
        </w:tc>
        <w:tc>
          <w:tcPr>
            <w:tcW w:w="1304" w:type="dxa"/>
          </w:tcPr>
          <w:p w:rsidR="005155F2" w:rsidRDefault="005155F2">
            <w:pPr>
              <w:pStyle w:val="ConsPlusNormal"/>
              <w:jc w:val="center"/>
            </w:pPr>
            <w:r>
              <w:t>4</w:t>
            </w:r>
          </w:p>
        </w:tc>
      </w:tr>
      <w:tr w:rsidR="005155F2">
        <w:tc>
          <w:tcPr>
            <w:tcW w:w="454" w:type="dxa"/>
          </w:tcPr>
          <w:p w:rsidR="005155F2" w:rsidRDefault="005155F2">
            <w:pPr>
              <w:pStyle w:val="ConsPlusNormal"/>
              <w:jc w:val="center"/>
            </w:pPr>
            <w:r>
              <w:t>4.</w:t>
            </w:r>
          </w:p>
        </w:tc>
        <w:tc>
          <w:tcPr>
            <w:tcW w:w="5783" w:type="dxa"/>
          </w:tcPr>
          <w:p w:rsidR="005155F2" w:rsidRDefault="005155F2">
            <w:pPr>
              <w:pStyle w:val="ConsPlusNormal"/>
            </w:pPr>
            <w:r>
              <w:t>Максимальное количество этажей</w:t>
            </w:r>
          </w:p>
        </w:tc>
        <w:tc>
          <w:tcPr>
            <w:tcW w:w="1247" w:type="dxa"/>
          </w:tcPr>
          <w:p w:rsidR="005155F2" w:rsidRDefault="005155F2">
            <w:pPr>
              <w:pStyle w:val="ConsPlusNormal"/>
              <w:jc w:val="center"/>
            </w:pPr>
            <w:r>
              <w:t>эт.</w:t>
            </w:r>
          </w:p>
        </w:tc>
        <w:tc>
          <w:tcPr>
            <w:tcW w:w="1304" w:type="dxa"/>
          </w:tcPr>
          <w:p w:rsidR="005155F2" w:rsidRDefault="005155F2">
            <w:pPr>
              <w:pStyle w:val="ConsPlusNormal"/>
              <w:jc w:val="center"/>
            </w:pPr>
            <w:r>
              <w:t>5</w:t>
            </w:r>
          </w:p>
        </w:tc>
      </w:tr>
      <w:tr w:rsidR="005155F2">
        <w:tc>
          <w:tcPr>
            <w:tcW w:w="454" w:type="dxa"/>
            <w:vMerge w:val="restart"/>
          </w:tcPr>
          <w:p w:rsidR="005155F2" w:rsidRDefault="005155F2">
            <w:pPr>
              <w:pStyle w:val="ConsPlusNormal"/>
              <w:jc w:val="center"/>
            </w:pPr>
            <w:r>
              <w:t>5.</w:t>
            </w:r>
          </w:p>
        </w:tc>
        <w:tc>
          <w:tcPr>
            <w:tcW w:w="5783" w:type="dxa"/>
            <w:tcBorders>
              <w:bottom w:val="nil"/>
            </w:tcBorders>
          </w:tcPr>
          <w:p w:rsidR="005155F2" w:rsidRDefault="005155F2">
            <w:pPr>
              <w:pStyle w:val="ConsPlusNormal"/>
            </w:pPr>
            <w:r>
              <w:t>Минимальное количество машино-мест для стоянки автомобилей:</w:t>
            </w:r>
          </w:p>
        </w:tc>
        <w:tc>
          <w:tcPr>
            <w:tcW w:w="1247" w:type="dxa"/>
            <w:tcBorders>
              <w:bottom w:val="nil"/>
            </w:tcBorders>
          </w:tcPr>
          <w:p w:rsidR="005155F2" w:rsidRDefault="005155F2">
            <w:pPr>
              <w:pStyle w:val="ConsPlusNormal"/>
              <w:jc w:val="center"/>
            </w:pPr>
            <w:r>
              <w:t>машино-мест</w:t>
            </w:r>
          </w:p>
        </w:tc>
        <w:tc>
          <w:tcPr>
            <w:tcW w:w="1304" w:type="dxa"/>
            <w:tcBorders>
              <w:bottom w:val="nil"/>
            </w:tcBorders>
          </w:tcPr>
          <w:p w:rsidR="005155F2" w:rsidRDefault="005155F2">
            <w:pPr>
              <w:pStyle w:val="ConsPlusNormal"/>
            </w:pPr>
          </w:p>
        </w:tc>
      </w:tr>
      <w:tr w:rsidR="005155F2">
        <w:tblPrEx>
          <w:tblBorders>
            <w:insideH w:val="nil"/>
          </w:tblBorders>
        </w:tblPrEx>
        <w:tc>
          <w:tcPr>
            <w:tcW w:w="454" w:type="dxa"/>
            <w:vMerge/>
          </w:tcPr>
          <w:p w:rsidR="005155F2" w:rsidRDefault="005155F2"/>
        </w:tc>
        <w:tc>
          <w:tcPr>
            <w:tcW w:w="5783" w:type="dxa"/>
            <w:tcBorders>
              <w:top w:val="nil"/>
              <w:bottom w:val="nil"/>
            </w:tcBorders>
          </w:tcPr>
          <w:p w:rsidR="005155F2" w:rsidRDefault="005155F2">
            <w:pPr>
              <w:pStyle w:val="ConsPlusNormal"/>
            </w:pPr>
            <w:r>
              <w:t>менее 100 кв. м торговой площади</w:t>
            </w:r>
          </w:p>
        </w:tc>
        <w:tc>
          <w:tcPr>
            <w:tcW w:w="1247" w:type="dxa"/>
            <w:tcBorders>
              <w:top w:val="nil"/>
              <w:bottom w:val="nil"/>
            </w:tcBorders>
          </w:tcPr>
          <w:p w:rsidR="005155F2" w:rsidRDefault="005155F2">
            <w:pPr>
              <w:pStyle w:val="ConsPlusNormal"/>
            </w:pPr>
          </w:p>
        </w:tc>
        <w:tc>
          <w:tcPr>
            <w:tcW w:w="1304" w:type="dxa"/>
            <w:tcBorders>
              <w:top w:val="nil"/>
              <w:bottom w:val="nil"/>
            </w:tcBorders>
          </w:tcPr>
          <w:p w:rsidR="005155F2" w:rsidRDefault="005155F2">
            <w:pPr>
              <w:pStyle w:val="ConsPlusNormal"/>
              <w:jc w:val="center"/>
            </w:pPr>
            <w:r>
              <w:t>6</w:t>
            </w:r>
          </w:p>
        </w:tc>
      </w:tr>
      <w:tr w:rsidR="005155F2">
        <w:tblPrEx>
          <w:tblBorders>
            <w:insideH w:val="nil"/>
          </w:tblBorders>
        </w:tblPrEx>
        <w:tc>
          <w:tcPr>
            <w:tcW w:w="454" w:type="dxa"/>
            <w:vMerge/>
          </w:tcPr>
          <w:p w:rsidR="005155F2" w:rsidRDefault="005155F2"/>
        </w:tc>
        <w:tc>
          <w:tcPr>
            <w:tcW w:w="5783" w:type="dxa"/>
            <w:tcBorders>
              <w:top w:val="nil"/>
              <w:bottom w:val="nil"/>
            </w:tcBorders>
          </w:tcPr>
          <w:p w:rsidR="005155F2" w:rsidRDefault="005155F2">
            <w:pPr>
              <w:pStyle w:val="ConsPlusNormal"/>
            </w:pPr>
            <w:r>
              <w:t>от 100 кв. м до 200 кв. м торговой площади</w:t>
            </w:r>
          </w:p>
        </w:tc>
        <w:tc>
          <w:tcPr>
            <w:tcW w:w="1247" w:type="dxa"/>
            <w:tcBorders>
              <w:top w:val="nil"/>
              <w:bottom w:val="nil"/>
            </w:tcBorders>
          </w:tcPr>
          <w:p w:rsidR="005155F2" w:rsidRDefault="005155F2">
            <w:pPr>
              <w:pStyle w:val="ConsPlusNormal"/>
            </w:pPr>
          </w:p>
        </w:tc>
        <w:tc>
          <w:tcPr>
            <w:tcW w:w="1304" w:type="dxa"/>
            <w:tcBorders>
              <w:top w:val="nil"/>
              <w:bottom w:val="nil"/>
            </w:tcBorders>
          </w:tcPr>
          <w:p w:rsidR="005155F2" w:rsidRDefault="005155F2">
            <w:pPr>
              <w:pStyle w:val="ConsPlusNormal"/>
              <w:jc w:val="center"/>
            </w:pPr>
            <w:r>
              <w:t>12</w:t>
            </w:r>
          </w:p>
        </w:tc>
      </w:tr>
      <w:tr w:rsidR="005155F2">
        <w:tc>
          <w:tcPr>
            <w:tcW w:w="454" w:type="dxa"/>
            <w:vMerge/>
          </w:tcPr>
          <w:p w:rsidR="005155F2" w:rsidRDefault="005155F2"/>
        </w:tc>
        <w:tc>
          <w:tcPr>
            <w:tcW w:w="5783" w:type="dxa"/>
            <w:tcBorders>
              <w:top w:val="nil"/>
            </w:tcBorders>
          </w:tcPr>
          <w:p w:rsidR="005155F2" w:rsidRDefault="005155F2">
            <w:pPr>
              <w:pStyle w:val="ConsPlusNormal"/>
            </w:pPr>
            <w:r>
              <w:t>более 200 кв. м торговой площади добавлять дополнительно на каждые 100 кв. м торговой площади</w:t>
            </w:r>
          </w:p>
        </w:tc>
        <w:tc>
          <w:tcPr>
            <w:tcW w:w="1247" w:type="dxa"/>
            <w:tcBorders>
              <w:top w:val="nil"/>
            </w:tcBorders>
          </w:tcPr>
          <w:p w:rsidR="005155F2" w:rsidRDefault="005155F2">
            <w:pPr>
              <w:pStyle w:val="ConsPlusNormal"/>
            </w:pPr>
          </w:p>
        </w:tc>
        <w:tc>
          <w:tcPr>
            <w:tcW w:w="1304" w:type="dxa"/>
            <w:tcBorders>
              <w:top w:val="nil"/>
            </w:tcBorders>
          </w:tcPr>
          <w:p w:rsidR="005155F2" w:rsidRDefault="005155F2">
            <w:pPr>
              <w:pStyle w:val="ConsPlusNormal"/>
              <w:jc w:val="center"/>
            </w:pPr>
            <w:r>
              <w:t>6</w:t>
            </w:r>
          </w:p>
        </w:tc>
      </w:tr>
      <w:tr w:rsidR="005155F2">
        <w:tc>
          <w:tcPr>
            <w:tcW w:w="454" w:type="dxa"/>
          </w:tcPr>
          <w:p w:rsidR="005155F2" w:rsidRDefault="005155F2">
            <w:pPr>
              <w:pStyle w:val="ConsPlusNormal"/>
              <w:jc w:val="center"/>
            </w:pPr>
            <w:r>
              <w:t>6.</w:t>
            </w:r>
          </w:p>
        </w:tc>
        <w:tc>
          <w:tcPr>
            <w:tcW w:w="5783" w:type="dxa"/>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47" w:type="dxa"/>
          </w:tcPr>
          <w:p w:rsidR="005155F2" w:rsidRDefault="005155F2">
            <w:pPr>
              <w:pStyle w:val="ConsPlusNormal"/>
              <w:jc w:val="center"/>
            </w:pPr>
            <w:r>
              <w:t>% застройки</w:t>
            </w:r>
          </w:p>
        </w:tc>
        <w:tc>
          <w:tcPr>
            <w:tcW w:w="1304" w:type="dxa"/>
          </w:tcPr>
          <w:p w:rsidR="005155F2" w:rsidRDefault="005155F2">
            <w:pPr>
              <w:pStyle w:val="ConsPlusNormal"/>
              <w:jc w:val="center"/>
            </w:pPr>
            <w:r>
              <w:t>60</w:t>
            </w:r>
          </w:p>
        </w:tc>
      </w:tr>
    </w:tbl>
    <w:p w:rsidR="005155F2" w:rsidRDefault="005155F2">
      <w:pPr>
        <w:pStyle w:val="ConsPlusNormal"/>
        <w:jc w:val="both"/>
      </w:pPr>
    </w:p>
    <w:p w:rsidR="005155F2" w:rsidRDefault="005155F2">
      <w:pPr>
        <w:pStyle w:val="ConsPlusNormal"/>
        <w:ind w:firstLine="540"/>
        <w:jc w:val="both"/>
      </w:pPr>
      <w:r>
        <w:t>банковская и страховая деятельность (4.5)</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247"/>
        <w:gridCol w:w="1304"/>
      </w:tblGrid>
      <w:tr w:rsidR="005155F2">
        <w:tc>
          <w:tcPr>
            <w:tcW w:w="454" w:type="dxa"/>
          </w:tcPr>
          <w:p w:rsidR="005155F2" w:rsidRDefault="005155F2">
            <w:pPr>
              <w:pStyle w:val="ConsPlusNormal"/>
              <w:jc w:val="center"/>
            </w:pPr>
            <w:r>
              <w:t>1.</w:t>
            </w:r>
          </w:p>
        </w:tc>
        <w:tc>
          <w:tcPr>
            <w:tcW w:w="5783" w:type="dxa"/>
            <w:vAlign w:val="bottom"/>
          </w:tcPr>
          <w:p w:rsidR="005155F2" w:rsidRDefault="005155F2">
            <w:pPr>
              <w:pStyle w:val="ConsPlusNormal"/>
            </w:pPr>
            <w:r>
              <w:t>Минимальный размер земельного участка</w:t>
            </w:r>
          </w:p>
        </w:tc>
        <w:tc>
          <w:tcPr>
            <w:tcW w:w="1247" w:type="dxa"/>
          </w:tcPr>
          <w:p w:rsidR="005155F2" w:rsidRDefault="005155F2">
            <w:pPr>
              <w:pStyle w:val="ConsPlusNormal"/>
              <w:jc w:val="center"/>
            </w:pPr>
            <w:r>
              <w:t>кв. м</w:t>
            </w:r>
          </w:p>
        </w:tc>
        <w:tc>
          <w:tcPr>
            <w:tcW w:w="1304" w:type="dxa"/>
            <w:vAlign w:val="center"/>
          </w:tcPr>
          <w:p w:rsidR="005155F2" w:rsidRDefault="005155F2">
            <w:pPr>
              <w:pStyle w:val="ConsPlusNormal"/>
              <w:jc w:val="center"/>
            </w:pPr>
            <w:r>
              <w:t>600</w:t>
            </w:r>
          </w:p>
        </w:tc>
      </w:tr>
      <w:tr w:rsidR="005155F2">
        <w:tc>
          <w:tcPr>
            <w:tcW w:w="454" w:type="dxa"/>
          </w:tcPr>
          <w:p w:rsidR="005155F2" w:rsidRDefault="005155F2">
            <w:pPr>
              <w:pStyle w:val="ConsPlusNormal"/>
              <w:jc w:val="center"/>
            </w:pPr>
            <w:r>
              <w:t>2.</w:t>
            </w:r>
          </w:p>
        </w:tc>
        <w:tc>
          <w:tcPr>
            <w:tcW w:w="5783" w:type="dxa"/>
          </w:tcPr>
          <w:p w:rsidR="005155F2" w:rsidRDefault="005155F2">
            <w:pPr>
              <w:pStyle w:val="ConsPlusNormal"/>
            </w:pPr>
            <w:r>
              <w:t>Минимальная ширина земельного участка</w:t>
            </w:r>
          </w:p>
        </w:tc>
        <w:tc>
          <w:tcPr>
            <w:tcW w:w="1247" w:type="dxa"/>
            <w:vAlign w:val="center"/>
          </w:tcPr>
          <w:p w:rsidR="005155F2" w:rsidRDefault="005155F2">
            <w:pPr>
              <w:pStyle w:val="ConsPlusNormal"/>
              <w:jc w:val="center"/>
            </w:pPr>
            <w:r>
              <w:t>м</w:t>
            </w:r>
          </w:p>
        </w:tc>
        <w:tc>
          <w:tcPr>
            <w:tcW w:w="1304" w:type="dxa"/>
            <w:vAlign w:val="center"/>
          </w:tcPr>
          <w:p w:rsidR="005155F2" w:rsidRDefault="005155F2">
            <w:pPr>
              <w:pStyle w:val="ConsPlusNormal"/>
              <w:jc w:val="center"/>
            </w:pPr>
            <w:r>
              <w:t>17</w:t>
            </w:r>
          </w:p>
        </w:tc>
      </w:tr>
      <w:tr w:rsidR="005155F2">
        <w:tc>
          <w:tcPr>
            <w:tcW w:w="454" w:type="dxa"/>
          </w:tcPr>
          <w:p w:rsidR="005155F2" w:rsidRDefault="005155F2">
            <w:pPr>
              <w:pStyle w:val="ConsPlusNormal"/>
              <w:jc w:val="center"/>
            </w:pPr>
            <w:r>
              <w:t>3.</w:t>
            </w:r>
          </w:p>
        </w:tc>
        <w:tc>
          <w:tcPr>
            <w:tcW w:w="5783" w:type="dxa"/>
          </w:tcPr>
          <w:p w:rsidR="005155F2" w:rsidRDefault="005155F2">
            <w:pPr>
              <w:pStyle w:val="ConsPlusNormal"/>
            </w:pPr>
            <w:r>
              <w:t>Минимальное расстояние от строения до границ земельного участка</w:t>
            </w:r>
          </w:p>
        </w:tc>
        <w:tc>
          <w:tcPr>
            <w:tcW w:w="1247" w:type="dxa"/>
          </w:tcPr>
          <w:p w:rsidR="005155F2" w:rsidRDefault="005155F2">
            <w:pPr>
              <w:pStyle w:val="ConsPlusNormal"/>
              <w:jc w:val="center"/>
            </w:pPr>
            <w:r>
              <w:t>м</w:t>
            </w:r>
          </w:p>
        </w:tc>
        <w:tc>
          <w:tcPr>
            <w:tcW w:w="1304" w:type="dxa"/>
          </w:tcPr>
          <w:p w:rsidR="005155F2" w:rsidRDefault="005155F2">
            <w:pPr>
              <w:pStyle w:val="ConsPlusNormal"/>
              <w:jc w:val="center"/>
            </w:pPr>
            <w:r>
              <w:t>4</w:t>
            </w:r>
          </w:p>
        </w:tc>
      </w:tr>
      <w:tr w:rsidR="005155F2">
        <w:tc>
          <w:tcPr>
            <w:tcW w:w="454" w:type="dxa"/>
          </w:tcPr>
          <w:p w:rsidR="005155F2" w:rsidRDefault="005155F2">
            <w:pPr>
              <w:pStyle w:val="ConsPlusNormal"/>
              <w:jc w:val="center"/>
            </w:pPr>
            <w:r>
              <w:t>4.</w:t>
            </w:r>
          </w:p>
        </w:tc>
        <w:tc>
          <w:tcPr>
            <w:tcW w:w="5783" w:type="dxa"/>
          </w:tcPr>
          <w:p w:rsidR="005155F2" w:rsidRDefault="005155F2">
            <w:pPr>
              <w:pStyle w:val="ConsPlusNormal"/>
            </w:pPr>
            <w:r>
              <w:t>Максимальное количество этажей</w:t>
            </w:r>
          </w:p>
        </w:tc>
        <w:tc>
          <w:tcPr>
            <w:tcW w:w="1247" w:type="dxa"/>
          </w:tcPr>
          <w:p w:rsidR="005155F2" w:rsidRDefault="005155F2">
            <w:pPr>
              <w:pStyle w:val="ConsPlusNormal"/>
              <w:jc w:val="center"/>
            </w:pPr>
            <w:r>
              <w:t>эт.</w:t>
            </w:r>
          </w:p>
        </w:tc>
        <w:tc>
          <w:tcPr>
            <w:tcW w:w="1304" w:type="dxa"/>
          </w:tcPr>
          <w:p w:rsidR="005155F2" w:rsidRDefault="005155F2">
            <w:pPr>
              <w:pStyle w:val="ConsPlusNormal"/>
              <w:jc w:val="center"/>
            </w:pPr>
            <w:r>
              <w:t>5</w:t>
            </w:r>
          </w:p>
        </w:tc>
      </w:tr>
      <w:tr w:rsidR="005155F2">
        <w:tc>
          <w:tcPr>
            <w:tcW w:w="454" w:type="dxa"/>
            <w:vMerge w:val="restart"/>
          </w:tcPr>
          <w:p w:rsidR="005155F2" w:rsidRDefault="005155F2">
            <w:pPr>
              <w:pStyle w:val="ConsPlusNormal"/>
              <w:jc w:val="center"/>
            </w:pPr>
            <w:r>
              <w:t>5.</w:t>
            </w:r>
          </w:p>
        </w:tc>
        <w:tc>
          <w:tcPr>
            <w:tcW w:w="5783" w:type="dxa"/>
            <w:tcBorders>
              <w:bottom w:val="nil"/>
            </w:tcBorders>
          </w:tcPr>
          <w:p w:rsidR="005155F2" w:rsidRDefault="005155F2">
            <w:pPr>
              <w:pStyle w:val="ConsPlusNormal"/>
            </w:pPr>
            <w:r>
              <w:t>Минимальное количество машино-мест для стоянки автомобилей:</w:t>
            </w:r>
          </w:p>
        </w:tc>
        <w:tc>
          <w:tcPr>
            <w:tcW w:w="1247" w:type="dxa"/>
            <w:tcBorders>
              <w:bottom w:val="nil"/>
            </w:tcBorders>
          </w:tcPr>
          <w:p w:rsidR="005155F2" w:rsidRDefault="005155F2">
            <w:pPr>
              <w:pStyle w:val="ConsPlusNormal"/>
              <w:jc w:val="center"/>
            </w:pPr>
            <w:r>
              <w:t>машино-мест</w:t>
            </w:r>
          </w:p>
        </w:tc>
        <w:tc>
          <w:tcPr>
            <w:tcW w:w="1304" w:type="dxa"/>
            <w:tcBorders>
              <w:bottom w:val="nil"/>
            </w:tcBorders>
          </w:tcPr>
          <w:p w:rsidR="005155F2" w:rsidRDefault="005155F2">
            <w:pPr>
              <w:pStyle w:val="ConsPlusNormal"/>
            </w:pPr>
          </w:p>
        </w:tc>
      </w:tr>
      <w:tr w:rsidR="005155F2">
        <w:tblPrEx>
          <w:tblBorders>
            <w:insideH w:val="nil"/>
          </w:tblBorders>
        </w:tblPrEx>
        <w:tc>
          <w:tcPr>
            <w:tcW w:w="454" w:type="dxa"/>
            <w:vMerge/>
          </w:tcPr>
          <w:p w:rsidR="005155F2" w:rsidRDefault="005155F2"/>
        </w:tc>
        <w:tc>
          <w:tcPr>
            <w:tcW w:w="5783" w:type="dxa"/>
            <w:tcBorders>
              <w:top w:val="nil"/>
              <w:bottom w:val="nil"/>
            </w:tcBorders>
          </w:tcPr>
          <w:p w:rsidR="005155F2" w:rsidRDefault="005155F2">
            <w:pPr>
              <w:pStyle w:val="ConsPlusNormal"/>
            </w:pPr>
            <w:r>
              <w:t>менее 50 работающих</w:t>
            </w:r>
          </w:p>
        </w:tc>
        <w:tc>
          <w:tcPr>
            <w:tcW w:w="1247" w:type="dxa"/>
            <w:tcBorders>
              <w:top w:val="nil"/>
              <w:bottom w:val="nil"/>
            </w:tcBorders>
          </w:tcPr>
          <w:p w:rsidR="005155F2" w:rsidRDefault="005155F2">
            <w:pPr>
              <w:pStyle w:val="ConsPlusNormal"/>
            </w:pPr>
          </w:p>
        </w:tc>
        <w:tc>
          <w:tcPr>
            <w:tcW w:w="1304" w:type="dxa"/>
            <w:tcBorders>
              <w:top w:val="nil"/>
              <w:bottom w:val="nil"/>
            </w:tcBorders>
          </w:tcPr>
          <w:p w:rsidR="005155F2" w:rsidRDefault="005155F2">
            <w:pPr>
              <w:pStyle w:val="ConsPlusNormal"/>
              <w:jc w:val="center"/>
            </w:pPr>
            <w:r>
              <w:t>10</w:t>
            </w:r>
          </w:p>
        </w:tc>
      </w:tr>
      <w:tr w:rsidR="005155F2">
        <w:tblPrEx>
          <w:tblBorders>
            <w:insideH w:val="nil"/>
          </w:tblBorders>
        </w:tblPrEx>
        <w:tc>
          <w:tcPr>
            <w:tcW w:w="454" w:type="dxa"/>
            <w:vMerge/>
          </w:tcPr>
          <w:p w:rsidR="005155F2" w:rsidRDefault="005155F2"/>
        </w:tc>
        <w:tc>
          <w:tcPr>
            <w:tcW w:w="5783" w:type="dxa"/>
            <w:tcBorders>
              <w:top w:val="nil"/>
              <w:bottom w:val="nil"/>
            </w:tcBorders>
          </w:tcPr>
          <w:p w:rsidR="005155F2" w:rsidRDefault="005155F2">
            <w:pPr>
              <w:pStyle w:val="ConsPlusNormal"/>
            </w:pPr>
            <w:r>
              <w:t>от 50 до 100 работающих</w:t>
            </w:r>
          </w:p>
        </w:tc>
        <w:tc>
          <w:tcPr>
            <w:tcW w:w="1247" w:type="dxa"/>
            <w:tcBorders>
              <w:top w:val="nil"/>
              <w:bottom w:val="nil"/>
            </w:tcBorders>
          </w:tcPr>
          <w:p w:rsidR="005155F2" w:rsidRDefault="005155F2">
            <w:pPr>
              <w:pStyle w:val="ConsPlusNormal"/>
            </w:pPr>
          </w:p>
        </w:tc>
        <w:tc>
          <w:tcPr>
            <w:tcW w:w="1304" w:type="dxa"/>
            <w:tcBorders>
              <w:top w:val="nil"/>
              <w:bottom w:val="nil"/>
            </w:tcBorders>
          </w:tcPr>
          <w:p w:rsidR="005155F2" w:rsidRDefault="005155F2">
            <w:pPr>
              <w:pStyle w:val="ConsPlusNormal"/>
              <w:jc w:val="center"/>
            </w:pPr>
            <w:r>
              <w:t>20</w:t>
            </w:r>
          </w:p>
        </w:tc>
      </w:tr>
      <w:tr w:rsidR="005155F2">
        <w:tc>
          <w:tcPr>
            <w:tcW w:w="454" w:type="dxa"/>
            <w:vMerge/>
          </w:tcPr>
          <w:p w:rsidR="005155F2" w:rsidRDefault="005155F2"/>
        </w:tc>
        <w:tc>
          <w:tcPr>
            <w:tcW w:w="5783" w:type="dxa"/>
            <w:tcBorders>
              <w:top w:val="nil"/>
            </w:tcBorders>
          </w:tcPr>
          <w:p w:rsidR="005155F2" w:rsidRDefault="005155F2">
            <w:pPr>
              <w:pStyle w:val="ConsPlusNormal"/>
            </w:pPr>
            <w:r>
              <w:t>более 100 работающих добавлять дополнительно на каждых 100 работников</w:t>
            </w:r>
          </w:p>
        </w:tc>
        <w:tc>
          <w:tcPr>
            <w:tcW w:w="1247" w:type="dxa"/>
            <w:tcBorders>
              <w:top w:val="nil"/>
            </w:tcBorders>
          </w:tcPr>
          <w:p w:rsidR="005155F2" w:rsidRDefault="005155F2">
            <w:pPr>
              <w:pStyle w:val="ConsPlusNormal"/>
            </w:pPr>
          </w:p>
        </w:tc>
        <w:tc>
          <w:tcPr>
            <w:tcW w:w="1304" w:type="dxa"/>
            <w:tcBorders>
              <w:top w:val="nil"/>
            </w:tcBorders>
          </w:tcPr>
          <w:p w:rsidR="005155F2" w:rsidRDefault="005155F2">
            <w:pPr>
              <w:pStyle w:val="ConsPlusNormal"/>
              <w:jc w:val="center"/>
            </w:pPr>
            <w:r>
              <w:t>10</w:t>
            </w:r>
          </w:p>
        </w:tc>
      </w:tr>
      <w:tr w:rsidR="005155F2">
        <w:tc>
          <w:tcPr>
            <w:tcW w:w="454" w:type="dxa"/>
          </w:tcPr>
          <w:p w:rsidR="005155F2" w:rsidRDefault="005155F2">
            <w:pPr>
              <w:pStyle w:val="ConsPlusNormal"/>
              <w:jc w:val="center"/>
            </w:pPr>
            <w:r>
              <w:t>6.</w:t>
            </w:r>
          </w:p>
        </w:tc>
        <w:tc>
          <w:tcPr>
            <w:tcW w:w="5783" w:type="dxa"/>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47" w:type="dxa"/>
          </w:tcPr>
          <w:p w:rsidR="005155F2" w:rsidRDefault="005155F2">
            <w:pPr>
              <w:pStyle w:val="ConsPlusNormal"/>
              <w:jc w:val="center"/>
            </w:pPr>
            <w:r>
              <w:t>% застройки</w:t>
            </w:r>
          </w:p>
        </w:tc>
        <w:tc>
          <w:tcPr>
            <w:tcW w:w="1304" w:type="dxa"/>
          </w:tcPr>
          <w:p w:rsidR="005155F2" w:rsidRDefault="005155F2">
            <w:pPr>
              <w:pStyle w:val="ConsPlusNormal"/>
              <w:jc w:val="center"/>
            </w:pPr>
            <w:r>
              <w:t>60</w:t>
            </w:r>
          </w:p>
        </w:tc>
      </w:tr>
    </w:tbl>
    <w:p w:rsidR="005155F2" w:rsidRDefault="005155F2">
      <w:pPr>
        <w:pStyle w:val="ConsPlusNormal"/>
        <w:jc w:val="both"/>
      </w:pPr>
    </w:p>
    <w:p w:rsidR="005155F2" w:rsidRDefault="005155F2">
      <w:pPr>
        <w:pStyle w:val="ConsPlusNormal"/>
        <w:ind w:firstLine="540"/>
        <w:jc w:val="both"/>
      </w:pPr>
      <w:r>
        <w:t>общественное питание (4.6)</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247"/>
        <w:gridCol w:w="1304"/>
      </w:tblGrid>
      <w:tr w:rsidR="005155F2">
        <w:tc>
          <w:tcPr>
            <w:tcW w:w="454" w:type="dxa"/>
          </w:tcPr>
          <w:p w:rsidR="005155F2" w:rsidRDefault="005155F2">
            <w:pPr>
              <w:pStyle w:val="ConsPlusNormal"/>
              <w:jc w:val="center"/>
            </w:pPr>
            <w:r>
              <w:t>1.</w:t>
            </w:r>
          </w:p>
        </w:tc>
        <w:tc>
          <w:tcPr>
            <w:tcW w:w="5783" w:type="dxa"/>
            <w:vAlign w:val="bottom"/>
          </w:tcPr>
          <w:p w:rsidR="005155F2" w:rsidRDefault="005155F2">
            <w:pPr>
              <w:pStyle w:val="ConsPlusNormal"/>
            </w:pPr>
            <w:r>
              <w:t>Минимальный размер земельного участка</w:t>
            </w:r>
          </w:p>
        </w:tc>
        <w:tc>
          <w:tcPr>
            <w:tcW w:w="1247" w:type="dxa"/>
          </w:tcPr>
          <w:p w:rsidR="005155F2" w:rsidRDefault="005155F2">
            <w:pPr>
              <w:pStyle w:val="ConsPlusNormal"/>
              <w:jc w:val="center"/>
            </w:pPr>
            <w:r>
              <w:t>кв. м</w:t>
            </w:r>
          </w:p>
        </w:tc>
        <w:tc>
          <w:tcPr>
            <w:tcW w:w="1304" w:type="dxa"/>
            <w:vAlign w:val="center"/>
          </w:tcPr>
          <w:p w:rsidR="005155F2" w:rsidRDefault="005155F2">
            <w:pPr>
              <w:pStyle w:val="ConsPlusNormal"/>
              <w:jc w:val="center"/>
            </w:pPr>
            <w:r>
              <w:t>600</w:t>
            </w:r>
          </w:p>
        </w:tc>
      </w:tr>
      <w:tr w:rsidR="005155F2">
        <w:tc>
          <w:tcPr>
            <w:tcW w:w="454" w:type="dxa"/>
          </w:tcPr>
          <w:p w:rsidR="005155F2" w:rsidRDefault="005155F2">
            <w:pPr>
              <w:pStyle w:val="ConsPlusNormal"/>
              <w:jc w:val="center"/>
            </w:pPr>
            <w:r>
              <w:t>2.</w:t>
            </w:r>
          </w:p>
        </w:tc>
        <w:tc>
          <w:tcPr>
            <w:tcW w:w="5783" w:type="dxa"/>
          </w:tcPr>
          <w:p w:rsidR="005155F2" w:rsidRDefault="005155F2">
            <w:pPr>
              <w:pStyle w:val="ConsPlusNormal"/>
            </w:pPr>
            <w:r>
              <w:t>Минимальная ширина земельного участка</w:t>
            </w:r>
          </w:p>
        </w:tc>
        <w:tc>
          <w:tcPr>
            <w:tcW w:w="1247" w:type="dxa"/>
            <w:vAlign w:val="center"/>
          </w:tcPr>
          <w:p w:rsidR="005155F2" w:rsidRDefault="005155F2">
            <w:pPr>
              <w:pStyle w:val="ConsPlusNormal"/>
              <w:jc w:val="center"/>
            </w:pPr>
            <w:r>
              <w:t>м</w:t>
            </w:r>
          </w:p>
        </w:tc>
        <w:tc>
          <w:tcPr>
            <w:tcW w:w="1304" w:type="dxa"/>
            <w:vAlign w:val="center"/>
          </w:tcPr>
          <w:p w:rsidR="005155F2" w:rsidRDefault="005155F2">
            <w:pPr>
              <w:pStyle w:val="ConsPlusNormal"/>
              <w:jc w:val="center"/>
            </w:pPr>
            <w:r>
              <w:t>17</w:t>
            </w:r>
          </w:p>
        </w:tc>
      </w:tr>
      <w:tr w:rsidR="005155F2">
        <w:tc>
          <w:tcPr>
            <w:tcW w:w="454" w:type="dxa"/>
          </w:tcPr>
          <w:p w:rsidR="005155F2" w:rsidRDefault="005155F2">
            <w:pPr>
              <w:pStyle w:val="ConsPlusNormal"/>
              <w:jc w:val="center"/>
            </w:pPr>
            <w:r>
              <w:t>3.</w:t>
            </w:r>
          </w:p>
        </w:tc>
        <w:tc>
          <w:tcPr>
            <w:tcW w:w="5783" w:type="dxa"/>
          </w:tcPr>
          <w:p w:rsidR="005155F2" w:rsidRDefault="005155F2">
            <w:pPr>
              <w:pStyle w:val="ConsPlusNormal"/>
            </w:pPr>
            <w:r>
              <w:t xml:space="preserve">Минимальное расстояние от строения до границ </w:t>
            </w:r>
            <w:r>
              <w:lastRenderedPageBreak/>
              <w:t>земельного участка</w:t>
            </w:r>
          </w:p>
        </w:tc>
        <w:tc>
          <w:tcPr>
            <w:tcW w:w="1247" w:type="dxa"/>
          </w:tcPr>
          <w:p w:rsidR="005155F2" w:rsidRDefault="005155F2">
            <w:pPr>
              <w:pStyle w:val="ConsPlusNormal"/>
              <w:jc w:val="center"/>
            </w:pPr>
            <w:r>
              <w:lastRenderedPageBreak/>
              <w:t>м</w:t>
            </w:r>
          </w:p>
        </w:tc>
        <w:tc>
          <w:tcPr>
            <w:tcW w:w="1304" w:type="dxa"/>
          </w:tcPr>
          <w:p w:rsidR="005155F2" w:rsidRDefault="005155F2">
            <w:pPr>
              <w:pStyle w:val="ConsPlusNormal"/>
              <w:jc w:val="center"/>
            </w:pPr>
            <w:r>
              <w:t>4</w:t>
            </w:r>
          </w:p>
        </w:tc>
      </w:tr>
      <w:tr w:rsidR="005155F2">
        <w:tc>
          <w:tcPr>
            <w:tcW w:w="454" w:type="dxa"/>
          </w:tcPr>
          <w:p w:rsidR="005155F2" w:rsidRDefault="005155F2">
            <w:pPr>
              <w:pStyle w:val="ConsPlusNormal"/>
              <w:jc w:val="center"/>
            </w:pPr>
            <w:r>
              <w:t>4.</w:t>
            </w:r>
          </w:p>
        </w:tc>
        <w:tc>
          <w:tcPr>
            <w:tcW w:w="5783" w:type="dxa"/>
          </w:tcPr>
          <w:p w:rsidR="005155F2" w:rsidRDefault="005155F2">
            <w:pPr>
              <w:pStyle w:val="ConsPlusNormal"/>
            </w:pPr>
            <w:r>
              <w:t>Максимальное количество этажей</w:t>
            </w:r>
          </w:p>
        </w:tc>
        <w:tc>
          <w:tcPr>
            <w:tcW w:w="1247" w:type="dxa"/>
          </w:tcPr>
          <w:p w:rsidR="005155F2" w:rsidRDefault="005155F2">
            <w:pPr>
              <w:pStyle w:val="ConsPlusNormal"/>
              <w:jc w:val="center"/>
            </w:pPr>
            <w:r>
              <w:t>эт.</w:t>
            </w:r>
          </w:p>
        </w:tc>
        <w:tc>
          <w:tcPr>
            <w:tcW w:w="1304" w:type="dxa"/>
          </w:tcPr>
          <w:p w:rsidR="005155F2" w:rsidRDefault="005155F2">
            <w:pPr>
              <w:pStyle w:val="ConsPlusNormal"/>
              <w:jc w:val="center"/>
            </w:pPr>
            <w:r>
              <w:t>3</w:t>
            </w:r>
          </w:p>
        </w:tc>
      </w:tr>
      <w:tr w:rsidR="005155F2">
        <w:tc>
          <w:tcPr>
            <w:tcW w:w="454" w:type="dxa"/>
            <w:vMerge w:val="restart"/>
          </w:tcPr>
          <w:p w:rsidR="005155F2" w:rsidRDefault="005155F2">
            <w:pPr>
              <w:pStyle w:val="ConsPlusNormal"/>
              <w:jc w:val="center"/>
            </w:pPr>
            <w:r>
              <w:t>5.</w:t>
            </w:r>
          </w:p>
        </w:tc>
        <w:tc>
          <w:tcPr>
            <w:tcW w:w="5783" w:type="dxa"/>
            <w:tcBorders>
              <w:bottom w:val="nil"/>
            </w:tcBorders>
          </w:tcPr>
          <w:p w:rsidR="005155F2" w:rsidRDefault="005155F2">
            <w:pPr>
              <w:pStyle w:val="ConsPlusNormal"/>
            </w:pPr>
            <w:r>
              <w:t>Минимальное количество машино-мест для стоянки автомобилей:</w:t>
            </w:r>
          </w:p>
        </w:tc>
        <w:tc>
          <w:tcPr>
            <w:tcW w:w="1247" w:type="dxa"/>
            <w:tcBorders>
              <w:bottom w:val="nil"/>
            </w:tcBorders>
          </w:tcPr>
          <w:p w:rsidR="005155F2" w:rsidRDefault="005155F2">
            <w:pPr>
              <w:pStyle w:val="ConsPlusNormal"/>
              <w:jc w:val="center"/>
            </w:pPr>
            <w:r>
              <w:t>машино-мест</w:t>
            </w:r>
          </w:p>
        </w:tc>
        <w:tc>
          <w:tcPr>
            <w:tcW w:w="1304" w:type="dxa"/>
            <w:tcBorders>
              <w:bottom w:val="nil"/>
            </w:tcBorders>
          </w:tcPr>
          <w:p w:rsidR="005155F2" w:rsidRDefault="005155F2">
            <w:pPr>
              <w:pStyle w:val="ConsPlusNormal"/>
            </w:pPr>
          </w:p>
        </w:tc>
      </w:tr>
      <w:tr w:rsidR="005155F2">
        <w:tblPrEx>
          <w:tblBorders>
            <w:insideH w:val="nil"/>
          </w:tblBorders>
        </w:tblPrEx>
        <w:tc>
          <w:tcPr>
            <w:tcW w:w="454" w:type="dxa"/>
            <w:vMerge/>
          </w:tcPr>
          <w:p w:rsidR="005155F2" w:rsidRDefault="005155F2"/>
        </w:tc>
        <w:tc>
          <w:tcPr>
            <w:tcW w:w="5783" w:type="dxa"/>
            <w:tcBorders>
              <w:top w:val="nil"/>
              <w:bottom w:val="nil"/>
            </w:tcBorders>
          </w:tcPr>
          <w:p w:rsidR="005155F2" w:rsidRDefault="005155F2">
            <w:pPr>
              <w:pStyle w:val="ConsPlusNormal"/>
            </w:pPr>
            <w:r>
              <w:t>менее 100 мест в залах или единовременных посетителей и персонала</w:t>
            </w:r>
          </w:p>
        </w:tc>
        <w:tc>
          <w:tcPr>
            <w:tcW w:w="1247" w:type="dxa"/>
            <w:tcBorders>
              <w:top w:val="nil"/>
              <w:bottom w:val="nil"/>
            </w:tcBorders>
          </w:tcPr>
          <w:p w:rsidR="005155F2" w:rsidRDefault="005155F2">
            <w:pPr>
              <w:pStyle w:val="ConsPlusNormal"/>
            </w:pPr>
          </w:p>
        </w:tc>
        <w:tc>
          <w:tcPr>
            <w:tcW w:w="1304" w:type="dxa"/>
            <w:tcBorders>
              <w:top w:val="nil"/>
              <w:bottom w:val="nil"/>
            </w:tcBorders>
          </w:tcPr>
          <w:p w:rsidR="005155F2" w:rsidRDefault="005155F2">
            <w:pPr>
              <w:pStyle w:val="ConsPlusNormal"/>
              <w:jc w:val="center"/>
            </w:pPr>
            <w:r>
              <w:t>10</w:t>
            </w:r>
          </w:p>
        </w:tc>
      </w:tr>
      <w:tr w:rsidR="005155F2">
        <w:tc>
          <w:tcPr>
            <w:tcW w:w="454" w:type="dxa"/>
            <w:vMerge/>
          </w:tcPr>
          <w:p w:rsidR="005155F2" w:rsidRDefault="005155F2"/>
        </w:tc>
        <w:tc>
          <w:tcPr>
            <w:tcW w:w="5783" w:type="dxa"/>
            <w:tcBorders>
              <w:top w:val="nil"/>
            </w:tcBorders>
          </w:tcPr>
          <w:p w:rsidR="005155F2" w:rsidRDefault="005155F2">
            <w:pPr>
              <w:pStyle w:val="ConsPlusNormal"/>
            </w:pPr>
            <w:r>
              <w:t>более 100 мест в залах или единовременных посетителей и персонала добавлять дополнительно на каждых 100</w:t>
            </w:r>
          </w:p>
        </w:tc>
        <w:tc>
          <w:tcPr>
            <w:tcW w:w="1247" w:type="dxa"/>
            <w:tcBorders>
              <w:top w:val="nil"/>
            </w:tcBorders>
          </w:tcPr>
          <w:p w:rsidR="005155F2" w:rsidRDefault="005155F2">
            <w:pPr>
              <w:pStyle w:val="ConsPlusNormal"/>
            </w:pPr>
          </w:p>
        </w:tc>
        <w:tc>
          <w:tcPr>
            <w:tcW w:w="1304" w:type="dxa"/>
            <w:tcBorders>
              <w:top w:val="nil"/>
            </w:tcBorders>
          </w:tcPr>
          <w:p w:rsidR="005155F2" w:rsidRDefault="005155F2">
            <w:pPr>
              <w:pStyle w:val="ConsPlusNormal"/>
              <w:jc w:val="center"/>
            </w:pPr>
            <w:r>
              <w:t>10</w:t>
            </w:r>
          </w:p>
        </w:tc>
      </w:tr>
      <w:tr w:rsidR="005155F2">
        <w:tc>
          <w:tcPr>
            <w:tcW w:w="454" w:type="dxa"/>
          </w:tcPr>
          <w:p w:rsidR="005155F2" w:rsidRDefault="005155F2">
            <w:pPr>
              <w:pStyle w:val="ConsPlusNormal"/>
              <w:jc w:val="center"/>
            </w:pPr>
            <w:r>
              <w:t>6.</w:t>
            </w:r>
          </w:p>
        </w:tc>
        <w:tc>
          <w:tcPr>
            <w:tcW w:w="5783" w:type="dxa"/>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47" w:type="dxa"/>
          </w:tcPr>
          <w:p w:rsidR="005155F2" w:rsidRDefault="005155F2">
            <w:pPr>
              <w:pStyle w:val="ConsPlusNormal"/>
              <w:jc w:val="center"/>
            </w:pPr>
            <w:r>
              <w:t>% застройки</w:t>
            </w:r>
          </w:p>
        </w:tc>
        <w:tc>
          <w:tcPr>
            <w:tcW w:w="1304" w:type="dxa"/>
          </w:tcPr>
          <w:p w:rsidR="005155F2" w:rsidRDefault="005155F2">
            <w:pPr>
              <w:pStyle w:val="ConsPlusNormal"/>
              <w:jc w:val="center"/>
            </w:pPr>
            <w:r>
              <w:t>60</w:t>
            </w:r>
          </w:p>
        </w:tc>
      </w:tr>
    </w:tbl>
    <w:p w:rsidR="005155F2" w:rsidRDefault="005155F2">
      <w:pPr>
        <w:pStyle w:val="ConsPlusNormal"/>
        <w:jc w:val="both"/>
      </w:pPr>
    </w:p>
    <w:p w:rsidR="005155F2" w:rsidRDefault="005155F2">
      <w:pPr>
        <w:pStyle w:val="ConsPlusNormal"/>
        <w:ind w:firstLine="540"/>
        <w:jc w:val="both"/>
      </w:pPr>
      <w:r>
        <w:t>обеспечение внутреннего правопорядка (8.3)</w:t>
      </w:r>
    </w:p>
    <w:p w:rsidR="005155F2" w:rsidRDefault="005155F2">
      <w:pPr>
        <w:pStyle w:val="ConsPlusNormal"/>
        <w:spacing w:before="220"/>
        <w:ind w:firstLine="540"/>
        <w:jc w:val="both"/>
      </w:pPr>
      <w:r>
        <w:t>Вспомогательные виды разрешенного использования:</w:t>
      </w:r>
    </w:p>
    <w:p w:rsidR="005155F2" w:rsidRDefault="005155F2">
      <w:pPr>
        <w:pStyle w:val="ConsPlusNormal"/>
        <w:spacing w:before="220"/>
        <w:ind w:firstLine="540"/>
        <w:jc w:val="both"/>
      </w:pPr>
      <w:r>
        <w:t>земельные участки (территории) общего пользования (12.0).</w:t>
      </w:r>
    </w:p>
    <w:p w:rsidR="005155F2" w:rsidRDefault="005155F2">
      <w:pPr>
        <w:pStyle w:val="ConsPlusNormal"/>
        <w:jc w:val="both"/>
      </w:pPr>
    </w:p>
    <w:p w:rsidR="005155F2" w:rsidRDefault="005155F2">
      <w:pPr>
        <w:pStyle w:val="ConsPlusNormal"/>
        <w:jc w:val="center"/>
        <w:outlineLvl w:val="5"/>
      </w:pPr>
      <w:r>
        <w:t>Предельные размеры земельных участков</w:t>
      </w:r>
    </w:p>
    <w:p w:rsidR="005155F2" w:rsidRDefault="005155F2">
      <w:pPr>
        <w:pStyle w:val="ConsPlusNormal"/>
        <w:jc w:val="center"/>
      </w:pPr>
      <w:r>
        <w:t>и предельные параметры разрешенного строительства,</w:t>
      </w:r>
    </w:p>
    <w:p w:rsidR="005155F2" w:rsidRDefault="005155F2">
      <w:pPr>
        <w:pStyle w:val="ConsPlusNormal"/>
        <w:jc w:val="center"/>
      </w:pPr>
      <w:r>
        <w:t>реконструкции объектов капитального строительства</w:t>
      </w:r>
    </w:p>
    <w:p w:rsidR="005155F2" w:rsidRDefault="005155F2">
      <w:pPr>
        <w:pStyle w:val="ConsPlusNormal"/>
        <w:jc w:val="center"/>
      </w:pPr>
      <w:r>
        <w:t>основного вида разрешенного использования</w:t>
      </w:r>
    </w:p>
    <w:p w:rsidR="005155F2" w:rsidRDefault="005155F2">
      <w:pPr>
        <w:pStyle w:val="ConsPlusNormal"/>
        <w:jc w:val="center"/>
      </w:pPr>
      <w:r>
        <w:t>земельного участка</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247"/>
        <w:gridCol w:w="1304"/>
      </w:tblGrid>
      <w:tr w:rsidR="005155F2">
        <w:tc>
          <w:tcPr>
            <w:tcW w:w="454" w:type="dxa"/>
          </w:tcPr>
          <w:p w:rsidR="005155F2" w:rsidRDefault="005155F2">
            <w:pPr>
              <w:pStyle w:val="ConsPlusNormal"/>
              <w:jc w:val="center"/>
            </w:pPr>
            <w:r>
              <w:t>1.</w:t>
            </w:r>
          </w:p>
        </w:tc>
        <w:tc>
          <w:tcPr>
            <w:tcW w:w="5783" w:type="dxa"/>
          </w:tcPr>
          <w:p w:rsidR="005155F2" w:rsidRDefault="005155F2">
            <w:pPr>
              <w:pStyle w:val="ConsPlusNormal"/>
            </w:pPr>
            <w:r>
              <w:t>Минимальный размер земельного участка</w:t>
            </w:r>
          </w:p>
        </w:tc>
        <w:tc>
          <w:tcPr>
            <w:tcW w:w="1247" w:type="dxa"/>
          </w:tcPr>
          <w:p w:rsidR="005155F2" w:rsidRDefault="005155F2">
            <w:pPr>
              <w:pStyle w:val="ConsPlusNormal"/>
              <w:jc w:val="center"/>
            </w:pPr>
            <w:r>
              <w:t>кв. м</w:t>
            </w:r>
          </w:p>
        </w:tc>
        <w:tc>
          <w:tcPr>
            <w:tcW w:w="1304" w:type="dxa"/>
            <w:vAlign w:val="center"/>
          </w:tcPr>
          <w:p w:rsidR="005155F2" w:rsidRDefault="005155F2">
            <w:pPr>
              <w:pStyle w:val="ConsPlusNormal"/>
              <w:jc w:val="center"/>
            </w:pPr>
            <w:r>
              <w:t>1000</w:t>
            </w:r>
          </w:p>
        </w:tc>
      </w:tr>
      <w:tr w:rsidR="005155F2">
        <w:tc>
          <w:tcPr>
            <w:tcW w:w="454" w:type="dxa"/>
          </w:tcPr>
          <w:p w:rsidR="005155F2" w:rsidRDefault="005155F2">
            <w:pPr>
              <w:pStyle w:val="ConsPlusNormal"/>
              <w:jc w:val="center"/>
            </w:pPr>
            <w:r>
              <w:t>2.</w:t>
            </w:r>
          </w:p>
        </w:tc>
        <w:tc>
          <w:tcPr>
            <w:tcW w:w="5783" w:type="dxa"/>
          </w:tcPr>
          <w:p w:rsidR="005155F2" w:rsidRDefault="005155F2">
            <w:pPr>
              <w:pStyle w:val="ConsPlusNormal"/>
            </w:pPr>
            <w:r>
              <w:t>Максимальный размер земельного участка</w:t>
            </w:r>
          </w:p>
        </w:tc>
        <w:tc>
          <w:tcPr>
            <w:tcW w:w="1247" w:type="dxa"/>
          </w:tcPr>
          <w:p w:rsidR="005155F2" w:rsidRDefault="005155F2">
            <w:pPr>
              <w:pStyle w:val="ConsPlusNormal"/>
              <w:jc w:val="center"/>
            </w:pPr>
            <w:r>
              <w:t>кв. м</w:t>
            </w:r>
          </w:p>
        </w:tc>
        <w:tc>
          <w:tcPr>
            <w:tcW w:w="1304" w:type="dxa"/>
            <w:vAlign w:val="center"/>
          </w:tcPr>
          <w:p w:rsidR="005155F2" w:rsidRDefault="005155F2">
            <w:pPr>
              <w:pStyle w:val="ConsPlusNormal"/>
              <w:jc w:val="center"/>
            </w:pPr>
            <w:r>
              <w:t>не установлен</w:t>
            </w:r>
          </w:p>
        </w:tc>
      </w:tr>
      <w:tr w:rsidR="005155F2">
        <w:tc>
          <w:tcPr>
            <w:tcW w:w="454" w:type="dxa"/>
          </w:tcPr>
          <w:p w:rsidR="005155F2" w:rsidRDefault="005155F2">
            <w:pPr>
              <w:pStyle w:val="ConsPlusNormal"/>
              <w:jc w:val="center"/>
            </w:pPr>
            <w:r>
              <w:t>3.</w:t>
            </w:r>
          </w:p>
        </w:tc>
        <w:tc>
          <w:tcPr>
            <w:tcW w:w="5783" w:type="dxa"/>
          </w:tcPr>
          <w:p w:rsidR="005155F2" w:rsidRDefault="005155F2">
            <w:pPr>
              <w:pStyle w:val="ConsPlusNormal"/>
            </w:pPr>
            <w:r>
              <w:t>Минимальная ширина земельного участка</w:t>
            </w:r>
          </w:p>
        </w:tc>
        <w:tc>
          <w:tcPr>
            <w:tcW w:w="1247" w:type="dxa"/>
          </w:tcPr>
          <w:p w:rsidR="005155F2" w:rsidRDefault="005155F2">
            <w:pPr>
              <w:pStyle w:val="ConsPlusNormal"/>
              <w:jc w:val="center"/>
            </w:pPr>
            <w:r>
              <w:t>м</w:t>
            </w:r>
          </w:p>
        </w:tc>
        <w:tc>
          <w:tcPr>
            <w:tcW w:w="1304" w:type="dxa"/>
            <w:vAlign w:val="center"/>
          </w:tcPr>
          <w:p w:rsidR="005155F2" w:rsidRDefault="005155F2">
            <w:pPr>
              <w:pStyle w:val="ConsPlusNormal"/>
              <w:jc w:val="center"/>
            </w:pPr>
            <w:r>
              <w:t>20</w:t>
            </w:r>
          </w:p>
        </w:tc>
      </w:tr>
      <w:tr w:rsidR="005155F2">
        <w:tc>
          <w:tcPr>
            <w:tcW w:w="454" w:type="dxa"/>
          </w:tcPr>
          <w:p w:rsidR="005155F2" w:rsidRDefault="005155F2">
            <w:pPr>
              <w:pStyle w:val="ConsPlusNormal"/>
              <w:jc w:val="center"/>
            </w:pPr>
            <w:r>
              <w:t>4.</w:t>
            </w:r>
          </w:p>
        </w:tc>
        <w:tc>
          <w:tcPr>
            <w:tcW w:w="5783" w:type="dxa"/>
          </w:tcPr>
          <w:p w:rsidR="005155F2" w:rsidRDefault="005155F2">
            <w:pPr>
              <w:pStyle w:val="ConsPlusNormal"/>
            </w:pPr>
            <w:r>
              <w:t>Минимальное расстояние от края основной проезжей части магистральных дорог до линии регулирования жилой застройки</w:t>
            </w:r>
          </w:p>
        </w:tc>
        <w:tc>
          <w:tcPr>
            <w:tcW w:w="1247" w:type="dxa"/>
          </w:tcPr>
          <w:p w:rsidR="005155F2" w:rsidRDefault="005155F2">
            <w:pPr>
              <w:pStyle w:val="ConsPlusNormal"/>
              <w:jc w:val="center"/>
            </w:pPr>
            <w:r>
              <w:t>м</w:t>
            </w:r>
          </w:p>
        </w:tc>
        <w:tc>
          <w:tcPr>
            <w:tcW w:w="1304" w:type="dxa"/>
          </w:tcPr>
          <w:p w:rsidR="005155F2" w:rsidRDefault="005155F2">
            <w:pPr>
              <w:pStyle w:val="ConsPlusNormal"/>
              <w:jc w:val="center"/>
            </w:pPr>
            <w:r>
              <w:t>50</w:t>
            </w:r>
          </w:p>
        </w:tc>
      </w:tr>
      <w:tr w:rsidR="005155F2">
        <w:tc>
          <w:tcPr>
            <w:tcW w:w="454" w:type="dxa"/>
          </w:tcPr>
          <w:p w:rsidR="005155F2" w:rsidRDefault="005155F2">
            <w:pPr>
              <w:pStyle w:val="ConsPlusNormal"/>
              <w:jc w:val="center"/>
            </w:pPr>
            <w:r>
              <w:t>5.</w:t>
            </w:r>
          </w:p>
        </w:tc>
        <w:tc>
          <w:tcPr>
            <w:tcW w:w="5783" w:type="dxa"/>
          </w:tcPr>
          <w:p w:rsidR="005155F2" w:rsidRDefault="005155F2">
            <w:pPr>
              <w:pStyle w:val="ConsPlusNormal"/>
            </w:pPr>
            <w:r>
              <w:t>Минимальное расстояние от края основной проезжей части магистральных дорог до линии регулирования жилой застройки при условии применения шумозащитных устройств, обеспечивающих требования СНиП II-12-77</w:t>
            </w:r>
          </w:p>
        </w:tc>
        <w:tc>
          <w:tcPr>
            <w:tcW w:w="1247" w:type="dxa"/>
          </w:tcPr>
          <w:p w:rsidR="005155F2" w:rsidRDefault="005155F2">
            <w:pPr>
              <w:pStyle w:val="ConsPlusNormal"/>
              <w:jc w:val="center"/>
            </w:pPr>
            <w:r>
              <w:t>м</w:t>
            </w:r>
          </w:p>
        </w:tc>
        <w:tc>
          <w:tcPr>
            <w:tcW w:w="1304" w:type="dxa"/>
          </w:tcPr>
          <w:p w:rsidR="005155F2" w:rsidRDefault="005155F2">
            <w:pPr>
              <w:pStyle w:val="ConsPlusNormal"/>
              <w:jc w:val="center"/>
            </w:pPr>
            <w:r>
              <w:t>25</w:t>
            </w:r>
          </w:p>
        </w:tc>
      </w:tr>
      <w:tr w:rsidR="005155F2">
        <w:tc>
          <w:tcPr>
            <w:tcW w:w="454" w:type="dxa"/>
          </w:tcPr>
          <w:p w:rsidR="005155F2" w:rsidRDefault="005155F2">
            <w:pPr>
              <w:pStyle w:val="ConsPlusNormal"/>
              <w:jc w:val="center"/>
            </w:pPr>
            <w:r>
              <w:t>6.</w:t>
            </w:r>
          </w:p>
        </w:tc>
        <w:tc>
          <w:tcPr>
            <w:tcW w:w="5783" w:type="dxa"/>
          </w:tcPr>
          <w:p w:rsidR="005155F2" w:rsidRDefault="005155F2">
            <w:pPr>
              <w:pStyle w:val="ConsPlusNormal"/>
            </w:pPr>
            <w:r>
              <w:t>Максимальное расстояние от края основной проезжей части улиц, местных или боковых проездов до линии застройки</w:t>
            </w:r>
          </w:p>
        </w:tc>
        <w:tc>
          <w:tcPr>
            <w:tcW w:w="1247" w:type="dxa"/>
          </w:tcPr>
          <w:p w:rsidR="005155F2" w:rsidRDefault="005155F2">
            <w:pPr>
              <w:pStyle w:val="ConsPlusNormal"/>
              <w:jc w:val="center"/>
            </w:pPr>
            <w:r>
              <w:t>м</w:t>
            </w:r>
          </w:p>
        </w:tc>
        <w:tc>
          <w:tcPr>
            <w:tcW w:w="1304" w:type="dxa"/>
          </w:tcPr>
          <w:p w:rsidR="005155F2" w:rsidRDefault="005155F2">
            <w:pPr>
              <w:pStyle w:val="ConsPlusNormal"/>
              <w:jc w:val="center"/>
            </w:pPr>
            <w:r>
              <w:t>25</w:t>
            </w:r>
          </w:p>
        </w:tc>
      </w:tr>
      <w:tr w:rsidR="005155F2">
        <w:tc>
          <w:tcPr>
            <w:tcW w:w="454" w:type="dxa"/>
          </w:tcPr>
          <w:p w:rsidR="005155F2" w:rsidRDefault="005155F2">
            <w:pPr>
              <w:pStyle w:val="ConsPlusNormal"/>
              <w:jc w:val="center"/>
            </w:pPr>
            <w:r>
              <w:t>7.</w:t>
            </w:r>
          </w:p>
        </w:tc>
        <w:tc>
          <w:tcPr>
            <w:tcW w:w="5783" w:type="dxa"/>
          </w:tcPr>
          <w:p w:rsidR="005155F2" w:rsidRDefault="005155F2">
            <w:pPr>
              <w:pStyle w:val="ConsPlusNormal"/>
            </w:pPr>
            <w:r>
              <w:t>Минимальный отступ жилых и не жилых зданий от красной линии</w:t>
            </w:r>
          </w:p>
        </w:tc>
        <w:tc>
          <w:tcPr>
            <w:tcW w:w="1247" w:type="dxa"/>
          </w:tcPr>
          <w:p w:rsidR="005155F2" w:rsidRDefault="005155F2">
            <w:pPr>
              <w:pStyle w:val="ConsPlusNormal"/>
              <w:jc w:val="center"/>
            </w:pPr>
            <w:r>
              <w:t>м</w:t>
            </w:r>
          </w:p>
        </w:tc>
        <w:tc>
          <w:tcPr>
            <w:tcW w:w="1304" w:type="dxa"/>
          </w:tcPr>
          <w:p w:rsidR="005155F2" w:rsidRDefault="005155F2">
            <w:pPr>
              <w:pStyle w:val="ConsPlusNormal"/>
              <w:jc w:val="center"/>
            </w:pPr>
            <w:r>
              <w:t>3</w:t>
            </w:r>
          </w:p>
        </w:tc>
      </w:tr>
      <w:tr w:rsidR="005155F2">
        <w:tc>
          <w:tcPr>
            <w:tcW w:w="454" w:type="dxa"/>
          </w:tcPr>
          <w:p w:rsidR="005155F2" w:rsidRDefault="005155F2">
            <w:pPr>
              <w:pStyle w:val="ConsPlusNormal"/>
              <w:jc w:val="center"/>
            </w:pPr>
            <w:r>
              <w:t>8.</w:t>
            </w:r>
          </w:p>
        </w:tc>
        <w:tc>
          <w:tcPr>
            <w:tcW w:w="5783" w:type="dxa"/>
          </w:tcPr>
          <w:p w:rsidR="005155F2" w:rsidRDefault="005155F2">
            <w:pPr>
              <w:pStyle w:val="ConsPlusNormal"/>
            </w:pPr>
            <w:r>
              <w:t xml:space="preserve">Минимальное расстояние от стен детских дошкольных учреждений и общеобразовательных школ до красных </w:t>
            </w:r>
            <w:r>
              <w:lastRenderedPageBreak/>
              <w:t>линий</w:t>
            </w:r>
          </w:p>
        </w:tc>
        <w:tc>
          <w:tcPr>
            <w:tcW w:w="1247" w:type="dxa"/>
          </w:tcPr>
          <w:p w:rsidR="005155F2" w:rsidRDefault="005155F2">
            <w:pPr>
              <w:pStyle w:val="ConsPlusNormal"/>
              <w:jc w:val="center"/>
            </w:pPr>
            <w:r>
              <w:lastRenderedPageBreak/>
              <w:t>м</w:t>
            </w:r>
          </w:p>
        </w:tc>
        <w:tc>
          <w:tcPr>
            <w:tcW w:w="1304" w:type="dxa"/>
          </w:tcPr>
          <w:p w:rsidR="005155F2" w:rsidRDefault="005155F2">
            <w:pPr>
              <w:pStyle w:val="ConsPlusNormal"/>
              <w:jc w:val="center"/>
            </w:pPr>
            <w:r>
              <w:t>25</w:t>
            </w:r>
          </w:p>
        </w:tc>
      </w:tr>
      <w:tr w:rsidR="005155F2">
        <w:tc>
          <w:tcPr>
            <w:tcW w:w="454" w:type="dxa"/>
          </w:tcPr>
          <w:p w:rsidR="005155F2" w:rsidRDefault="005155F2">
            <w:pPr>
              <w:pStyle w:val="ConsPlusNormal"/>
              <w:jc w:val="center"/>
            </w:pPr>
            <w:r>
              <w:t>9.</w:t>
            </w:r>
          </w:p>
        </w:tc>
        <w:tc>
          <w:tcPr>
            <w:tcW w:w="5783" w:type="dxa"/>
          </w:tcPr>
          <w:p w:rsidR="005155F2" w:rsidRDefault="005155F2">
            <w:pPr>
              <w:pStyle w:val="ConsPlusNormal"/>
            </w:pPr>
            <w:r>
              <w:t>Максимальное количество этажей</w:t>
            </w:r>
          </w:p>
        </w:tc>
        <w:tc>
          <w:tcPr>
            <w:tcW w:w="1247" w:type="dxa"/>
          </w:tcPr>
          <w:p w:rsidR="005155F2" w:rsidRDefault="005155F2">
            <w:pPr>
              <w:pStyle w:val="ConsPlusNormal"/>
              <w:jc w:val="center"/>
            </w:pPr>
            <w:r>
              <w:t>эт.</w:t>
            </w:r>
          </w:p>
        </w:tc>
        <w:tc>
          <w:tcPr>
            <w:tcW w:w="1304" w:type="dxa"/>
          </w:tcPr>
          <w:p w:rsidR="005155F2" w:rsidRDefault="005155F2">
            <w:pPr>
              <w:pStyle w:val="ConsPlusNormal"/>
              <w:jc w:val="center"/>
            </w:pPr>
            <w:r>
              <w:t>8</w:t>
            </w:r>
          </w:p>
        </w:tc>
      </w:tr>
      <w:tr w:rsidR="005155F2">
        <w:tc>
          <w:tcPr>
            <w:tcW w:w="454" w:type="dxa"/>
          </w:tcPr>
          <w:p w:rsidR="005155F2" w:rsidRDefault="005155F2">
            <w:pPr>
              <w:pStyle w:val="ConsPlusNormal"/>
              <w:jc w:val="center"/>
            </w:pPr>
            <w:r>
              <w:t>10.</w:t>
            </w:r>
          </w:p>
        </w:tc>
        <w:tc>
          <w:tcPr>
            <w:tcW w:w="5783" w:type="dxa"/>
          </w:tcPr>
          <w:p w:rsidR="005155F2" w:rsidRDefault="005155F2">
            <w:pPr>
              <w:pStyle w:val="ConsPlusNormal"/>
            </w:pPr>
            <w:r>
              <w:t>Высота и конструкция ограждений определяются проектами застройки территорий земельных участков</w:t>
            </w:r>
          </w:p>
        </w:tc>
        <w:tc>
          <w:tcPr>
            <w:tcW w:w="1247" w:type="dxa"/>
          </w:tcPr>
          <w:p w:rsidR="005155F2" w:rsidRDefault="005155F2">
            <w:pPr>
              <w:pStyle w:val="ConsPlusNormal"/>
              <w:jc w:val="center"/>
            </w:pPr>
            <w:r>
              <w:t>м</w:t>
            </w:r>
          </w:p>
        </w:tc>
        <w:tc>
          <w:tcPr>
            <w:tcW w:w="1304" w:type="dxa"/>
          </w:tcPr>
          <w:p w:rsidR="005155F2" w:rsidRDefault="005155F2">
            <w:pPr>
              <w:pStyle w:val="ConsPlusNormal"/>
              <w:jc w:val="center"/>
            </w:pPr>
            <w:r>
              <w:t>не более 2,0</w:t>
            </w:r>
          </w:p>
        </w:tc>
      </w:tr>
      <w:tr w:rsidR="005155F2">
        <w:tc>
          <w:tcPr>
            <w:tcW w:w="454" w:type="dxa"/>
          </w:tcPr>
          <w:p w:rsidR="005155F2" w:rsidRDefault="005155F2">
            <w:pPr>
              <w:pStyle w:val="ConsPlusNormal"/>
              <w:jc w:val="center"/>
            </w:pPr>
            <w:r>
              <w:t>11.</w:t>
            </w:r>
          </w:p>
        </w:tc>
        <w:tc>
          <w:tcPr>
            <w:tcW w:w="5783" w:type="dxa"/>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47" w:type="dxa"/>
          </w:tcPr>
          <w:p w:rsidR="005155F2" w:rsidRDefault="005155F2">
            <w:pPr>
              <w:pStyle w:val="ConsPlusNormal"/>
              <w:jc w:val="center"/>
            </w:pPr>
            <w:r>
              <w:t>% застройки</w:t>
            </w:r>
          </w:p>
        </w:tc>
        <w:tc>
          <w:tcPr>
            <w:tcW w:w="1304" w:type="dxa"/>
          </w:tcPr>
          <w:p w:rsidR="005155F2" w:rsidRDefault="005155F2">
            <w:pPr>
              <w:pStyle w:val="ConsPlusNormal"/>
              <w:jc w:val="center"/>
            </w:pPr>
            <w:r>
              <w:t>40</w:t>
            </w:r>
          </w:p>
        </w:tc>
      </w:tr>
    </w:tbl>
    <w:p w:rsidR="005155F2" w:rsidRDefault="005155F2">
      <w:pPr>
        <w:pStyle w:val="ConsPlusNormal"/>
        <w:jc w:val="both"/>
      </w:pPr>
    </w:p>
    <w:p w:rsidR="005155F2" w:rsidRDefault="005155F2">
      <w:pPr>
        <w:pStyle w:val="ConsPlusNormal"/>
        <w:ind w:firstLine="540"/>
        <w:jc w:val="both"/>
      </w:pPr>
      <w:r>
        <w:t>Примечание.</w:t>
      </w:r>
    </w:p>
    <w:p w:rsidR="005155F2" w:rsidRDefault="005155F2">
      <w:pPr>
        <w:pStyle w:val="ConsPlusNormal"/>
        <w:spacing w:before="220"/>
        <w:ind w:firstLine="540"/>
        <w:jc w:val="both"/>
      </w:pPr>
      <w:r>
        <w:t>Градостроительный регламент, предельные размеры земельных участков и предельные параметры разрешенного строительства, реконструкции объектов капитального строительства для условно разрешенных видов земельных участков принимаются в соответствии с СП 42.13330.2011 "СНиП 2.07.01-89 &lt;*&gt; Градостроительство. Планировка и застройка городских и сельских поселений" и учитываются при выдаче разрешения на условно разрешенный вид земельного участка.</w:t>
      </w:r>
    </w:p>
    <w:p w:rsidR="005155F2" w:rsidRDefault="005155F2">
      <w:pPr>
        <w:pStyle w:val="ConsPlusNormal"/>
        <w:jc w:val="both"/>
      </w:pPr>
    </w:p>
    <w:p w:rsidR="005155F2" w:rsidRDefault="005155F2">
      <w:pPr>
        <w:pStyle w:val="ConsPlusNormal"/>
        <w:ind w:firstLine="540"/>
        <w:jc w:val="both"/>
        <w:outlineLvl w:val="4"/>
      </w:pPr>
      <w:r>
        <w:t>Статья 61. Зона застройки индивидуальными жилыми домами (Ж-3)</w:t>
      </w:r>
    </w:p>
    <w:p w:rsidR="005155F2" w:rsidRDefault="005155F2">
      <w:pPr>
        <w:pStyle w:val="ConsPlusNormal"/>
        <w:jc w:val="both"/>
      </w:pPr>
    </w:p>
    <w:p w:rsidR="005155F2" w:rsidRDefault="005155F2">
      <w:pPr>
        <w:pStyle w:val="ConsPlusNormal"/>
        <w:ind w:firstLine="540"/>
        <w:jc w:val="both"/>
      </w:pPr>
      <w:r>
        <w:t>Зона предназначена для низкоплотной застройки индивидуальными жилыми домами с размещением объектов социального и культурно-бытового обслуживания населения, преимущественно местного значения, необходимых объектов инженерной и транспортной инфраструктур.</w:t>
      </w:r>
    </w:p>
    <w:p w:rsidR="005155F2" w:rsidRDefault="005155F2">
      <w:pPr>
        <w:pStyle w:val="ConsPlusNormal"/>
        <w:spacing w:before="220"/>
        <w:ind w:firstLine="540"/>
        <w:jc w:val="both"/>
      </w:pPr>
      <w:r>
        <w:t>Основные виды разрешенного использования:</w:t>
      </w:r>
    </w:p>
    <w:p w:rsidR="005155F2" w:rsidRDefault="005155F2">
      <w:pPr>
        <w:pStyle w:val="ConsPlusNormal"/>
        <w:spacing w:before="220"/>
        <w:ind w:firstLine="540"/>
        <w:jc w:val="both"/>
      </w:pPr>
      <w:r>
        <w:t>для индивидуального жилищного строительства (2.1);</w:t>
      </w:r>
    </w:p>
    <w:p w:rsidR="005155F2" w:rsidRDefault="005155F2">
      <w:pPr>
        <w:pStyle w:val="ConsPlusNormal"/>
        <w:spacing w:before="220"/>
        <w:ind w:firstLine="540"/>
        <w:jc w:val="both"/>
      </w:pPr>
      <w:r>
        <w:t>блокированная жилая застройка (2.3).</w:t>
      </w:r>
    </w:p>
    <w:p w:rsidR="005155F2" w:rsidRDefault="005155F2">
      <w:pPr>
        <w:pStyle w:val="ConsPlusNormal"/>
        <w:spacing w:before="220"/>
        <w:ind w:firstLine="540"/>
        <w:jc w:val="both"/>
      </w:pPr>
      <w:r>
        <w:t>Условно разрешенные виды использования:</w:t>
      </w:r>
    </w:p>
    <w:p w:rsidR="005155F2" w:rsidRDefault="005155F2">
      <w:pPr>
        <w:pStyle w:val="ConsPlusNormal"/>
        <w:spacing w:before="220"/>
        <w:ind w:firstLine="540"/>
        <w:jc w:val="both"/>
      </w:pPr>
      <w:r>
        <w:t>обслуживание жилой застройки (2.7);</w:t>
      </w:r>
    </w:p>
    <w:p w:rsidR="005155F2" w:rsidRDefault="005155F2">
      <w:pPr>
        <w:pStyle w:val="ConsPlusNormal"/>
        <w:spacing w:before="220"/>
        <w:ind w:firstLine="540"/>
        <w:jc w:val="both"/>
      </w:pPr>
      <w:r>
        <w:t>коммунальное обслуживание (3.1);</w:t>
      </w:r>
    </w:p>
    <w:p w:rsidR="005155F2" w:rsidRDefault="005155F2">
      <w:pPr>
        <w:pStyle w:val="ConsPlusNormal"/>
        <w:spacing w:before="220"/>
        <w:ind w:firstLine="540"/>
        <w:jc w:val="both"/>
      </w:pPr>
      <w:r>
        <w:t>социальное обслуживание (3.2);</w:t>
      </w:r>
    </w:p>
    <w:p w:rsidR="005155F2" w:rsidRDefault="005155F2">
      <w:pPr>
        <w:pStyle w:val="ConsPlusNormal"/>
        <w:spacing w:before="220"/>
        <w:ind w:firstLine="540"/>
        <w:jc w:val="both"/>
      </w:pPr>
      <w:r>
        <w:t>бытовое обслуживание (3.3);</w:t>
      </w:r>
    </w:p>
    <w:p w:rsidR="005155F2" w:rsidRDefault="005155F2">
      <w:pPr>
        <w:pStyle w:val="ConsPlusNormal"/>
        <w:spacing w:before="220"/>
        <w:ind w:firstLine="540"/>
        <w:jc w:val="both"/>
      </w:pPr>
      <w:r>
        <w:t>здравоохранение (3.4);</w:t>
      </w:r>
    </w:p>
    <w:p w:rsidR="005155F2" w:rsidRDefault="005155F2">
      <w:pPr>
        <w:pStyle w:val="ConsPlusNormal"/>
        <w:spacing w:before="220"/>
        <w:ind w:firstLine="540"/>
        <w:jc w:val="both"/>
      </w:pPr>
      <w:r>
        <w:t>амбулаторно-поликлиническое обслуживание (3.4.1);</w:t>
      </w:r>
    </w:p>
    <w:p w:rsidR="005155F2" w:rsidRDefault="005155F2">
      <w:pPr>
        <w:pStyle w:val="ConsPlusNormal"/>
        <w:spacing w:before="220"/>
        <w:ind w:firstLine="540"/>
        <w:jc w:val="both"/>
      </w:pPr>
      <w:r>
        <w:t>стационарное медицинское обслуживание (3.4.2);</w:t>
      </w:r>
    </w:p>
    <w:p w:rsidR="005155F2" w:rsidRDefault="005155F2">
      <w:pPr>
        <w:pStyle w:val="ConsPlusNormal"/>
        <w:spacing w:before="220"/>
        <w:ind w:firstLine="540"/>
        <w:jc w:val="both"/>
      </w:pPr>
      <w:r>
        <w:t>культурное развитие (3.6);</w:t>
      </w:r>
    </w:p>
    <w:p w:rsidR="005155F2" w:rsidRDefault="005155F2">
      <w:pPr>
        <w:pStyle w:val="ConsPlusNormal"/>
        <w:spacing w:before="220"/>
        <w:ind w:firstLine="540"/>
        <w:jc w:val="both"/>
      </w:pPr>
      <w:r>
        <w:t>магазины (4.4)</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247"/>
        <w:gridCol w:w="1304"/>
      </w:tblGrid>
      <w:tr w:rsidR="005155F2">
        <w:tc>
          <w:tcPr>
            <w:tcW w:w="454" w:type="dxa"/>
          </w:tcPr>
          <w:p w:rsidR="005155F2" w:rsidRDefault="005155F2">
            <w:pPr>
              <w:pStyle w:val="ConsPlusNormal"/>
              <w:jc w:val="center"/>
            </w:pPr>
            <w:r>
              <w:t>1.</w:t>
            </w:r>
          </w:p>
        </w:tc>
        <w:tc>
          <w:tcPr>
            <w:tcW w:w="5783" w:type="dxa"/>
            <w:vAlign w:val="bottom"/>
          </w:tcPr>
          <w:p w:rsidR="005155F2" w:rsidRDefault="005155F2">
            <w:pPr>
              <w:pStyle w:val="ConsPlusNormal"/>
            </w:pPr>
            <w:r>
              <w:t>Минимальный размер земельного участка</w:t>
            </w:r>
          </w:p>
        </w:tc>
        <w:tc>
          <w:tcPr>
            <w:tcW w:w="1247" w:type="dxa"/>
          </w:tcPr>
          <w:p w:rsidR="005155F2" w:rsidRDefault="005155F2">
            <w:pPr>
              <w:pStyle w:val="ConsPlusNormal"/>
              <w:jc w:val="center"/>
            </w:pPr>
            <w:r>
              <w:t>кв. м</w:t>
            </w:r>
          </w:p>
        </w:tc>
        <w:tc>
          <w:tcPr>
            <w:tcW w:w="1304" w:type="dxa"/>
            <w:vAlign w:val="center"/>
          </w:tcPr>
          <w:p w:rsidR="005155F2" w:rsidRDefault="005155F2">
            <w:pPr>
              <w:pStyle w:val="ConsPlusNormal"/>
              <w:jc w:val="center"/>
            </w:pPr>
            <w:r>
              <w:t>400</w:t>
            </w:r>
          </w:p>
        </w:tc>
      </w:tr>
      <w:tr w:rsidR="005155F2">
        <w:tc>
          <w:tcPr>
            <w:tcW w:w="454" w:type="dxa"/>
          </w:tcPr>
          <w:p w:rsidR="005155F2" w:rsidRDefault="005155F2">
            <w:pPr>
              <w:pStyle w:val="ConsPlusNormal"/>
              <w:jc w:val="center"/>
            </w:pPr>
            <w:r>
              <w:lastRenderedPageBreak/>
              <w:t>2.</w:t>
            </w:r>
          </w:p>
        </w:tc>
        <w:tc>
          <w:tcPr>
            <w:tcW w:w="5783" w:type="dxa"/>
          </w:tcPr>
          <w:p w:rsidR="005155F2" w:rsidRDefault="005155F2">
            <w:pPr>
              <w:pStyle w:val="ConsPlusNormal"/>
            </w:pPr>
            <w:r>
              <w:t>Минимальная ширина земельного участка</w:t>
            </w:r>
          </w:p>
        </w:tc>
        <w:tc>
          <w:tcPr>
            <w:tcW w:w="1247" w:type="dxa"/>
            <w:vAlign w:val="center"/>
          </w:tcPr>
          <w:p w:rsidR="005155F2" w:rsidRDefault="005155F2">
            <w:pPr>
              <w:pStyle w:val="ConsPlusNormal"/>
              <w:jc w:val="center"/>
            </w:pPr>
            <w:r>
              <w:t>м</w:t>
            </w:r>
          </w:p>
        </w:tc>
        <w:tc>
          <w:tcPr>
            <w:tcW w:w="1304" w:type="dxa"/>
            <w:vAlign w:val="center"/>
          </w:tcPr>
          <w:p w:rsidR="005155F2" w:rsidRDefault="005155F2">
            <w:pPr>
              <w:pStyle w:val="ConsPlusNormal"/>
              <w:jc w:val="center"/>
            </w:pPr>
            <w:r>
              <w:t>15</w:t>
            </w:r>
          </w:p>
        </w:tc>
      </w:tr>
      <w:tr w:rsidR="005155F2">
        <w:tc>
          <w:tcPr>
            <w:tcW w:w="454" w:type="dxa"/>
          </w:tcPr>
          <w:p w:rsidR="005155F2" w:rsidRDefault="005155F2">
            <w:pPr>
              <w:pStyle w:val="ConsPlusNormal"/>
              <w:jc w:val="center"/>
            </w:pPr>
            <w:r>
              <w:t>3.</w:t>
            </w:r>
          </w:p>
        </w:tc>
        <w:tc>
          <w:tcPr>
            <w:tcW w:w="5783" w:type="dxa"/>
          </w:tcPr>
          <w:p w:rsidR="005155F2" w:rsidRDefault="005155F2">
            <w:pPr>
              <w:pStyle w:val="ConsPlusNormal"/>
            </w:pPr>
            <w:r>
              <w:t>Минимальное расстояние от строения до границ земельного участка</w:t>
            </w:r>
          </w:p>
        </w:tc>
        <w:tc>
          <w:tcPr>
            <w:tcW w:w="1247" w:type="dxa"/>
          </w:tcPr>
          <w:p w:rsidR="005155F2" w:rsidRDefault="005155F2">
            <w:pPr>
              <w:pStyle w:val="ConsPlusNormal"/>
              <w:jc w:val="center"/>
            </w:pPr>
            <w:r>
              <w:t>м</w:t>
            </w:r>
          </w:p>
        </w:tc>
        <w:tc>
          <w:tcPr>
            <w:tcW w:w="1304" w:type="dxa"/>
          </w:tcPr>
          <w:p w:rsidR="005155F2" w:rsidRDefault="005155F2">
            <w:pPr>
              <w:pStyle w:val="ConsPlusNormal"/>
              <w:jc w:val="center"/>
            </w:pPr>
            <w:r>
              <w:t>4</w:t>
            </w:r>
          </w:p>
        </w:tc>
      </w:tr>
      <w:tr w:rsidR="005155F2">
        <w:tc>
          <w:tcPr>
            <w:tcW w:w="454" w:type="dxa"/>
          </w:tcPr>
          <w:p w:rsidR="005155F2" w:rsidRDefault="005155F2">
            <w:pPr>
              <w:pStyle w:val="ConsPlusNormal"/>
              <w:jc w:val="center"/>
            </w:pPr>
            <w:r>
              <w:t>4.</w:t>
            </w:r>
          </w:p>
        </w:tc>
        <w:tc>
          <w:tcPr>
            <w:tcW w:w="5783" w:type="dxa"/>
          </w:tcPr>
          <w:p w:rsidR="005155F2" w:rsidRDefault="005155F2">
            <w:pPr>
              <w:pStyle w:val="ConsPlusNormal"/>
            </w:pPr>
            <w:r>
              <w:t>Максимальное количество этажей</w:t>
            </w:r>
          </w:p>
        </w:tc>
        <w:tc>
          <w:tcPr>
            <w:tcW w:w="1247" w:type="dxa"/>
          </w:tcPr>
          <w:p w:rsidR="005155F2" w:rsidRDefault="005155F2">
            <w:pPr>
              <w:pStyle w:val="ConsPlusNormal"/>
              <w:jc w:val="center"/>
            </w:pPr>
            <w:r>
              <w:t>эт.</w:t>
            </w:r>
          </w:p>
        </w:tc>
        <w:tc>
          <w:tcPr>
            <w:tcW w:w="1304" w:type="dxa"/>
          </w:tcPr>
          <w:p w:rsidR="005155F2" w:rsidRDefault="005155F2">
            <w:pPr>
              <w:pStyle w:val="ConsPlusNormal"/>
              <w:jc w:val="center"/>
            </w:pPr>
            <w:r>
              <w:t>5</w:t>
            </w:r>
          </w:p>
        </w:tc>
      </w:tr>
      <w:tr w:rsidR="005155F2">
        <w:tblPrEx>
          <w:tblBorders>
            <w:insideH w:val="nil"/>
          </w:tblBorders>
        </w:tblPrEx>
        <w:tc>
          <w:tcPr>
            <w:tcW w:w="8788"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8604"/>
            </w:tblGrid>
            <w:tr w:rsidR="005155F2">
              <w:trPr>
                <w:jc w:val="center"/>
              </w:trPr>
              <w:tc>
                <w:tcPr>
                  <w:tcW w:w="9294" w:type="dxa"/>
                  <w:tcBorders>
                    <w:top w:val="nil"/>
                    <w:left w:val="single" w:sz="24" w:space="0" w:color="CED3F1"/>
                    <w:bottom w:val="nil"/>
                    <w:right w:val="single" w:sz="24" w:space="0" w:color="F4F3F8"/>
                  </w:tcBorders>
                  <w:shd w:val="clear" w:color="auto" w:fill="F4F3F8"/>
                </w:tcPr>
                <w:p w:rsidR="005155F2" w:rsidRDefault="005155F2">
                  <w:pPr>
                    <w:pStyle w:val="ConsPlusNormal"/>
                    <w:jc w:val="both"/>
                  </w:pPr>
                  <w:r>
                    <w:rPr>
                      <w:color w:val="392C69"/>
                    </w:rPr>
                    <w:t>КонсультантПлюс: примечание.</w:t>
                  </w:r>
                </w:p>
                <w:p w:rsidR="005155F2" w:rsidRDefault="005155F2">
                  <w:pPr>
                    <w:pStyle w:val="ConsPlusNormal"/>
                    <w:jc w:val="both"/>
                  </w:pPr>
                  <w:r>
                    <w:rPr>
                      <w:color w:val="392C69"/>
                    </w:rPr>
                    <w:t>Нумерация пунктов дана в соответствии с официальным текстом документа.</w:t>
                  </w:r>
                </w:p>
              </w:tc>
            </w:tr>
          </w:tbl>
          <w:p w:rsidR="005155F2" w:rsidRDefault="005155F2"/>
        </w:tc>
      </w:tr>
      <w:tr w:rsidR="005155F2">
        <w:tblPrEx>
          <w:tblBorders>
            <w:insideH w:val="nil"/>
          </w:tblBorders>
        </w:tblPrEx>
        <w:tc>
          <w:tcPr>
            <w:tcW w:w="454" w:type="dxa"/>
            <w:tcBorders>
              <w:top w:val="nil"/>
            </w:tcBorders>
          </w:tcPr>
          <w:p w:rsidR="005155F2" w:rsidRDefault="005155F2">
            <w:pPr>
              <w:pStyle w:val="ConsPlusNormal"/>
              <w:jc w:val="center"/>
            </w:pPr>
            <w:r>
              <w:t>6.</w:t>
            </w:r>
          </w:p>
        </w:tc>
        <w:tc>
          <w:tcPr>
            <w:tcW w:w="5783" w:type="dxa"/>
            <w:tcBorders>
              <w:top w:val="nil"/>
            </w:tcBorders>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47" w:type="dxa"/>
            <w:tcBorders>
              <w:top w:val="nil"/>
            </w:tcBorders>
          </w:tcPr>
          <w:p w:rsidR="005155F2" w:rsidRDefault="005155F2">
            <w:pPr>
              <w:pStyle w:val="ConsPlusNormal"/>
              <w:jc w:val="center"/>
            </w:pPr>
            <w:r>
              <w:t>% застройки</w:t>
            </w:r>
          </w:p>
        </w:tc>
        <w:tc>
          <w:tcPr>
            <w:tcW w:w="1304" w:type="dxa"/>
            <w:tcBorders>
              <w:top w:val="nil"/>
            </w:tcBorders>
          </w:tcPr>
          <w:p w:rsidR="005155F2" w:rsidRDefault="005155F2">
            <w:pPr>
              <w:pStyle w:val="ConsPlusNormal"/>
              <w:jc w:val="center"/>
            </w:pPr>
            <w:r>
              <w:t>60</w:t>
            </w:r>
          </w:p>
        </w:tc>
      </w:tr>
    </w:tbl>
    <w:p w:rsidR="005155F2" w:rsidRDefault="005155F2">
      <w:pPr>
        <w:pStyle w:val="ConsPlusNormal"/>
        <w:jc w:val="both"/>
      </w:pPr>
    </w:p>
    <w:p w:rsidR="005155F2" w:rsidRDefault="005155F2">
      <w:pPr>
        <w:pStyle w:val="ConsPlusNormal"/>
        <w:ind w:firstLine="540"/>
        <w:jc w:val="both"/>
      </w:pPr>
      <w:r>
        <w:t>общественное питание (4.6)</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247"/>
        <w:gridCol w:w="1304"/>
      </w:tblGrid>
      <w:tr w:rsidR="005155F2">
        <w:tc>
          <w:tcPr>
            <w:tcW w:w="454" w:type="dxa"/>
          </w:tcPr>
          <w:p w:rsidR="005155F2" w:rsidRDefault="005155F2">
            <w:pPr>
              <w:pStyle w:val="ConsPlusNormal"/>
              <w:jc w:val="center"/>
            </w:pPr>
            <w:r>
              <w:t>1.</w:t>
            </w:r>
          </w:p>
        </w:tc>
        <w:tc>
          <w:tcPr>
            <w:tcW w:w="5783" w:type="dxa"/>
            <w:vAlign w:val="bottom"/>
          </w:tcPr>
          <w:p w:rsidR="005155F2" w:rsidRDefault="005155F2">
            <w:pPr>
              <w:pStyle w:val="ConsPlusNormal"/>
            </w:pPr>
            <w:r>
              <w:t>Минимальный размер земельного участка</w:t>
            </w:r>
          </w:p>
        </w:tc>
        <w:tc>
          <w:tcPr>
            <w:tcW w:w="1247" w:type="dxa"/>
          </w:tcPr>
          <w:p w:rsidR="005155F2" w:rsidRDefault="005155F2">
            <w:pPr>
              <w:pStyle w:val="ConsPlusNormal"/>
              <w:jc w:val="center"/>
            </w:pPr>
            <w:r>
              <w:t>кв. м</w:t>
            </w:r>
          </w:p>
        </w:tc>
        <w:tc>
          <w:tcPr>
            <w:tcW w:w="1304" w:type="dxa"/>
            <w:vAlign w:val="center"/>
          </w:tcPr>
          <w:p w:rsidR="005155F2" w:rsidRDefault="005155F2">
            <w:pPr>
              <w:pStyle w:val="ConsPlusNormal"/>
              <w:jc w:val="center"/>
            </w:pPr>
            <w:r>
              <w:t>600</w:t>
            </w:r>
          </w:p>
        </w:tc>
      </w:tr>
      <w:tr w:rsidR="005155F2">
        <w:tc>
          <w:tcPr>
            <w:tcW w:w="454" w:type="dxa"/>
          </w:tcPr>
          <w:p w:rsidR="005155F2" w:rsidRDefault="005155F2">
            <w:pPr>
              <w:pStyle w:val="ConsPlusNormal"/>
              <w:jc w:val="center"/>
            </w:pPr>
            <w:r>
              <w:t>2.</w:t>
            </w:r>
          </w:p>
        </w:tc>
        <w:tc>
          <w:tcPr>
            <w:tcW w:w="5783" w:type="dxa"/>
          </w:tcPr>
          <w:p w:rsidR="005155F2" w:rsidRDefault="005155F2">
            <w:pPr>
              <w:pStyle w:val="ConsPlusNormal"/>
            </w:pPr>
            <w:r>
              <w:t>Минимальная ширина земельного участка</w:t>
            </w:r>
          </w:p>
        </w:tc>
        <w:tc>
          <w:tcPr>
            <w:tcW w:w="1247" w:type="dxa"/>
            <w:vAlign w:val="center"/>
          </w:tcPr>
          <w:p w:rsidR="005155F2" w:rsidRDefault="005155F2">
            <w:pPr>
              <w:pStyle w:val="ConsPlusNormal"/>
              <w:jc w:val="center"/>
            </w:pPr>
            <w:r>
              <w:t>м</w:t>
            </w:r>
          </w:p>
        </w:tc>
        <w:tc>
          <w:tcPr>
            <w:tcW w:w="1304" w:type="dxa"/>
            <w:vAlign w:val="center"/>
          </w:tcPr>
          <w:p w:rsidR="005155F2" w:rsidRDefault="005155F2">
            <w:pPr>
              <w:pStyle w:val="ConsPlusNormal"/>
              <w:jc w:val="center"/>
            </w:pPr>
            <w:r>
              <w:t>17</w:t>
            </w:r>
          </w:p>
        </w:tc>
      </w:tr>
      <w:tr w:rsidR="005155F2">
        <w:tc>
          <w:tcPr>
            <w:tcW w:w="454" w:type="dxa"/>
          </w:tcPr>
          <w:p w:rsidR="005155F2" w:rsidRDefault="005155F2">
            <w:pPr>
              <w:pStyle w:val="ConsPlusNormal"/>
              <w:jc w:val="center"/>
            </w:pPr>
            <w:r>
              <w:t>3.</w:t>
            </w:r>
          </w:p>
        </w:tc>
        <w:tc>
          <w:tcPr>
            <w:tcW w:w="5783" w:type="dxa"/>
          </w:tcPr>
          <w:p w:rsidR="005155F2" w:rsidRDefault="005155F2">
            <w:pPr>
              <w:pStyle w:val="ConsPlusNormal"/>
            </w:pPr>
            <w:r>
              <w:t>Минимальное расстояние от строения до границ земельного участка</w:t>
            </w:r>
          </w:p>
        </w:tc>
        <w:tc>
          <w:tcPr>
            <w:tcW w:w="1247" w:type="dxa"/>
          </w:tcPr>
          <w:p w:rsidR="005155F2" w:rsidRDefault="005155F2">
            <w:pPr>
              <w:pStyle w:val="ConsPlusNormal"/>
              <w:jc w:val="center"/>
            </w:pPr>
            <w:r>
              <w:t>м</w:t>
            </w:r>
          </w:p>
        </w:tc>
        <w:tc>
          <w:tcPr>
            <w:tcW w:w="1304" w:type="dxa"/>
          </w:tcPr>
          <w:p w:rsidR="005155F2" w:rsidRDefault="005155F2">
            <w:pPr>
              <w:pStyle w:val="ConsPlusNormal"/>
              <w:jc w:val="center"/>
            </w:pPr>
            <w:r>
              <w:t>4</w:t>
            </w:r>
          </w:p>
        </w:tc>
      </w:tr>
      <w:tr w:rsidR="005155F2">
        <w:tc>
          <w:tcPr>
            <w:tcW w:w="454" w:type="dxa"/>
          </w:tcPr>
          <w:p w:rsidR="005155F2" w:rsidRDefault="005155F2">
            <w:pPr>
              <w:pStyle w:val="ConsPlusNormal"/>
              <w:jc w:val="center"/>
            </w:pPr>
            <w:r>
              <w:t>4.</w:t>
            </w:r>
          </w:p>
        </w:tc>
        <w:tc>
          <w:tcPr>
            <w:tcW w:w="5783" w:type="dxa"/>
          </w:tcPr>
          <w:p w:rsidR="005155F2" w:rsidRDefault="005155F2">
            <w:pPr>
              <w:pStyle w:val="ConsPlusNormal"/>
            </w:pPr>
            <w:r>
              <w:t>Максимальное количество этажей</w:t>
            </w:r>
          </w:p>
        </w:tc>
        <w:tc>
          <w:tcPr>
            <w:tcW w:w="1247" w:type="dxa"/>
          </w:tcPr>
          <w:p w:rsidR="005155F2" w:rsidRDefault="005155F2">
            <w:pPr>
              <w:pStyle w:val="ConsPlusNormal"/>
              <w:jc w:val="center"/>
            </w:pPr>
            <w:r>
              <w:t>эт.</w:t>
            </w:r>
          </w:p>
        </w:tc>
        <w:tc>
          <w:tcPr>
            <w:tcW w:w="1304" w:type="dxa"/>
          </w:tcPr>
          <w:p w:rsidR="005155F2" w:rsidRDefault="005155F2">
            <w:pPr>
              <w:pStyle w:val="ConsPlusNormal"/>
              <w:jc w:val="center"/>
            </w:pPr>
            <w:r>
              <w:t>3</w:t>
            </w:r>
          </w:p>
        </w:tc>
      </w:tr>
      <w:tr w:rsidR="005155F2">
        <w:tc>
          <w:tcPr>
            <w:tcW w:w="454" w:type="dxa"/>
            <w:vMerge w:val="restart"/>
          </w:tcPr>
          <w:p w:rsidR="005155F2" w:rsidRDefault="005155F2">
            <w:pPr>
              <w:pStyle w:val="ConsPlusNormal"/>
              <w:jc w:val="center"/>
            </w:pPr>
            <w:r>
              <w:t>5.</w:t>
            </w:r>
          </w:p>
        </w:tc>
        <w:tc>
          <w:tcPr>
            <w:tcW w:w="5783" w:type="dxa"/>
            <w:tcBorders>
              <w:bottom w:val="nil"/>
            </w:tcBorders>
          </w:tcPr>
          <w:p w:rsidR="005155F2" w:rsidRDefault="005155F2">
            <w:pPr>
              <w:pStyle w:val="ConsPlusNormal"/>
            </w:pPr>
            <w:r>
              <w:t>Минимальное количество машино-мест для стоянки автомобилей:</w:t>
            </w:r>
          </w:p>
        </w:tc>
        <w:tc>
          <w:tcPr>
            <w:tcW w:w="1247" w:type="dxa"/>
            <w:tcBorders>
              <w:bottom w:val="nil"/>
            </w:tcBorders>
          </w:tcPr>
          <w:p w:rsidR="005155F2" w:rsidRDefault="005155F2">
            <w:pPr>
              <w:pStyle w:val="ConsPlusNormal"/>
              <w:jc w:val="center"/>
            </w:pPr>
            <w:r>
              <w:t>машино-мест</w:t>
            </w:r>
          </w:p>
        </w:tc>
        <w:tc>
          <w:tcPr>
            <w:tcW w:w="1304" w:type="dxa"/>
            <w:tcBorders>
              <w:bottom w:val="nil"/>
            </w:tcBorders>
          </w:tcPr>
          <w:p w:rsidR="005155F2" w:rsidRDefault="005155F2">
            <w:pPr>
              <w:pStyle w:val="ConsPlusNormal"/>
            </w:pPr>
          </w:p>
        </w:tc>
      </w:tr>
      <w:tr w:rsidR="005155F2">
        <w:tblPrEx>
          <w:tblBorders>
            <w:insideH w:val="nil"/>
          </w:tblBorders>
        </w:tblPrEx>
        <w:tc>
          <w:tcPr>
            <w:tcW w:w="454" w:type="dxa"/>
            <w:vMerge/>
          </w:tcPr>
          <w:p w:rsidR="005155F2" w:rsidRDefault="005155F2"/>
        </w:tc>
        <w:tc>
          <w:tcPr>
            <w:tcW w:w="5783" w:type="dxa"/>
            <w:tcBorders>
              <w:top w:val="nil"/>
              <w:bottom w:val="nil"/>
            </w:tcBorders>
          </w:tcPr>
          <w:p w:rsidR="005155F2" w:rsidRDefault="005155F2">
            <w:pPr>
              <w:pStyle w:val="ConsPlusNormal"/>
            </w:pPr>
            <w:r>
              <w:t>менее 100 мест в залах или единовременных посетителей и персонала</w:t>
            </w:r>
          </w:p>
        </w:tc>
        <w:tc>
          <w:tcPr>
            <w:tcW w:w="1247" w:type="dxa"/>
            <w:tcBorders>
              <w:top w:val="nil"/>
              <w:bottom w:val="nil"/>
            </w:tcBorders>
          </w:tcPr>
          <w:p w:rsidR="005155F2" w:rsidRDefault="005155F2">
            <w:pPr>
              <w:pStyle w:val="ConsPlusNormal"/>
            </w:pPr>
          </w:p>
        </w:tc>
        <w:tc>
          <w:tcPr>
            <w:tcW w:w="1304" w:type="dxa"/>
            <w:tcBorders>
              <w:top w:val="nil"/>
              <w:bottom w:val="nil"/>
            </w:tcBorders>
          </w:tcPr>
          <w:p w:rsidR="005155F2" w:rsidRDefault="005155F2">
            <w:pPr>
              <w:pStyle w:val="ConsPlusNormal"/>
              <w:jc w:val="center"/>
            </w:pPr>
            <w:r>
              <w:t>10</w:t>
            </w:r>
          </w:p>
        </w:tc>
      </w:tr>
      <w:tr w:rsidR="005155F2">
        <w:tc>
          <w:tcPr>
            <w:tcW w:w="454" w:type="dxa"/>
            <w:vMerge/>
          </w:tcPr>
          <w:p w:rsidR="005155F2" w:rsidRDefault="005155F2"/>
        </w:tc>
        <w:tc>
          <w:tcPr>
            <w:tcW w:w="5783" w:type="dxa"/>
            <w:tcBorders>
              <w:top w:val="nil"/>
            </w:tcBorders>
          </w:tcPr>
          <w:p w:rsidR="005155F2" w:rsidRDefault="005155F2">
            <w:pPr>
              <w:pStyle w:val="ConsPlusNormal"/>
            </w:pPr>
            <w:r>
              <w:t>более 100 мест в залах или единовременных посетителей и персонала добавлять дополнительно на каждых 100</w:t>
            </w:r>
          </w:p>
        </w:tc>
        <w:tc>
          <w:tcPr>
            <w:tcW w:w="1247" w:type="dxa"/>
            <w:tcBorders>
              <w:top w:val="nil"/>
            </w:tcBorders>
          </w:tcPr>
          <w:p w:rsidR="005155F2" w:rsidRDefault="005155F2">
            <w:pPr>
              <w:pStyle w:val="ConsPlusNormal"/>
            </w:pPr>
          </w:p>
        </w:tc>
        <w:tc>
          <w:tcPr>
            <w:tcW w:w="1304" w:type="dxa"/>
            <w:tcBorders>
              <w:top w:val="nil"/>
            </w:tcBorders>
          </w:tcPr>
          <w:p w:rsidR="005155F2" w:rsidRDefault="005155F2">
            <w:pPr>
              <w:pStyle w:val="ConsPlusNormal"/>
              <w:jc w:val="center"/>
            </w:pPr>
            <w:r>
              <w:t>10</w:t>
            </w:r>
          </w:p>
        </w:tc>
      </w:tr>
      <w:tr w:rsidR="005155F2">
        <w:tc>
          <w:tcPr>
            <w:tcW w:w="454" w:type="dxa"/>
          </w:tcPr>
          <w:p w:rsidR="005155F2" w:rsidRDefault="005155F2">
            <w:pPr>
              <w:pStyle w:val="ConsPlusNormal"/>
              <w:jc w:val="center"/>
            </w:pPr>
            <w:r>
              <w:t>6.</w:t>
            </w:r>
          </w:p>
        </w:tc>
        <w:tc>
          <w:tcPr>
            <w:tcW w:w="5783" w:type="dxa"/>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47" w:type="dxa"/>
          </w:tcPr>
          <w:p w:rsidR="005155F2" w:rsidRDefault="005155F2">
            <w:pPr>
              <w:pStyle w:val="ConsPlusNormal"/>
              <w:jc w:val="center"/>
            </w:pPr>
            <w:r>
              <w:t>% застройки</w:t>
            </w:r>
          </w:p>
        </w:tc>
        <w:tc>
          <w:tcPr>
            <w:tcW w:w="1304" w:type="dxa"/>
          </w:tcPr>
          <w:p w:rsidR="005155F2" w:rsidRDefault="005155F2">
            <w:pPr>
              <w:pStyle w:val="ConsPlusNormal"/>
              <w:jc w:val="center"/>
            </w:pPr>
            <w:r>
              <w:t>60</w:t>
            </w:r>
          </w:p>
        </w:tc>
      </w:tr>
    </w:tbl>
    <w:p w:rsidR="005155F2" w:rsidRDefault="005155F2">
      <w:pPr>
        <w:pStyle w:val="ConsPlusNormal"/>
        <w:jc w:val="both"/>
      </w:pPr>
    </w:p>
    <w:p w:rsidR="005155F2" w:rsidRDefault="005155F2">
      <w:pPr>
        <w:pStyle w:val="ConsPlusNormal"/>
        <w:ind w:firstLine="540"/>
        <w:jc w:val="both"/>
      </w:pPr>
      <w:r>
        <w:t>обеспечение внутреннего правопорядка (8.3)</w:t>
      </w:r>
    </w:p>
    <w:p w:rsidR="005155F2" w:rsidRDefault="005155F2">
      <w:pPr>
        <w:pStyle w:val="ConsPlusNormal"/>
        <w:spacing w:before="220"/>
        <w:ind w:firstLine="540"/>
        <w:jc w:val="both"/>
      </w:pPr>
      <w:r>
        <w:t>Вспомогательные виды разрешенного использования:</w:t>
      </w:r>
    </w:p>
    <w:p w:rsidR="005155F2" w:rsidRDefault="005155F2">
      <w:pPr>
        <w:pStyle w:val="ConsPlusNormal"/>
        <w:spacing w:before="220"/>
        <w:ind w:firstLine="540"/>
        <w:jc w:val="both"/>
      </w:pPr>
      <w:r>
        <w:t>объекты гаражного назначения (2.7.1);</w:t>
      </w:r>
    </w:p>
    <w:p w:rsidR="005155F2" w:rsidRDefault="005155F2">
      <w:pPr>
        <w:pStyle w:val="ConsPlusNormal"/>
        <w:spacing w:before="220"/>
        <w:ind w:firstLine="540"/>
        <w:jc w:val="both"/>
      </w:pPr>
      <w:r>
        <w:t>земельные участки (территории) общего пользования (12.0).</w:t>
      </w:r>
    </w:p>
    <w:p w:rsidR="005155F2" w:rsidRDefault="005155F2">
      <w:pPr>
        <w:pStyle w:val="ConsPlusNormal"/>
        <w:jc w:val="both"/>
      </w:pPr>
    </w:p>
    <w:p w:rsidR="005155F2" w:rsidRDefault="005155F2">
      <w:pPr>
        <w:pStyle w:val="ConsPlusNormal"/>
        <w:jc w:val="center"/>
        <w:outlineLvl w:val="5"/>
      </w:pPr>
      <w:r>
        <w:t>Предельные размеры земельных участков</w:t>
      </w:r>
    </w:p>
    <w:p w:rsidR="005155F2" w:rsidRDefault="005155F2">
      <w:pPr>
        <w:pStyle w:val="ConsPlusNormal"/>
        <w:jc w:val="center"/>
      </w:pPr>
      <w:r>
        <w:t>и предельные параметры разрешенного строительства,</w:t>
      </w:r>
    </w:p>
    <w:p w:rsidR="005155F2" w:rsidRDefault="005155F2">
      <w:pPr>
        <w:pStyle w:val="ConsPlusNormal"/>
        <w:jc w:val="center"/>
      </w:pPr>
      <w:r>
        <w:t>реконструкции объектов капитального строительства</w:t>
      </w:r>
    </w:p>
    <w:p w:rsidR="005155F2" w:rsidRDefault="005155F2">
      <w:pPr>
        <w:pStyle w:val="ConsPlusNormal"/>
        <w:jc w:val="center"/>
      </w:pPr>
      <w:r>
        <w:t>основного вида разрешенного использования</w:t>
      </w:r>
    </w:p>
    <w:p w:rsidR="005155F2" w:rsidRDefault="005155F2">
      <w:pPr>
        <w:pStyle w:val="ConsPlusNormal"/>
        <w:jc w:val="center"/>
      </w:pPr>
      <w:r>
        <w:t>земельного участка</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247"/>
        <w:gridCol w:w="1304"/>
      </w:tblGrid>
      <w:tr w:rsidR="005155F2">
        <w:tc>
          <w:tcPr>
            <w:tcW w:w="454" w:type="dxa"/>
          </w:tcPr>
          <w:p w:rsidR="005155F2" w:rsidRDefault="005155F2">
            <w:pPr>
              <w:pStyle w:val="ConsPlusNormal"/>
              <w:jc w:val="center"/>
            </w:pPr>
            <w:r>
              <w:lastRenderedPageBreak/>
              <w:t>1.</w:t>
            </w:r>
          </w:p>
        </w:tc>
        <w:tc>
          <w:tcPr>
            <w:tcW w:w="5783" w:type="dxa"/>
          </w:tcPr>
          <w:p w:rsidR="005155F2" w:rsidRDefault="005155F2">
            <w:pPr>
              <w:pStyle w:val="ConsPlusNormal"/>
            </w:pPr>
            <w:r>
              <w:t>Предельные размеры земельных участков для индивидуального жилищного строительства</w:t>
            </w:r>
          </w:p>
        </w:tc>
        <w:tc>
          <w:tcPr>
            <w:tcW w:w="1247" w:type="dxa"/>
          </w:tcPr>
          <w:p w:rsidR="005155F2" w:rsidRDefault="005155F2">
            <w:pPr>
              <w:pStyle w:val="ConsPlusNormal"/>
              <w:jc w:val="center"/>
            </w:pPr>
            <w:r>
              <w:t>кв. м</w:t>
            </w:r>
          </w:p>
        </w:tc>
        <w:tc>
          <w:tcPr>
            <w:tcW w:w="1304" w:type="dxa"/>
          </w:tcPr>
          <w:p w:rsidR="005155F2" w:rsidRDefault="005155F2">
            <w:pPr>
              <w:pStyle w:val="ConsPlusNormal"/>
              <w:jc w:val="center"/>
            </w:pPr>
            <w:r>
              <w:t>600 - 1500</w:t>
            </w:r>
          </w:p>
        </w:tc>
      </w:tr>
      <w:tr w:rsidR="005155F2">
        <w:tc>
          <w:tcPr>
            <w:tcW w:w="454" w:type="dxa"/>
          </w:tcPr>
          <w:p w:rsidR="005155F2" w:rsidRDefault="005155F2">
            <w:pPr>
              <w:pStyle w:val="ConsPlusNormal"/>
              <w:jc w:val="center"/>
            </w:pPr>
            <w:r>
              <w:t>2.</w:t>
            </w:r>
          </w:p>
        </w:tc>
        <w:tc>
          <w:tcPr>
            <w:tcW w:w="5783" w:type="dxa"/>
          </w:tcPr>
          <w:p w:rsidR="005155F2" w:rsidRDefault="005155F2">
            <w:pPr>
              <w:pStyle w:val="ConsPlusNormal"/>
            </w:pPr>
            <w:r>
              <w:t>Минимальная ширина земельного участка</w:t>
            </w:r>
          </w:p>
        </w:tc>
        <w:tc>
          <w:tcPr>
            <w:tcW w:w="1247" w:type="dxa"/>
          </w:tcPr>
          <w:p w:rsidR="005155F2" w:rsidRDefault="005155F2">
            <w:pPr>
              <w:pStyle w:val="ConsPlusNormal"/>
              <w:jc w:val="center"/>
            </w:pPr>
            <w:r>
              <w:t>м</w:t>
            </w:r>
          </w:p>
        </w:tc>
        <w:tc>
          <w:tcPr>
            <w:tcW w:w="1304" w:type="dxa"/>
            <w:vAlign w:val="center"/>
          </w:tcPr>
          <w:p w:rsidR="005155F2" w:rsidRDefault="005155F2">
            <w:pPr>
              <w:pStyle w:val="ConsPlusNormal"/>
              <w:jc w:val="center"/>
            </w:pPr>
            <w:r>
              <w:t>20</w:t>
            </w:r>
          </w:p>
        </w:tc>
      </w:tr>
      <w:tr w:rsidR="005155F2">
        <w:tc>
          <w:tcPr>
            <w:tcW w:w="454" w:type="dxa"/>
          </w:tcPr>
          <w:p w:rsidR="005155F2" w:rsidRDefault="005155F2">
            <w:pPr>
              <w:pStyle w:val="ConsPlusNormal"/>
              <w:jc w:val="center"/>
            </w:pPr>
            <w:r>
              <w:t>3.</w:t>
            </w:r>
          </w:p>
        </w:tc>
        <w:tc>
          <w:tcPr>
            <w:tcW w:w="5783" w:type="dxa"/>
          </w:tcPr>
          <w:p w:rsidR="005155F2" w:rsidRDefault="005155F2">
            <w:pPr>
              <w:pStyle w:val="ConsPlusNormal"/>
            </w:pPr>
            <w:r>
              <w:t>Минимальная длина земельного участка</w:t>
            </w:r>
          </w:p>
        </w:tc>
        <w:tc>
          <w:tcPr>
            <w:tcW w:w="1247" w:type="dxa"/>
          </w:tcPr>
          <w:p w:rsidR="005155F2" w:rsidRDefault="005155F2">
            <w:pPr>
              <w:pStyle w:val="ConsPlusNormal"/>
              <w:jc w:val="center"/>
            </w:pPr>
            <w:r>
              <w:t>м</w:t>
            </w:r>
          </w:p>
        </w:tc>
        <w:tc>
          <w:tcPr>
            <w:tcW w:w="1304" w:type="dxa"/>
            <w:vAlign w:val="center"/>
          </w:tcPr>
          <w:p w:rsidR="005155F2" w:rsidRDefault="005155F2">
            <w:pPr>
              <w:pStyle w:val="ConsPlusNormal"/>
              <w:jc w:val="center"/>
            </w:pPr>
            <w:r>
              <w:t>30</w:t>
            </w:r>
          </w:p>
        </w:tc>
      </w:tr>
      <w:tr w:rsidR="005155F2">
        <w:tc>
          <w:tcPr>
            <w:tcW w:w="454" w:type="dxa"/>
          </w:tcPr>
          <w:p w:rsidR="005155F2" w:rsidRDefault="005155F2">
            <w:pPr>
              <w:pStyle w:val="ConsPlusNormal"/>
              <w:jc w:val="center"/>
            </w:pPr>
            <w:r>
              <w:t>4.</w:t>
            </w:r>
          </w:p>
        </w:tc>
        <w:tc>
          <w:tcPr>
            <w:tcW w:w="5783" w:type="dxa"/>
          </w:tcPr>
          <w:p w:rsidR="005155F2" w:rsidRDefault="005155F2">
            <w:pPr>
              <w:pStyle w:val="ConsPlusNormal"/>
            </w:pPr>
            <w:r>
              <w:t>Минимальное расстояние от жилого дома до красной линии улиц.</w:t>
            </w:r>
          </w:p>
          <w:p w:rsidR="005155F2" w:rsidRDefault="005155F2">
            <w:pPr>
              <w:pStyle w:val="ConsPlusNormal"/>
            </w:pPr>
            <w:r>
              <w:t>В отдельных случаях допускается размещение жилых домов усадебного типа по красной линии улиц в условиях сложившейся застройки</w:t>
            </w:r>
          </w:p>
        </w:tc>
        <w:tc>
          <w:tcPr>
            <w:tcW w:w="1247" w:type="dxa"/>
          </w:tcPr>
          <w:p w:rsidR="005155F2" w:rsidRDefault="005155F2">
            <w:pPr>
              <w:pStyle w:val="ConsPlusNormal"/>
              <w:jc w:val="center"/>
            </w:pPr>
            <w:r>
              <w:t>м</w:t>
            </w:r>
          </w:p>
        </w:tc>
        <w:tc>
          <w:tcPr>
            <w:tcW w:w="1304" w:type="dxa"/>
          </w:tcPr>
          <w:p w:rsidR="005155F2" w:rsidRDefault="005155F2">
            <w:pPr>
              <w:pStyle w:val="ConsPlusNormal"/>
              <w:jc w:val="center"/>
            </w:pPr>
            <w:r>
              <w:t>5</w:t>
            </w:r>
          </w:p>
        </w:tc>
      </w:tr>
      <w:tr w:rsidR="005155F2">
        <w:tc>
          <w:tcPr>
            <w:tcW w:w="454" w:type="dxa"/>
          </w:tcPr>
          <w:p w:rsidR="005155F2" w:rsidRDefault="005155F2">
            <w:pPr>
              <w:pStyle w:val="ConsPlusNormal"/>
              <w:jc w:val="center"/>
            </w:pPr>
            <w:r>
              <w:t>5.</w:t>
            </w:r>
          </w:p>
        </w:tc>
        <w:tc>
          <w:tcPr>
            <w:tcW w:w="5783" w:type="dxa"/>
          </w:tcPr>
          <w:p w:rsidR="005155F2" w:rsidRDefault="005155F2">
            <w:pPr>
              <w:pStyle w:val="ConsPlusNormal"/>
            </w:pPr>
            <w:r>
              <w:t>Минимальное расстояние от жилого дома до красной линии проездов</w:t>
            </w:r>
          </w:p>
        </w:tc>
        <w:tc>
          <w:tcPr>
            <w:tcW w:w="1247" w:type="dxa"/>
          </w:tcPr>
          <w:p w:rsidR="005155F2" w:rsidRDefault="005155F2">
            <w:pPr>
              <w:pStyle w:val="ConsPlusNormal"/>
              <w:jc w:val="center"/>
            </w:pPr>
            <w:r>
              <w:t>м</w:t>
            </w:r>
          </w:p>
        </w:tc>
        <w:tc>
          <w:tcPr>
            <w:tcW w:w="1304" w:type="dxa"/>
          </w:tcPr>
          <w:p w:rsidR="005155F2" w:rsidRDefault="005155F2">
            <w:pPr>
              <w:pStyle w:val="ConsPlusNormal"/>
              <w:jc w:val="center"/>
            </w:pPr>
            <w:r>
              <w:t>3</w:t>
            </w:r>
          </w:p>
        </w:tc>
      </w:tr>
      <w:tr w:rsidR="005155F2">
        <w:tc>
          <w:tcPr>
            <w:tcW w:w="454" w:type="dxa"/>
          </w:tcPr>
          <w:p w:rsidR="005155F2" w:rsidRDefault="005155F2">
            <w:pPr>
              <w:pStyle w:val="ConsPlusNormal"/>
              <w:jc w:val="center"/>
            </w:pPr>
            <w:r>
              <w:t>6.</w:t>
            </w:r>
          </w:p>
        </w:tc>
        <w:tc>
          <w:tcPr>
            <w:tcW w:w="5783" w:type="dxa"/>
          </w:tcPr>
          <w:p w:rsidR="005155F2" w:rsidRDefault="005155F2">
            <w:pPr>
              <w:pStyle w:val="ConsPlusNormal"/>
            </w:pPr>
            <w:r>
              <w:t>Минимальное расстояние от жилого дома до границы соседнего участка</w:t>
            </w:r>
          </w:p>
        </w:tc>
        <w:tc>
          <w:tcPr>
            <w:tcW w:w="1247" w:type="dxa"/>
          </w:tcPr>
          <w:p w:rsidR="005155F2" w:rsidRDefault="005155F2">
            <w:pPr>
              <w:pStyle w:val="ConsPlusNormal"/>
              <w:jc w:val="center"/>
            </w:pPr>
            <w:r>
              <w:t>м</w:t>
            </w:r>
          </w:p>
        </w:tc>
        <w:tc>
          <w:tcPr>
            <w:tcW w:w="1304" w:type="dxa"/>
          </w:tcPr>
          <w:p w:rsidR="005155F2" w:rsidRDefault="005155F2">
            <w:pPr>
              <w:pStyle w:val="ConsPlusNormal"/>
              <w:jc w:val="center"/>
            </w:pPr>
            <w:r>
              <w:t>3</w:t>
            </w:r>
          </w:p>
        </w:tc>
      </w:tr>
      <w:tr w:rsidR="005155F2">
        <w:tc>
          <w:tcPr>
            <w:tcW w:w="454" w:type="dxa"/>
          </w:tcPr>
          <w:p w:rsidR="005155F2" w:rsidRDefault="005155F2">
            <w:pPr>
              <w:pStyle w:val="ConsPlusNormal"/>
              <w:jc w:val="center"/>
            </w:pPr>
            <w:r>
              <w:t>7.</w:t>
            </w:r>
          </w:p>
        </w:tc>
        <w:tc>
          <w:tcPr>
            <w:tcW w:w="5783" w:type="dxa"/>
          </w:tcPr>
          <w:p w:rsidR="005155F2" w:rsidRDefault="005155F2">
            <w:pPr>
              <w:pStyle w:val="ConsPlusNormal"/>
            </w:pPr>
            <w:r>
              <w:t>Расстояние от хозяйственных построек и автостоянок закрытого типа до красных линий улиц и проездов</w:t>
            </w:r>
          </w:p>
        </w:tc>
        <w:tc>
          <w:tcPr>
            <w:tcW w:w="1247" w:type="dxa"/>
          </w:tcPr>
          <w:p w:rsidR="005155F2" w:rsidRDefault="005155F2">
            <w:pPr>
              <w:pStyle w:val="ConsPlusNormal"/>
              <w:jc w:val="center"/>
            </w:pPr>
            <w:r>
              <w:t>м</w:t>
            </w:r>
          </w:p>
        </w:tc>
        <w:tc>
          <w:tcPr>
            <w:tcW w:w="1304" w:type="dxa"/>
          </w:tcPr>
          <w:p w:rsidR="005155F2" w:rsidRDefault="005155F2">
            <w:pPr>
              <w:pStyle w:val="ConsPlusNormal"/>
              <w:jc w:val="center"/>
            </w:pPr>
            <w:r>
              <w:t>5</w:t>
            </w:r>
          </w:p>
        </w:tc>
      </w:tr>
      <w:tr w:rsidR="005155F2">
        <w:tc>
          <w:tcPr>
            <w:tcW w:w="454" w:type="dxa"/>
          </w:tcPr>
          <w:p w:rsidR="005155F2" w:rsidRDefault="005155F2">
            <w:pPr>
              <w:pStyle w:val="ConsPlusNormal"/>
              <w:jc w:val="center"/>
            </w:pPr>
            <w:r>
              <w:t>8.</w:t>
            </w:r>
          </w:p>
        </w:tc>
        <w:tc>
          <w:tcPr>
            <w:tcW w:w="5783" w:type="dxa"/>
          </w:tcPr>
          <w:p w:rsidR="005155F2" w:rsidRDefault="005155F2">
            <w:pPr>
              <w:pStyle w:val="ConsPlusNormal"/>
            </w:pPr>
            <w:r>
              <w:t>Минимальное расстояние от прочих построек (бань, гаражей и др.) до соседнего участка (с учетом степени огнестойкости строения)</w:t>
            </w:r>
          </w:p>
          <w:p w:rsidR="005155F2" w:rsidRDefault="005155F2">
            <w:pPr>
              <w:pStyle w:val="ConsPlusNormal"/>
            </w:pPr>
            <w:r>
              <w:t>Допускается блокировка хозяйственных построек на смежных земельных участках по взаимному согласию домовладельцев с учетом противопожарных требований</w:t>
            </w:r>
          </w:p>
        </w:tc>
        <w:tc>
          <w:tcPr>
            <w:tcW w:w="1247" w:type="dxa"/>
          </w:tcPr>
          <w:p w:rsidR="005155F2" w:rsidRDefault="005155F2">
            <w:pPr>
              <w:pStyle w:val="ConsPlusNormal"/>
              <w:jc w:val="center"/>
            </w:pPr>
            <w:r>
              <w:t>м</w:t>
            </w:r>
          </w:p>
        </w:tc>
        <w:tc>
          <w:tcPr>
            <w:tcW w:w="1304" w:type="dxa"/>
          </w:tcPr>
          <w:p w:rsidR="005155F2" w:rsidRDefault="005155F2">
            <w:pPr>
              <w:pStyle w:val="ConsPlusNormal"/>
              <w:jc w:val="center"/>
            </w:pPr>
            <w:r>
              <w:t>1</w:t>
            </w:r>
          </w:p>
        </w:tc>
      </w:tr>
      <w:tr w:rsidR="005155F2">
        <w:tc>
          <w:tcPr>
            <w:tcW w:w="454" w:type="dxa"/>
          </w:tcPr>
          <w:p w:rsidR="005155F2" w:rsidRDefault="005155F2">
            <w:pPr>
              <w:pStyle w:val="ConsPlusNormal"/>
              <w:jc w:val="center"/>
            </w:pPr>
            <w:r>
              <w:t>9.</w:t>
            </w:r>
          </w:p>
        </w:tc>
        <w:tc>
          <w:tcPr>
            <w:tcW w:w="5783" w:type="dxa"/>
          </w:tcPr>
          <w:p w:rsidR="005155F2" w:rsidRDefault="005155F2">
            <w:pPr>
              <w:pStyle w:val="ConsPlusNormal"/>
            </w:pPr>
            <w:r>
              <w:t>Минимальное расстояние от окон жилых комнат до стен соседнего дома и хозяйственных построек, расположенных на соседних земельных участках (с учетом степени огнестойкости строения)</w:t>
            </w:r>
          </w:p>
        </w:tc>
        <w:tc>
          <w:tcPr>
            <w:tcW w:w="1247" w:type="dxa"/>
          </w:tcPr>
          <w:p w:rsidR="005155F2" w:rsidRDefault="005155F2">
            <w:pPr>
              <w:pStyle w:val="ConsPlusNormal"/>
              <w:jc w:val="center"/>
            </w:pPr>
            <w:r>
              <w:t>м</w:t>
            </w:r>
          </w:p>
        </w:tc>
        <w:tc>
          <w:tcPr>
            <w:tcW w:w="1304" w:type="dxa"/>
          </w:tcPr>
          <w:p w:rsidR="005155F2" w:rsidRDefault="005155F2">
            <w:pPr>
              <w:pStyle w:val="ConsPlusNormal"/>
              <w:jc w:val="center"/>
            </w:pPr>
            <w:r>
              <w:t>6</w:t>
            </w:r>
          </w:p>
        </w:tc>
      </w:tr>
      <w:tr w:rsidR="005155F2">
        <w:tc>
          <w:tcPr>
            <w:tcW w:w="454" w:type="dxa"/>
            <w:vMerge w:val="restart"/>
          </w:tcPr>
          <w:p w:rsidR="005155F2" w:rsidRDefault="005155F2">
            <w:pPr>
              <w:pStyle w:val="ConsPlusNormal"/>
              <w:jc w:val="center"/>
            </w:pPr>
            <w:r>
              <w:t>10.</w:t>
            </w:r>
          </w:p>
        </w:tc>
        <w:tc>
          <w:tcPr>
            <w:tcW w:w="5783" w:type="dxa"/>
            <w:tcBorders>
              <w:bottom w:val="nil"/>
            </w:tcBorders>
          </w:tcPr>
          <w:p w:rsidR="005155F2" w:rsidRDefault="005155F2">
            <w:pPr>
              <w:pStyle w:val="ConsPlusNormal"/>
              <w:jc w:val="both"/>
            </w:pPr>
            <w:r>
              <w:t>Максимальная высота: жилого дома</w:t>
            </w:r>
          </w:p>
        </w:tc>
        <w:tc>
          <w:tcPr>
            <w:tcW w:w="1247" w:type="dxa"/>
            <w:tcBorders>
              <w:bottom w:val="nil"/>
            </w:tcBorders>
          </w:tcPr>
          <w:p w:rsidR="005155F2" w:rsidRDefault="005155F2">
            <w:pPr>
              <w:pStyle w:val="ConsPlusNormal"/>
              <w:jc w:val="center"/>
            </w:pPr>
            <w:r>
              <w:t>м</w:t>
            </w:r>
          </w:p>
        </w:tc>
        <w:tc>
          <w:tcPr>
            <w:tcW w:w="1304" w:type="dxa"/>
            <w:tcBorders>
              <w:bottom w:val="nil"/>
            </w:tcBorders>
          </w:tcPr>
          <w:p w:rsidR="005155F2" w:rsidRDefault="005155F2">
            <w:pPr>
              <w:pStyle w:val="ConsPlusNormal"/>
              <w:jc w:val="center"/>
            </w:pPr>
            <w:r>
              <w:t>10</w:t>
            </w:r>
          </w:p>
        </w:tc>
      </w:tr>
      <w:tr w:rsidR="005155F2">
        <w:tc>
          <w:tcPr>
            <w:tcW w:w="454" w:type="dxa"/>
            <w:vMerge/>
          </w:tcPr>
          <w:p w:rsidR="005155F2" w:rsidRDefault="005155F2"/>
        </w:tc>
        <w:tc>
          <w:tcPr>
            <w:tcW w:w="5783" w:type="dxa"/>
            <w:tcBorders>
              <w:top w:val="nil"/>
            </w:tcBorders>
          </w:tcPr>
          <w:p w:rsidR="005155F2" w:rsidRDefault="005155F2">
            <w:pPr>
              <w:pStyle w:val="ConsPlusNormal"/>
              <w:jc w:val="both"/>
            </w:pPr>
            <w:r>
              <w:t>хозпостроек</w:t>
            </w:r>
          </w:p>
        </w:tc>
        <w:tc>
          <w:tcPr>
            <w:tcW w:w="1247" w:type="dxa"/>
            <w:tcBorders>
              <w:top w:val="nil"/>
            </w:tcBorders>
          </w:tcPr>
          <w:p w:rsidR="005155F2" w:rsidRDefault="005155F2">
            <w:pPr>
              <w:pStyle w:val="ConsPlusNormal"/>
              <w:jc w:val="center"/>
            </w:pPr>
            <w:r>
              <w:t>м</w:t>
            </w:r>
          </w:p>
        </w:tc>
        <w:tc>
          <w:tcPr>
            <w:tcW w:w="1304" w:type="dxa"/>
            <w:tcBorders>
              <w:top w:val="nil"/>
            </w:tcBorders>
          </w:tcPr>
          <w:p w:rsidR="005155F2" w:rsidRDefault="005155F2">
            <w:pPr>
              <w:pStyle w:val="ConsPlusNormal"/>
              <w:jc w:val="center"/>
            </w:pPr>
            <w:r>
              <w:t>4</w:t>
            </w:r>
          </w:p>
        </w:tc>
      </w:tr>
      <w:tr w:rsidR="005155F2">
        <w:tc>
          <w:tcPr>
            <w:tcW w:w="454" w:type="dxa"/>
          </w:tcPr>
          <w:p w:rsidR="005155F2" w:rsidRDefault="005155F2">
            <w:pPr>
              <w:pStyle w:val="ConsPlusNormal"/>
              <w:jc w:val="center"/>
            </w:pPr>
            <w:r>
              <w:t>11.</w:t>
            </w:r>
          </w:p>
        </w:tc>
        <w:tc>
          <w:tcPr>
            <w:tcW w:w="5783" w:type="dxa"/>
          </w:tcPr>
          <w:p w:rsidR="005155F2" w:rsidRDefault="005155F2">
            <w:pPr>
              <w:pStyle w:val="ConsPlusNormal"/>
            </w:pPr>
            <w:r>
              <w:t>Минимальный отступ от мусоросборников, дворовых туалетов, выгребов и помойных ям до границ земельного участка</w:t>
            </w:r>
          </w:p>
        </w:tc>
        <w:tc>
          <w:tcPr>
            <w:tcW w:w="1247" w:type="dxa"/>
          </w:tcPr>
          <w:p w:rsidR="005155F2" w:rsidRDefault="005155F2">
            <w:pPr>
              <w:pStyle w:val="ConsPlusNormal"/>
              <w:jc w:val="center"/>
            </w:pPr>
            <w:r>
              <w:t>м</w:t>
            </w:r>
          </w:p>
        </w:tc>
        <w:tc>
          <w:tcPr>
            <w:tcW w:w="1304" w:type="dxa"/>
          </w:tcPr>
          <w:p w:rsidR="005155F2" w:rsidRDefault="005155F2">
            <w:pPr>
              <w:pStyle w:val="ConsPlusNormal"/>
              <w:jc w:val="center"/>
            </w:pPr>
            <w:r>
              <w:t>4</w:t>
            </w:r>
          </w:p>
        </w:tc>
      </w:tr>
      <w:tr w:rsidR="005155F2">
        <w:tc>
          <w:tcPr>
            <w:tcW w:w="454" w:type="dxa"/>
          </w:tcPr>
          <w:p w:rsidR="005155F2" w:rsidRDefault="005155F2">
            <w:pPr>
              <w:pStyle w:val="ConsPlusNormal"/>
              <w:jc w:val="center"/>
            </w:pPr>
            <w:r>
              <w:t>12.</w:t>
            </w:r>
          </w:p>
        </w:tc>
        <w:tc>
          <w:tcPr>
            <w:tcW w:w="5783" w:type="dxa"/>
          </w:tcPr>
          <w:p w:rsidR="005155F2" w:rsidRDefault="005155F2">
            <w:pPr>
              <w:pStyle w:val="ConsPlusNormal"/>
            </w:pPr>
            <w:r>
              <w:t>Минимальный отступ от мусоросборников, дворовых туалетов, выгребов и помойных ям до жилых зданий, детских учреждений, школ, площадок для игр детей и отдыха населения</w:t>
            </w:r>
          </w:p>
        </w:tc>
        <w:tc>
          <w:tcPr>
            <w:tcW w:w="1247" w:type="dxa"/>
          </w:tcPr>
          <w:p w:rsidR="005155F2" w:rsidRDefault="005155F2">
            <w:pPr>
              <w:pStyle w:val="ConsPlusNormal"/>
              <w:jc w:val="center"/>
            </w:pPr>
            <w:r>
              <w:t>м</w:t>
            </w:r>
          </w:p>
        </w:tc>
        <w:tc>
          <w:tcPr>
            <w:tcW w:w="1304" w:type="dxa"/>
          </w:tcPr>
          <w:p w:rsidR="005155F2" w:rsidRDefault="005155F2">
            <w:pPr>
              <w:pStyle w:val="ConsPlusNormal"/>
              <w:jc w:val="center"/>
            </w:pPr>
            <w:r>
              <w:t>не менее 8</w:t>
            </w:r>
          </w:p>
        </w:tc>
      </w:tr>
      <w:tr w:rsidR="005155F2">
        <w:tc>
          <w:tcPr>
            <w:tcW w:w="454" w:type="dxa"/>
          </w:tcPr>
          <w:p w:rsidR="005155F2" w:rsidRDefault="005155F2">
            <w:pPr>
              <w:pStyle w:val="ConsPlusNormal"/>
              <w:jc w:val="center"/>
            </w:pPr>
            <w:r>
              <w:t>13.</w:t>
            </w:r>
          </w:p>
        </w:tc>
        <w:tc>
          <w:tcPr>
            <w:tcW w:w="5783" w:type="dxa"/>
          </w:tcPr>
          <w:p w:rsidR="005155F2" w:rsidRDefault="005155F2">
            <w:pPr>
              <w:pStyle w:val="ConsPlusNormal"/>
            </w:pPr>
            <w:r>
              <w:t>Минимальный отступ от окон жилых помещений дома до помещения для содержания скота и птицы (допускается содержание скота и птицы при условии размера приусадебного участка не менее 1000 кв. м с ограничением по количеству голов скота и птицы)</w:t>
            </w:r>
          </w:p>
        </w:tc>
        <w:tc>
          <w:tcPr>
            <w:tcW w:w="1247" w:type="dxa"/>
          </w:tcPr>
          <w:p w:rsidR="005155F2" w:rsidRDefault="005155F2">
            <w:pPr>
              <w:pStyle w:val="ConsPlusNormal"/>
              <w:jc w:val="center"/>
            </w:pPr>
            <w:r>
              <w:t>м</w:t>
            </w:r>
          </w:p>
        </w:tc>
        <w:tc>
          <w:tcPr>
            <w:tcW w:w="1304" w:type="dxa"/>
          </w:tcPr>
          <w:p w:rsidR="005155F2" w:rsidRDefault="005155F2">
            <w:pPr>
              <w:pStyle w:val="ConsPlusNormal"/>
              <w:jc w:val="center"/>
            </w:pPr>
            <w:r>
              <w:t>7</w:t>
            </w:r>
          </w:p>
        </w:tc>
      </w:tr>
      <w:tr w:rsidR="005155F2">
        <w:tc>
          <w:tcPr>
            <w:tcW w:w="454" w:type="dxa"/>
          </w:tcPr>
          <w:p w:rsidR="005155F2" w:rsidRDefault="005155F2">
            <w:pPr>
              <w:pStyle w:val="ConsPlusNormal"/>
              <w:jc w:val="center"/>
            </w:pPr>
            <w:r>
              <w:t>14.</w:t>
            </w:r>
          </w:p>
        </w:tc>
        <w:tc>
          <w:tcPr>
            <w:tcW w:w="5783" w:type="dxa"/>
          </w:tcPr>
          <w:p w:rsidR="005155F2" w:rsidRDefault="005155F2">
            <w:pPr>
              <w:pStyle w:val="ConsPlusNormal"/>
            </w:pPr>
            <w:r>
              <w:t xml:space="preserve">Минимальный отступ от окон жилых помещений дома на смежном земельном участке до помещения для содержания скота и птицы (допускается содержание скота </w:t>
            </w:r>
            <w:r>
              <w:lastRenderedPageBreak/>
              <w:t>и птицы при условии размера приусадебного участка не менее 1000 кв. м с ограничением по количеству голов скота и птицы)</w:t>
            </w:r>
          </w:p>
        </w:tc>
        <w:tc>
          <w:tcPr>
            <w:tcW w:w="1247" w:type="dxa"/>
          </w:tcPr>
          <w:p w:rsidR="005155F2" w:rsidRDefault="005155F2">
            <w:pPr>
              <w:pStyle w:val="ConsPlusNormal"/>
              <w:jc w:val="center"/>
            </w:pPr>
            <w:r>
              <w:lastRenderedPageBreak/>
              <w:t>м</w:t>
            </w:r>
          </w:p>
        </w:tc>
        <w:tc>
          <w:tcPr>
            <w:tcW w:w="1304" w:type="dxa"/>
          </w:tcPr>
          <w:p w:rsidR="005155F2" w:rsidRDefault="005155F2">
            <w:pPr>
              <w:pStyle w:val="ConsPlusNormal"/>
              <w:jc w:val="center"/>
            </w:pPr>
            <w:r>
              <w:t>15</w:t>
            </w:r>
          </w:p>
        </w:tc>
      </w:tr>
      <w:tr w:rsidR="005155F2">
        <w:tc>
          <w:tcPr>
            <w:tcW w:w="454" w:type="dxa"/>
            <w:vMerge w:val="restart"/>
          </w:tcPr>
          <w:p w:rsidR="005155F2" w:rsidRDefault="005155F2">
            <w:pPr>
              <w:pStyle w:val="ConsPlusNormal"/>
              <w:jc w:val="center"/>
            </w:pPr>
            <w:r>
              <w:t>15.</w:t>
            </w:r>
          </w:p>
        </w:tc>
        <w:tc>
          <w:tcPr>
            <w:tcW w:w="5783" w:type="dxa"/>
            <w:tcBorders>
              <w:bottom w:val="nil"/>
            </w:tcBorders>
          </w:tcPr>
          <w:p w:rsidR="005155F2" w:rsidRDefault="005155F2">
            <w:pPr>
              <w:pStyle w:val="ConsPlusNormal"/>
            </w:pPr>
            <w:r>
              <w:t>Минимальные отступы строений от границы соседнего приквартирного участка (при обязательном наличии противопожарной стены строений соответствующей степени огнестойкости):</w:t>
            </w:r>
          </w:p>
        </w:tc>
        <w:tc>
          <w:tcPr>
            <w:tcW w:w="1247" w:type="dxa"/>
            <w:tcBorders>
              <w:bottom w:val="nil"/>
            </w:tcBorders>
          </w:tcPr>
          <w:p w:rsidR="005155F2" w:rsidRDefault="005155F2">
            <w:pPr>
              <w:pStyle w:val="ConsPlusNormal"/>
              <w:jc w:val="center"/>
            </w:pPr>
            <w:r>
              <w:t>м</w:t>
            </w:r>
          </w:p>
        </w:tc>
        <w:tc>
          <w:tcPr>
            <w:tcW w:w="1304" w:type="dxa"/>
            <w:tcBorders>
              <w:bottom w:val="nil"/>
            </w:tcBorders>
          </w:tcPr>
          <w:p w:rsidR="005155F2" w:rsidRDefault="005155F2">
            <w:pPr>
              <w:pStyle w:val="ConsPlusNormal"/>
            </w:pPr>
          </w:p>
        </w:tc>
      </w:tr>
      <w:tr w:rsidR="005155F2">
        <w:tblPrEx>
          <w:tblBorders>
            <w:insideH w:val="nil"/>
          </w:tblBorders>
        </w:tblPrEx>
        <w:tc>
          <w:tcPr>
            <w:tcW w:w="454" w:type="dxa"/>
            <w:vMerge/>
          </w:tcPr>
          <w:p w:rsidR="005155F2" w:rsidRDefault="005155F2"/>
        </w:tc>
        <w:tc>
          <w:tcPr>
            <w:tcW w:w="5783" w:type="dxa"/>
            <w:tcBorders>
              <w:top w:val="nil"/>
              <w:bottom w:val="nil"/>
            </w:tcBorders>
          </w:tcPr>
          <w:p w:rsidR="005155F2" w:rsidRDefault="005155F2">
            <w:pPr>
              <w:pStyle w:val="ConsPlusNormal"/>
            </w:pPr>
            <w:r>
              <w:t>жилого дома</w:t>
            </w:r>
          </w:p>
        </w:tc>
        <w:tc>
          <w:tcPr>
            <w:tcW w:w="1247" w:type="dxa"/>
            <w:tcBorders>
              <w:top w:val="nil"/>
              <w:bottom w:val="nil"/>
            </w:tcBorders>
          </w:tcPr>
          <w:p w:rsidR="005155F2" w:rsidRDefault="005155F2">
            <w:pPr>
              <w:pStyle w:val="ConsPlusNormal"/>
            </w:pPr>
          </w:p>
        </w:tc>
        <w:tc>
          <w:tcPr>
            <w:tcW w:w="1304" w:type="dxa"/>
            <w:tcBorders>
              <w:top w:val="nil"/>
              <w:bottom w:val="nil"/>
            </w:tcBorders>
          </w:tcPr>
          <w:p w:rsidR="005155F2" w:rsidRDefault="005155F2">
            <w:pPr>
              <w:pStyle w:val="ConsPlusNormal"/>
              <w:jc w:val="center"/>
            </w:pPr>
            <w:r>
              <w:t>3</w:t>
            </w:r>
          </w:p>
        </w:tc>
      </w:tr>
      <w:tr w:rsidR="005155F2">
        <w:tblPrEx>
          <w:tblBorders>
            <w:insideH w:val="nil"/>
          </w:tblBorders>
        </w:tblPrEx>
        <w:tc>
          <w:tcPr>
            <w:tcW w:w="454" w:type="dxa"/>
            <w:vMerge/>
          </w:tcPr>
          <w:p w:rsidR="005155F2" w:rsidRDefault="005155F2"/>
        </w:tc>
        <w:tc>
          <w:tcPr>
            <w:tcW w:w="5783" w:type="dxa"/>
            <w:tcBorders>
              <w:top w:val="nil"/>
              <w:bottom w:val="nil"/>
            </w:tcBorders>
          </w:tcPr>
          <w:p w:rsidR="005155F2" w:rsidRDefault="005155F2">
            <w:pPr>
              <w:pStyle w:val="ConsPlusNormal"/>
            </w:pPr>
            <w:r>
              <w:t>для содержания скота и птицы</w:t>
            </w:r>
          </w:p>
        </w:tc>
        <w:tc>
          <w:tcPr>
            <w:tcW w:w="1247" w:type="dxa"/>
            <w:tcBorders>
              <w:top w:val="nil"/>
              <w:bottom w:val="nil"/>
            </w:tcBorders>
          </w:tcPr>
          <w:p w:rsidR="005155F2" w:rsidRDefault="005155F2">
            <w:pPr>
              <w:pStyle w:val="ConsPlusNormal"/>
            </w:pPr>
          </w:p>
        </w:tc>
        <w:tc>
          <w:tcPr>
            <w:tcW w:w="1304" w:type="dxa"/>
            <w:tcBorders>
              <w:top w:val="nil"/>
              <w:bottom w:val="nil"/>
            </w:tcBorders>
          </w:tcPr>
          <w:p w:rsidR="005155F2" w:rsidRDefault="005155F2">
            <w:pPr>
              <w:pStyle w:val="ConsPlusNormal"/>
              <w:jc w:val="center"/>
            </w:pPr>
            <w:r>
              <w:t>4</w:t>
            </w:r>
          </w:p>
        </w:tc>
      </w:tr>
      <w:tr w:rsidR="005155F2">
        <w:tc>
          <w:tcPr>
            <w:tcW w:w="454" w:type="dxa"/>
            <w:vMerge/>
          </w:tcPr>
          <w:p w:rsidR="005155F2" w:rsidRDefault="005155F2"/>
        </w:tc>
        <w:tc>
          <w:tcPr>
            <w:tcW w:w="5783" w:type="dxa"/>
            <w:tcBorders>
              <w:top w:val="nil"/>
            </w:tcBorders>
          </w:tcPr>
          <w:p w:rsidR="005155F2" w:rsidRDefault="005155F2">
            <w:pPr>
              <w:pStyle w:val="ConsPlusNormal"/>
            </w:pPr>
            <w:r>
              <w:t>бани, автостоянки и др.</w:t>
            </w:r>
          </w:p>
        </w:tc>
        <w:tc>
          <w:tcPr>
            <w:tcW w:w="1247" w:type="dxa"/>
            <w:tcBorders>
              <w:top w:val="nil"/>
            </w:tcBorders>
          </w:tcPr>
          <w:p w:rsidR="005155F2" w:rsidRDefault="005155F2">
            <w:pPr>
              <w:pStyle w:val="ConsPlusNormal"/>
            </w:pPr>
          </w:p>
        </w:tc>
        <w:tc>
          <w:tcPr>
            <w:tcW w:w="1304" w:type="dxa"/>
            <w:tcBorders>
              <w:top w:val="nil"/>
            </w:tcBorders>
          </w:tcPr>
          <w:p w:rsidR="005155F2" w:rsidRDefault="005155F2">
            <w:pPr>
              <w:pStyle w:val="ConsPlusNormal"/>
              <w:jc w:val="center"/>
            </w:pPr>
            <w:r>
              <w:t>1</w:t>
            </w:r>
          </w:p>
        </w:tc>
      </w:tr>
      <w:tr w:rsidR="005155F2">
        <w:tc>
          <w:tcPr>
            <w:tcW w:w="454" w:type="dxa"/>
          </w:tcPr>
          <w:p w:rsidR="005155F2" w:rsidRDefault="005155F2">
            <w:pPr>
              <w:pStyle w:val="ConsPlusNormal"/>
              <w:jc w:val="center"/>
            </w:pPr>
            <w:r>
              <w:t>16.</w:t>
            </w:r>
          </w:p>
        </w:tc>
        <w:tc>
          <w:tcPr>
            <w:tcW w:w="5783" w:type="dxa"/>
          </w:tcPr>
          <w:p w:rsidR="005155F2" w:rsidRDefault="005155F2">
            <w:pPr>
              <w:pStyle w:val="ConsPlusNormal"/>
              <w:jc w:val="both"/>
            </w:pPr>
            <w:r>
              <w:t>Минимальное расстояние от строений до задней границы земельного участка</w:t>
            </w:r>
          </w:p>
        </w:tc>
        <w:tc>
          <w:tcPr>
            <w:tcW w:w="1247" w:type="dxa"/>
          </w:tcPr>
          <w:p w:rsidR="005155F2" w:rsidRDefault="005155F2">
            <w:pPr>
              <w:pStyle w:val="ConsPlusNormal"/>
              <w:jc w:val="center"/>
            </w:pPr>
            <w:r>
              <w:t>м</w:t>
            </w:r>
          </w:p>
        </w:tc>
        <w:tc>
          <w:tcPr>
            <w:tcW w:w="1304" w:type="dxa"/>
          </w:tcPr>
          <w:p w:rsidR="005155F2" w:rsidRDefault="005155F2">
            <w:pPr>
              <w:pStyle w:val="ConsPlusNormal"/>
              <w:jc w:val="center"/>
            </w:pPr>
            <w:r>
              <w:t>6</w:t>
            </w:r>
          </w:p>
        </w:tc>
      </w:tr>
      <w:tr w:rsidR="005155F2">
        <w:tc>
          <w:tcPr>
            <w:tcW w:w="454" w:type="dxa"/>
            <w:vMerge w:val="restart"/>
          </w:tcPr>
          <w:p w:rsidR="005155F2" w:rsidRDefault="005155F2">
            <w:pPr>
              <w:pStyle w:val="ConsPlusNormal"/>
              <w:jc w:val="center"/>
            </w:pPr>
            <w:r>
              <w:t>17.</w:t>
            </w:r>
          </w:p>
        </w:tc>
        <w:tc>
          <w:tcPr>
            <w:tcW w:w="5783" w:type="dxa"/>
            <w:tcBorders>
              <w:bottom w:val="nil"/>
            </w:tcBorders>
          </w:tcPr>
          <w:p w:rsidR="005155F2" w:rsidRDefault="005155F2">
            <w:pPr>
              <w:pStyle w:val="ConsPlusNormal"/>
              <w:jc w:val="both"/>
            </w:pPr>
            <w:r>
              <w:t>Максимальная высота ограждений земельных участков:</w:t>
            </w:r>
          </w:p>
        </w:tc>
        <w:tc>
          <w:tcPr>
            <w:tcW w:w="1247" w:type="dxa"/>
            <w:tcBorders>
              <w:bottom w:val="nil"/>
            </w:tcBorders>
          </w:tcPr>
          <w:p w:rsidR="005155F2" w:rsidRDefault="005155F2">
            <w:pPr>
              <w:pStyle w:val="ConsPlusNormal"/>
              <w:jc w:val="center"/>
            </w:pPr>
            <w:r>
              <w:t>м</w:t>
            </w:r>
          </w:p>
        </w:tc>
        <w:tc>
          <w:tcPr>
            <w:tcW w:w="1304" w:type="dxa"/>
            <w:tcBorders>
              <w:bottom w:val="nil"/>
            </w:tcBorders>
          </w:tcPr>
          <w:p w:rsidR="005155F2" w:rsidRDefault="005155F2">
            <w:pPr>
              <w:pStyle w:val="ConsPlusNormal"/>
            </w:pPr>
          </w:p>
        </w:tc>
      </w:tr>
      <w:tr w:rsidR="005155F2">
        <w:tblPrEx>
          <w:tblBorders>
            <w:insideH w:val="nil"/>
          </w:tblBorders>
        </w:tblPrEx>
        <w:tc>
          <w:tcPr>
            <w:tcW w:w="454" w:type="dxa"/>
            <w:vMerge/>
          </w:tcPr>
          <w:p w:rsidR="005155F2" w:rsidRDefault="005155F2"/>
        </w:tc>
        <w:tc>
          <w:tcPr>
            <w:tcW w:w="5783" w:type="dxa"/>
            <w:tcBorders>
              <w:top w:val="nil"/>
              <w:bottom w:val="nil"/>
            </w:tcBorders>
          </w:tcPr>
          <w:p w:rsidR="005155F2" w:rsidRDefault="005155F2">
            <w:pPr>
              <w:pStyle w:val="ConsPlusNormal"/>
            </w:pPr>
            <w:r>
              <w:t>а) вдоль улиц и проездов</w:t>
            </w:r>
          </w:p>
        </w:tc>
        <w:tc>
          <w:tcPr>
            <w:tcW w:w="1247" w:type="dxa"/>
            <w:tcBorders>
              <w:top w:val="nil"/>
              <w:bottom w:val="nil"/>
            </w:tcBorders>
          </w:tcPr>
          <w:p w:rsidR="005155F2" w:rsidRDefault="005155F2">
            <w:pPr>
              <w:pStyle w:val="ConsPlusNormal"/>
            </w:pPr>
          </w:p>
        </w:tc>
        <w:tc>
          <w:tcPr>
            <w:tcW w:w="1304" w:type="dxa"/>
            <w:tcBorders>
              <w:top w:val="nil"/>
              <w:bottom w:val="nil"/>
            </w:tcBorders>
          </w:tcPr>
          <w:p w:rsidR="005155F2" w:rsidRDefault="005155F2">
            <w:pPr>
              <w:pStyle w:val="ConsPlusNormal"/>
              <w:jc w:val="center"/>
            </w:pPr>
            <w:r>
              <w:t>1,8</w:t>
            </w:r>
          </w:p>
        </w:tc>
      </w:tr>
      <w:tr w:rsidR="005155F2">
        <w:tc>
          <w:tcPr>
            <w:tcW w:w="454" w:type="dxa"/>
            <w:vMerge/>
          </w:tcPr>
          <w:p w:rsidR="005155F2" w:rsidRDefault="005155F2"/>
        </w:tc>
        <w:tc>
          <w:tcPr>
            <w:tcW w:w="5783" w:type="dxa"/>
            <w:tcBorders>
              <w:top w:val="nil"/>
            </w:tcBorders>
          </w:tcPr>
          <w:p w:rsidR="005155F2" w:rsidRDefault="005155F2">
            <w:pPr>
              <w:pStyle w:val="ConsPlusNormal"/>
            </w:pPr>
            <w:r>
              <w:t>б) между соседними участками (сетчатые или решетчатые) допускается сплошное ограждение по взаимному письменному согласию между соседними землепользователями</w:t>
            </w:r>
          </w:p>
        </w:tc>
        <w:tc>
          <w:tcPr>
            <w:tcW w:w="1247" w:type="dxa"/>
            <w:tcBorders>
              <w:top w:val="nil"/>
            </w:tcBorders>
          </w:tcPr>
          <w:p w:rsidR="005155F2" w:rsidRDefault="005155F2">
            <w:pPr>
              <w:pStyle w:val="ConsPlusNormal"/>
            </w:pPr>
          </w:p>
        </w:tc>
        <w:tc>
          <w:tcPr>
            <w:tcW w:w="1304" w:type="dxa"/>
            <w:tcBorders>
              <w:top w:val="nil"/>
            </w:tcBorders>
          </w:tcPr>
          <w:p w:rsidR="005155F2" w:rsidRDefault="005155F2">
            <w:pPr>
              <w:pStyle w:val="ConsPlusNormal"/>
              <w:jc w:val="center"/>
            </w:pPr>
            <w:r>
              <w:t>1,8 - 2,0</w:t>
            </w:r>
          </w:p>
        </w:tc>
      </w:tr>
      <w:tr w:rsidR="005155F2">
        <w:tc>
          <w:tcPr>
            <w:tcW w:w="454" w:type="dxa"/>
            <w:vMerge w:val="restart"/>
          </w:tcPr>
          <w:p w:rsidR="005155F2" w:rsidRDefault="005155F2">
            <w:pPr>
              <w:pStyle w:val="ConsPlusNormal"/>
              <w:jc w:val="center"/>
            </w:pPr>
            <w:r>
              <w:t>18.</w:t>
            </w:r>
          </w:p>
        </w:tc>
        <w:tc>
          <w:tcPr>
            <w:tcW w:w="5783" w:type="dxa"/>
            <w:tcBorders>
              <w:bottom w:val="nil"/>
            </w:tcBorders>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47" w:type="dxa"/>
            <w:tcBorders>
              <w:bottom w:val="nil"/>
            </w:tcBorders>
          </w:tcPr>
          <w:p w:rsidR="005155F2" w:rsidRDefault="005155F2">
            <w:pPr>
              <w:pStyle w:val="ConsPlusNormal"/>
              <w:jc w:val="center"/>
            </w:pPr>
            <w:r>
              <w:t>% застройки</w:t>
            </w:r>
          </w:p>
        </w:tc>
        <w:tc>
          <w:tcPr>
            <w:tcW w:w="1304" w:type="dxa"/>
            <w:tcBorders>
              <w:bottom w:val="nil"/>
            </w:tcBorders>
          </w:tcPr>
          <w:p w:rsidR="005155F2" w:rsidRDefault="005155F2">
            <w:pPr>
              <w:pStyle w:val="ConsPlusNormal"/>
              <w:jc w:val="center"/>
            </w:pPr>
            <w:r>
              <w:t>40</w:t>
            </w:r>
          </w:p>
        </w:tc>
      </w:tr>
      <w:tr w:rsidR="005155F2">
        <w:tblPrEx>
          <w:tblBorders>
            <w:insideH w:val="nil"/>
          </w:tblBorders>
        </w:tblPrEx>
        <w:tc>
          <w:tcPr>
            <w:tcW w:w="454" w:type="dxa"/>
            <w:vMerge/>
          </w:tcPr>
          <w:p w:rsidR="005155F2" w:rsidRDefault="005155F2"/>
        </w:tc>
        <w:tc>
          <w:tcPr>
            <w:tcW w:w="5783" w:type="dxa"/>
            <w:tcBorders>
              <w:top w:val="nil"/>
            </w:tcBorders>
          </w:tcPr>
          <w:p w:rsidR="005155F2" w:rsidRDefault="005155F2">
            <w:pPr>
              <w:pStyle w:val="ConsPlusNormal"/>
            </w:pPr>
            <w:r>
              <w:t>при застройке блокированными жилыми домами с приусадебными участками</w:t>
            </w:r>
          </w:p>
        </w:tc>
        <w:tc>
          <w:tcPr>
            <w:tcW w:w="1247" w:type="dxa"/>
            <w:tcBorders>
              <w:top w:val="nil"/>
            </w:tcBorders>
          </w:tcPr>
          <w:p w:rsidR="005155F2" w:rsidRDefault="005155F2">
            <w:pPr>
              <w:pStyle w:val="ConsPlusNormal"/>
            </w:pPr>
          </w:p>
        </w:tc>
        <w:tc>
          <w:tcPr>
            <w:tcW w:w="1304" w:type="dxa"/>
            <w:tcBorders>
              <w:top w:val="nil"/>
            </w:tcBorders>
          </w:tcPr>
          <w:p w:rsidR="005155F2" w:rsidRDefault="005155F2">
            <w:pPr>
              <w:pStyle w:val="ConsPlusNormal"/>
              <w:jc w:val="center"/>
            </w:pPr>
            <w:r>
              <w:t>60</w:t>
            </w:r>
          </w:p>
        </w:tc>
      </w:tr>
    </w:tbl>
    <w:p w:rsidR="005155F2" w:rsidRDefault="005155F2">
      <w:pPr>
        <w:pStyle w:val="ConsPlusNormal"/>
        <w:jc w:val="both"/>
      </w:pPr>
    </w:p>
    <w:p w:rsidR="005155F2" w:rsidRDefault="005155F2">
      <w:pPr>
        <w:pStyle w:val="ConsPlusNormal"/>
        <w:ind w:firstLine="540"/>
        <w:jc w:val="both"/>
      </w:pPr>
      <w:r>
        <w:t>Примечание.</w:t>
      </w:r>
    </w:p>
    <w:p w:rsidR="005155F2" w:rsidRDefault="005155F2">
      <w:pPr>
        <w:pStyle w:val="ConsPlusNormal"/>
        <w:spacing w:before="220"/>
        <w:ind w:firstLine="540"/>
        <w:jc w:val="both"/>
      </w:pPr>
      <w:r>
        <w:t>Градостроительный регламент, предельные размеры земельных участков и предельные параметры разрешенного строительства, реконструкции объектов капитального строительства для условно разрешенных видов земельных участков принимаются в соответствии с СП 42.13330.2011 "СНиП 2.07.01-89 &lt;*&gt; Градостроительство. Планировка и застройка городских и сельских поселений" и учитываются при выдаче разрешения на условно разрешенный вид земельного участка.</w:t>
      </w:r>
    </w:p>
    <w:p w:rsidR="005155F2" w:rsidRDefault="005155F2">
      <w:pPr>
        <w:pStyle w:val="ConsPlusNormal"/>
        <w:jc w:val="both"/>
      </w:pPr>
    </w:p>
    <w:p w:rsidR="005155F2" w:rsidRDefault="005155F2">
      <w:pPr>
        <w:pStyle w:val="ConsPlusNormal"/>
        <w:ind w:firstLine="540"/>
        <w:jc w:val="both"/>
        <w:outlineLvl w:val="4"/>
      </w:pPr>
      <w:r>
        <w:t>Статья 62. Зона сезонного проживания (Ж-4)</w:t>
      </w:r>
    </w:p>
    <w:p w:rsidR="005155F2" w:rsidRDefault="005155F2">
      <w:pPr>
        <w:pStyle w:val="ConsPlusNormal"/>
        <w:jc w:val="both"/>
      </w:pPr>
    </w:p>
    <w:p w:rsidR="005155F2" w:rsidRDefault="005155F2">
      <w:pPr>
        <w:pStyle w:val="ConsPlusNormal"/>
        <w:ind w:firstLine="540"/>
        <w:jc w:val="both"/>
      </w:pPr>
      <w:r>
        <w:t>Зона предназначена для развития существующих территорий, включающих сезонное жилье, с формированием на их основе жилых зон рекреационного типа для комфортного сезонного проживания, обеспеченных необходимой инженерной инфраструктурой, объектами социального и культурно-бытового обслуживания. Зона также предназначена для формирования условий для возможности круглогодичного проживания.</w:t>
      </w:r>
    </w:p>
    <w:p w:rsidR="005155F2" w:rsidRDefault="005155F2">
      <w:pPr>
        <w:pStyle w:val="ConsPlusNormal"/>
        <w:spacing w:before="220"/>
        <w:ind w:firstLine="540"/>
        <w:jc w:val="both"/>
      </w:pPr>
      <w:r>
        <w:t>Основные виды разрешенного использования:</w:t>
      </w:r>
    </w:p>
    <w:p w:rsidR="005155F2" w:rsidRDefault="005155F2">
      <w:pPr>
        <w:pStyle w:val="ConsPlusNormal"/>
        <w:spacing w:before="220"/>
        <w:ind w:firstLine="540"/>
        <w:jc w:val="both"/>
      </w:pPr>
      <w:r>
        <w:t>ведение садоводства (13.2);</w:t>
      </w:r>
    </w:p>
    <w:p w:rsidR="005155F2" w:rsidRDefault="005155F2">
      <w:pPr>
        <w:pStyle w:val="ConsPlusNormal"/>
        <w:spacing w:before="220"/>
        <w:ind w:firstLine="540"/>
        <w:jc w:val="both"/>
      </w:pPr>
      <w:r>
        <w:lastRenderedPageBreak/>
        <w:t>ведение дачного хозяйства (13.3);</w:t>
      </w:r>
    </w:p>
    <w:p w:rsidR="005155F2" w:rsidRDefault="005155F2">
      <w:pPr>
        <w:pStyle w:val="ConsPlusNormal"/>
        <w:spacing w:before="220"/>
        <w:ind w:firstLine="540"/>
        <w:jc w:val="both"/>
      </w:pPr>
      <w:r>
        <w:t>ведение огородничества (13.1).</w:t>
      </w:r>
    </w:p>
    <w:p w:rsidR="005155F2" w:rsidRDefault="005155F2">
      <w:pPr>
        <w:pStyle w:val="ConsPlusNormal"/>
        <w:spacing w:before="220"/>
        <w:ind w:firstLine="540"/>
        <w:jc w:val="both"/>
      </w:pPr>
      <w:r>
        <w:t>Условно разрешенные виды использования:</w:t>
      </w:r>
    </w:p>
    <w:p w:rsidR="005155F2" w:rsidRDefault="005155F2">
      <w:pPr>
        <w:pStyle w:val="ConsPlusNormal"/>
        <w:spacing w:before="220"/>
        <w:ind w:firstLine="540"/>
        <w:jc w:val="both"/>
      </w:pPr>
      <w:r>
        <w:t>обслуживание жилой застройки (2.7);</w:t>
      </w:r>
    </w:p>
    <w:p w:rsidR="005155F2" w:rsidRDefault="005155F2">
      <w:pPr>
        <w:pStyle w:val="ConsPlusNormal"/>
        <w:spacing w:before="220"/>
        <w:ind w:firstLine="540"/>
        <w:jc w:val="both"/>
      </w:pPr>
      <w:r>
        <w:t>коммунальное обслуживание (3.1);</w:t>
      </w:r>
    </w:p>
    <w:p w:rsidR="005155F2" w:rsidRDefault="005155F2">
      <w:pPr>
        <w:pStyle w:val="ConsPlusNormal"/>
        <w:spacing w:before="220"/>
        <w:ind w:firstLine="540"/>
        <w:jc w:val="both"/>
      </w:pPr>
      <w:r>
        <w:t>социальное обслуживание (3.2);</w:t>
      </w:r>
    </w:p>
    <w:p w:rsidR="005155F2" w:rsidRDefault="005155F2">
      <w:pPr>
        <w:pStyle w:val="ConsPlusNormal"/>
        <w:spacing w:before="220"/>
        <w:ind w:firstLine="540"/>
        <w:jc w:val="both"/>
      </w:pPr>
      <w:r>
        <w:t>бытовое обслуживание (3.3);</w:t>
      </w:r>
    </w:p>
    <w:p w:rsidR="005155F2" w:rsidRDefault="005155F2">
      <w:pPr>
        <w:pStyle w:val="ConsPlusNormal"/>
        <w:spacing w:before="220"/>
        <w:ind w:firstLine="540"/>
        <w:jc w:val="both"/>
      </w:pPr>
      <w:r>
        <w:t>здравоохранение (3.4);</w:t>
      </w:r>
    </w:p>
    <w:p w:rsidR="005155F2" w:rsidRDefault="005155F2">
      <w:pPr>
        <w:pStyle w:val="ConsPlusNormal"/>
        <w:spacing w:before="220"/>
        <w:ind w:firstLine="540"/>
        <w:jc w:val="both"/>
      </w:pPr>
      <w:r>
        <w:t>амбулаторно-поликлиническое обслуживание (3.4.1);</w:t>
      </w:r>
    </w:p>
    <w:p w:rsidR="005155F2" w:rsidRDefault="005155F2">
      <w:pPr>
        <w:pStyle w:val="ConsPlusNormal"/>
        <w:spacing w:before="220"/>
        <w:ind w:firstLine="540"/>
        <w:jc w:val="both"/>
      </w:pPr>
      <w:r>
        <w:t>стационарное медицинское обслуживание (3.4.2);</w:t>
      </w:r>
    </w:p>
    <w:p w:rsidR="005155F2" w:rsidRDefault="005155F2">
      <w:pPr>
        <w:pStyle w:val="ConsPlusNormal"/>
        <w:spacing w:before="220"/>
        <w:ind w:firstLine="540"/>
        <w:jc w:val="both"/>
      </w:pPr>
      <w:r>
        <w:t>культурное развитие (3.6);</w:t>
      </w:r>
    </w:p>
    <w:p w:rsidR="005155F2" w:rsidRDefault="005155F2">
      <w:pPr>
        <w:pStyle w:val="ConsPlusNormal"/>
        <w:spacing w:before="220"/>
        <w:ind w:firstLine="540"/>
        <w:jc w:val="both"/>
      </w:pPr>
      <w:r>
        <w:t>магазины (4.4)</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247"/>
        <w:gridCol w:w="1304"/>
      </w:tblGrid>
      <w:tr w:rsidR="005155F2">
        <w:tc>
          <w:tcPr>
            <w:tcW w:w="454" w:type="dxa"/>
          </w:tcPr>
          <w:p w:rsidR="005155F2" w:rsidRDefault="005155F2">
            <w:pPr>
              <w:pStyle w:val="ConsPlusNormal"/>
              <w:jc w:val="center"/>
            </w:pPr>
            <w:r>
              <w:t>1.</w:t>
            </w:r>
          </w:p>
        </w:tc>
        <w:tc>
          <w:tcPr>
            <w:tcW w:w="5783" w:type="dxa"/>
            <w:vAlign w:val="bottom"/>
          </w:tcPr>
          <w:p w:rsidR="005155F2" w:rsidRDefault="005155F2">
            <w:pPr>
              <w:pStyle w:val="ConsPlusNormal"/>
            </w:pPr>
            <w:r>
              <w:t>Минимальный размер земельного участка</w:t>
            </w:r>
          </w:p>
        </w:tc>
        <w:tc>
          <w:tcPr>
            <w:tcW w:w="1247" w:type="dxa"/>
          </w:tcPr>
          <w:p w:rsidR="005155F2" w:rsidRDefault="005155F2">
            <w:pPr>
              <w:pStyle w:val="ConsPlusNormal"/>
              <w:jc w:val="center"/>
            </w:pPr>
            <w:r>
              <w:t>кв. м</w:t>
            </w:r>
          </w:p>
        </w:tc>
        <w:tc>
          <w:tcPr>
            <w:tcW w:w="1304" w:type="dxa"/>
            <w:vAlign w:val="center"/>
          </w:tcPr>
          <w:p w:rsidR="005155F2" w:rsidRDefault="005155F2">
            <w:pPr>
              <w:pStyle w:val="ConsPlusNormal"/>
              <w:jc w:val="center"/>
            </w:pPr>
            <w:r>
              <w:t>400</w:t>
            </w:r>
          </w:p>
        </w:tc>
      </w:tr>
      <w:tr w:rsidR="005155F2">
        <w:tc>
          <w:tcPr>
            <w:tcW w:w="454" w:type="dxa"/>
          </w:tcPr>
          <w:p w:rsidR="005155F2" w:rsidRDefault="005155F2">
            <w:pPr>
              <w:pStyle w:val="ConsPlusNormal"/>
              <w:jc w:val="center"/>
            </w:pPr>
            <w:r>
              <w:t>2.</w:t>
            </w:r>
          </w:p>
        </w:tc>
        <w:tc>
          <w:tcPr>
            <w:tcW w:w="5783" w:type="dxa"/>
          </w:tcPr>
          <w:p w:rsidR="005155F2" w:rsidRDefault="005155F2">
            <w:pPr>
              <w:pStyle w:val="ConsPlusNormal"/>
            </w:pPr>
            <w:r>
              <w:t>Минимальная ширина земельного участка</w:t>
            </w:r>
          </w:p>
        </w:tc>
        <w:tc>
          <w:tcPr>
            <w:tcW w:w="1247" w:type="dxa"/>
            <w:vAlign w:val="center"/>
          </w:tcPr>
          <w:p w:rsidR="005155F2" w:rsidRDefault="005155F2">
            <w:pPr>
              <w:pStyle w:val="ConsPlusNormal"/>
              <w:jc w:val="center"/>
            </w:pPr>
            <w:r>
              <w:t>м</w:t>
            </w:r>
          </w:p>
        </w:tc>
        <w:tc>
          <w:tcPr>
            <w:tcW w:w="1304" w:type="dxa"/>
            <w:vAlign w:val="center"/>
          </w:tcPr>
          <w:p w:rsidR="005155F2" w:rsidRDefault="005155F2">
            <w:pPr>
              <w:pStyle w:val="ConsPlusNormal"/>
              <w:jc w:val="center"/>
            </w:pPr>
            <w:r>
              <w:t>15</w:t>
            </w:r>
          </w:p>
        </w:tc>
      </w:tr>
      <w:tr w:rsidR="005155F2">
        <w:tc>
          <w:tcPr>
            <w:tcW w:w="454" w:type="dxa"/>
          </w:tcPr>
          <w:p w:rsidR="005155F2" w:rsidRDefault="005155F2">
            <w:pPr>
              <w:pStyle w:val="ConsPlusNormal"/>
              <w:jc w:val="center"/>
            </w:pPr>
            <w:r>
              <w:t>3.</w:t>
            </w:r>
          </w:p>
        </w:tc>
        <w:tc>
          <w:tcPr>
            <w:tcW w:w="5783" w:type="dxa"/>
          </w:tcPr>
          <w:p w:rsidR="005155F2" w:rsidRDefault="005155F2">
            <w:pPr>
              <w:pStyle w:val="ConsPlusNormal"/>
            </w:pPr>
            <w:r>
              <w:t>Минимальное расстояние от строения до границ земельного участка</w:t>
            </w:r>
          </w:p>
        </w:tc>
        <w:tc>
          <w:tcPr>
            <w:tcW w:w="1247" w:type="dxa"/>
          </w:tcPr>
          <w:p w:rsidR="005155F2" w:rsidRDefault="005155F2">
            <w:pPr>
              <w:pStyle w:val="ConsPlusNormal"/>
              <w:jc w:val="center"/>
            </w:pPr>
            <w:r>
              <w:t>м</w:t>
            </w:r>
          </w:p>
        </w:tc>
        <w:tc>
          <w:tcPr>
            <w:tcW w:w="1304" w:type="dxa"/>
          </w:tcPr>
          <w:p w:rsidR="005155F2" w:rsidRDefault="005155F2">
            <w:pPr>
              <w:pStyle w:val="ConsPlusNormal"/>
              <w:jc w:val="center"/>
            </w:pPr>
            <w:r>
              <w:t>4</w:t>
            </w:r>
          </w:p>
        </w:tc>
      </w:tr>
      <w:tr w:rsidR="005155F2">
        <w:tc>
          <w:tcPr>
            <w:tcW w:w="454" w:type="dxa"/>
          </w:tcPr>
          <w:p w:rsidR="005155F2" w:rsidRDefault="005155F2">
            <w:pPr>
              <w:pStyle w:val="ConsPlusNormal"/>
              <w:jc w:val="center"/>
            </w:pPr>
            <w:r>
              <w:t>4.</w:t>
            </w:r>
          </w:p>
        </w:tc>
        <w:tc>
          <w:tcPr>
            <w:tcW w:w="5783" w:type="dxa"/>
          </w:tcPr>
          <w:p w:rsidR="005155F2" w:rsidRDefault="005155F2">
            <w:pPr>
              <w:pStyle w:val="ConsPlusNormal"/>
            </w:pPr>
            <w:r>
              <w:t>Максимальное количество этажей</w:t>
            </w:r>
          </w:p>
        </w:tc>
        <w:tc>
          <w:tcPr>
            <w:tcW w:w="1247" w:type="dxa"/>
          </w:tcPr>
          <w:p w:rsidR="005155F2" w:rsidRDefault="005155F2">
            <w:pPr>
              <w:pStyle w:val="ConsPlusNormal"/>
              <w:jc w:val="center"/>
            </w:pPr>
            <w:r>
              <w:t>эт.</w:t>
            </w:r>
          </w:p>
        </w:tc>
        <w:tc>
          <w:tcPr>
            <w:tcW w:w="1304" w:type="dxa"/>
          </w:tcPr>
          <w:p w:rsidR="005155F2" w:rsidRDefault="005155F2">
            <w:pPr>
              <w:pStyle w:val="ConsPlusNormal"/>
              <w:jc w:val="center"/>
            </w:pPr>
            <w:r>
              <w:t>5</w:t>
            </w:r>
          </w:p>
        </w:tc>
      </w:tr>
      <w:tr w:rsidR="005155F2">
        <w:tc>
          <w:tcPr>
            <w:tcW w:w="454" w:type="dxa"/>
            <w:vMerge w:val="restart"/>
          </w:tcPr>
          <w:p w:rsidR="005155F2" w:rsidRDefault="005155F2">
            <w:pPr>
              <w:pStyle w:val="ConsPlusNormal"/>
              <w:jc w:val="center"/>
            </w:pPr>
            <w:r>
              <w:t>5.</w:t>
            </w:r>
          </w:p>
        </w:tc>
        <w:tc>
          <w:tcPr>
            <w:tcW w:w="5783" w:type="dxa"/>
            <w:tcBorders>
              <w:bottom w:val="nil"/>
            </w:tcBorders>
          </w:tcPr>
          <w:p w:rsidR="005155F2" w:rsidRDefault="005155F2">
            <w:pPr>
              <w:pStyle w:val="ConsPlusNormal"/>
            </w:pPr>
            <w:r>
              <w:t>Минимальное количество машино-мест для стоянки автомобилей:</w:t>
            </w:r>
          </w:p>
        </w:tc>
        <w:tc>
          <w:tcPr>
            <w:tcW w:w="1247" w:type="dxa"/>
            <w:tcBorders>
              <w:bottom w:val="nil"/>
            </w:tcBorders>
          </w:tcPr>
          <w:p w:rsidR="005155F2" w:rsidRDefault="005155F2">
            <w:pPr>
              <w:pStyle w:val="ConsPlusNormal"/>
              <w:jc w:val="center"/>
            </w:pPr>
            <w:r>
              <w:t>машино-мест</w:t>
            </w:r>
          </w:p>
        </w:tc>
        <w:tc>
          <w:tcPr>
            <w:tcW w:w="1304" w:type="dxa"/>
            <w:tcBorders>
              <w:bottom w:val="nil"/>
            </w:tcBorders>
          </w:tcPr>
          <w:p w:rsidR="005155F2" w:rsidRDefault="005155F2">
            <w:pPr>
              <w:pStyle w:val="ConsPlusNormal"/>
            </w:pPr>
          </w:p>
        </w:tc>
      </w:tr>
      <w:tr w:rsidR="005155F2">
        <w:tblPrEx>
          <w:tblBorders>
            <w:insideH w:val="nil"/>
          </w:tblBorders>
        </w:tblPrEx>
        <w:tc>
          <w:tcPr>
            <w:tcW w:w="454" w:type="dxa"/>
            <w:vMerge/>
          </w:tcPr>
          <w:p w:rsidR="005155F2" w:rsidRDefault="005155F2"/>
        </w:tc>
        <w:tc>
          <w:tcPr>
            <w:tcW w:w="5783" w:type="dxa"/>
            <w:tcBorders>
              <w:top w:val="nil"/>
              <w:bottom w:val="nil"/>
            </w:tcBorders>
          </w:tcPr>
          <w:p w:rsidR="005155F2" w:rsidRDefault="005155F2">
            <w:pPr>
              <w:pStyle w:val="ConsPlusNormal"/>
            </w:pPr>
            <w:r>
              <w:t>менее 100 кв. м торговой площади</w:t>
            </w:r>
          </w:p>
        </w:tc>
        <w:tc>
          <w:tcPr>
            <w:tcW w:w="1247" w:type="dxa"/>
            <w:tcBorders>
              <w:top w:val="nil"/>
              <w:bottom w:val="nil"/>
            </w:tcBorders>
          </w:tcPr>
          <w:p w:rsidR="005155F2" w:rsidRDefault="005155F2">
            <w:pPr>
              <w:pStyle w:val="ConsPlusNormal"/>
            </w:pPr>
          </w:p>
        </w:tc>
        <w:tc>
          <w:tcPr>
            <w:tcW w:w="1304" w:type="dxa"/>
            <w:tcBorders>
              <w:top w:val="nil"/>
              <w:bottom w:val="nil"/>
            </w:tcBorders>
          </w:tcPr>
          <w:p w:rsidR="005155F2" w:rsidRDefault="005155F2">
            <w:pPr>
              <w:pStyle w:val="ConsPlusNormal"/>
              <w:jc w:val="center"/>
            </w:pPr>
            <w:r>
              <w:t>6</w:t>
            </w:r>
          </w:p>
        </w:tc>
      </w:tr>
      <w:tr w:rsidR="005155F2">
        <w:tblPrEx>
          <w:tblBorders>
            <w:insideH w:val="nil"/>
          </w:tblBorders>
        </w:tblPrEx>
        <w:tc>
          <w:tcPr>
            <w:tcW w:w="454" w:type="dxa"/>
            <w:vMerge/>
          </w:tcPr>
          <w:p w:rsidR="005155F2" w:rsidRDefault="005155F2"/>
        </w:tc>
        <w:tc>
          <w:tcPr>
            <w:tcW w:w="5783" w:type="dxa"/>
            <w:tcBorders>
              <w:top w:val="nil"/>
              <w:bottom w:val="nil"/>
            </w:tcBorders>
          </w:tcPr>
          <w:p w:rsidR="005155F2" w:rsidRDefault="005155F2">
            <w:pPr>
              <w:pStyle w:val="ConsPlusNormal"/>
            </w:pPr>
            <w:r>
              <w:t>от 100 кв. м до 200 кв. м торговой площади</w:t>
            </w:r>
          </w:p>
        </w:tc>
        <w:tc>
          <w:tcPr>
            <w:tcW w:w="1247" w:type="dxa"/>
            <w:tcBorders>
              <w:top w:val="nil"/>
              <w:bottom w:val="nil"/>
            </w:tcBorders>
          </w:tcPr>
          <w:p w:rsidR="005155F2" w:rsidRDefault="005155F2">
            <w:pPr>
              <w:pStyle w:val="ConsPlusNormal"/>
            </w:pPr>
          </w:p>
        </w:tc>
        <w:tc>
          <w:tcPr>
            <w:tcW w:w="1304" w:type="dxa"/>
            <w:tcBorders>
              <w:top w:val="nil"/>
              <w:bottom w:val="nil"/>
            </w:tcBorders>
          </w:tcPr>
          <w:p w:rsidR="005155F2" w:rsidRDefault="005155F2">
            <w:pPr>
              <w:pStyle w:val="ConsPlusNormal"/>
              <w:jc w:val="center"/>
            </w:pPr>
            <w:r>
              <w:t>12</w:t>
            </w:r>
          </w:p>
        </w:tc>
      </w:tr>
      <w:tr w:rsidR="005155F2">
        <w:tc>
          <w:tcPr>
            <w:tcW w:w="454" w:type="dxa"/>
            <w:vMerge/>
          </w:tcPr>
          <w:p w:rsidR="005155F2" w:rsidRDefault="005155F2"/>
        </w:tc>
        <w:tc>
          <w:tcPr>
            <w:tcW w:w="5783" w:type="dxa"/>
            <w:tcBorders>
              <w:top w:val="nil"/>
            </w:tcBorders>
          </w:tcPr>
          <w:p w:rsidR="005155F2" w:rsidRDefault="005155F2">
            <w:pPr>
              <w:pStyle w:val="ConsPlusNormal"/>
            </w:pPr>
            <w:r>
              <w:t>более 200 кв. м. торговой площади добавлять дополнительно на каждые 100 кв. м торговой площади</w:t>
            </w:r>
          </w:p>
        </w:tc>
        <w:tc>
          <w:tcPr>
            <w:tcW w:w="1247" w:type="dxa"/>
            <w:tcBorders>
              <w:top w:val="nil"/>
            </w:tcBorders>
          </w:tcPr>
          <w:p w:rsidR="005155F2" w:rsidRDefault="005155F2">
            <w:pPr>
              <w:pStyle w:val="ConsPlusNormal"/>
            </w:pPr>
          </w:p>
        </w:tc>
        <w:tc>
          <w:tcPr>
            <w:tcW w:w="1304" w:type="dxa"/>
            <w:tcBorders>
              <w:top w:val="nil"/>
            </w:tcBorders>
          </w:tcPr>
          <w:p w:rsidR="005155F2" w:rsidRDefault="005155F2">
            <w:pPr>
              <w:pStyle w:val="ConsPlusNormal"/>
              <w:jc w:val="center"/>
            </w:pPr>
            <w:r>
              <w:t>6</w:t>
            </w:r>
          </w:p>
        </w:tc>
      </w:tr>
      <w:tr w:rsidR="005155F2">
        <w:tc>
          <w:tcPr>
            <w:tcW w:w="454" w:type="dxa"/>
          </w:tcPr>
          <w:p w:rsidR="005155F2" w:rsidRDefault="005155F2">
            <w:pPr>
              <w:pStyle w:val="ConsPlusNormal"/>
              <w:jc w:val="center"/>
            </w:pPr>
            <w:r>
              <w:t>6.</w:t>
            </w:r>
          </w:p>
        </w:tc>
        <w:tc>
          <w:tcPr>
            <w:tcW w:w="5783" w:type="dxa"/>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47" w:type="dxa"/>
          </w:tcPr>
          <w:p w:rsidR="005155F2" w:rsidRDefault="005155F2">
            <w:pPr>
              <w:pStyle w:val="ConsPlusNormal"/>
              <w:jc w:val="center"/>
            </w:pPr>
            <w:r>
              <w:t>% застройки</w:t>
            </w:r>
          </w:p>
        </w:tc>
        <w:tc>
          <w:tcPr>
            <w:tcW w:w="1304" w:type="dxa"/>
          </w:tcPr>
          <w:p w:rsidR="005155F2" w:rsidRDefault="005155F2">
            <w:pPr>
              <w:pStyle w:val="ConsPlusNormal"/>
              <w:jc w:val="center"/>
            </w:pPr>
            <w:r>
              <w:t>60</w:t>
            </w:r>
          </w:p>
        </w:tc>
      </w:tr>
    </w:tbl>
    <w:p w:rsidR="005155F2" w:rsidRDefault="005155F2">
      <w:pPr>
        <w:pStyle w:val="ConsPlusNormal"/>
        <w:jc w:val="both"/>
      </w:pPr>
    </w:p>
    <w:p w:rsidR="005155F2" w:rsidRDefault="005155F2">
      <w:pPr>
        <w:pStyle w:val="ConsPlusNormal"/>
        <w:ind w:firstLine="540"/>
        <w:jc w:val="both"/>
      </w:pPr>
      <w:r>
        <w:t>общественное питание (4.6)</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247"/>
        <w:gridCol w:w="1304"/>
      </w:tblGrid>
      <w:tr w:rsidR="005155F2">
        <w:tc>
          <w:tcPr>
            <w:tcW w:w="454" w:type="dxa"/>
          </w:tcPr>
          <w:p w:rsidR="005155F2" w:rsidRDefault="005155F2">
            <w:pPr>
              <w:pStyle w:val="ConsPlusNormal"/>
              <w:jc w:val="center"/>
            </w:pPr>
            <w:r>
              <w:t>1.</w:t>
            </w:r>
          </w:p>
        </w:tc>
        <w:tc>
          <w:tcPr>
            <w:tcW w:w="5783" w:type="dxa"/>
            <w:vAlign w:val="bottom"/>
          </w:tcPr>
          <w:p w:rsidR="005155F2" w:rsidRDefault="005155F2">
            <w:pPr>
              <w:pStyle w:val="ConsPlusNormal"/>
            </w:pPr>
            <w:r>
              <w:t>Минимальный размер земельного участка</w:t>
            </w:r>
          </w:p>
        </w:tc>
        <w:tc>
          <w:tcPr>
            <w:tcW w:w="1247" w:type="dxa"/>
          </w:tcPr>
          <w:p w:rsidR="005155F2" w:rsidRDefault="005155F2">
            <w:pPr>
              <w:pStyle w:val="ConsPlusNormal"/>
              <w:jc w:val="center"/>
            </w:pPr>
            <w:r>
              <w:t>кв. м</w:t>
            </w:r>
          </w:p>
        </w:tc>
        <w:tc>
          <w:tcPr>
            <w:tcW w:w="1304" w:type="dxa"/>
            <w:vAlign w:val="center"/>
          </w:tcPr>
          <w:p w:rsidR="005155F2" w:rsidRDefault="005155F2">
            <w:pPr>
              <w:pStyle w:val="ConsPlusNormal"/>
              <w:jc w:val="center"/>
            </w:pPr>
            <w:r>
              <w:t>600</w:t>
            </w:r>
          </w:p>
        </w:tc>
      </w:tr>
      <w:tr w:rsidR="005155F2">
        <w:tc>
          <w:tcPr>
            <w:tcW w:w="454" w:type="dxa"/>
          </w:tcPr>
          <w:p w:rsidR="005155F2" w:rsidRDefault="005155F2">
            <w:pPr>
              <w:pStyle w:val="ConsPlusNormal"/>
              <w:jc w:val="center"/>
            </w:pPr>
            <w:r>
              <w:t>2.</w:t>
            </w:r>
          </w:p>
        </w:tc>
        <w:tc>
          <w:tcPr>
            <w:tcW w:w="5783" w:type="dxa"/>
          </w:tcPr>
          <w:p w:rsidR="005155F2" w:rsidRDefault="005155F2">
            <w:pPr>
              <w:pStyle w:val="ConsPlusNormal"/>
            </w:pPr>
            <w:r>
              <w:t>Минимальная ширина земельного участка</w:t>
            </w:r>
          </w:p>
        </w:tc>
        <w:tc>
          <w:tcPr>
            <w:tcW w:w="1247" w:type="dxa"/>
            <w:vAlign w:val="center"/>
          </w:tcPr>
          <w:p w:rsidR="005155F2" w:rsidRDefault="005155F2">
            <w:pPr>
              <w:pStyle w:val="ConsPlusNormal"/>
              <w:jc w:val="center"/>
            </w:pPr>
            <w:r>
              <w:t>м</w:t>
            </w:r>
          </w:p>
        </w:tc>
        <w:tc>
          <w:tcPr>
            <w:tcW w:w="1304" w:type="dxa"/>
            <w:vAlign w:val="center"/>
          </w:tcPr>
          <w:p w:rsidR="005155F2" w:rsidRDefault="005155F2">
            <w:pPr>
              <w:pStyle w:val="ConsPlusNormal"/>
              <w:jc w:val="center"/>
            </w:pPr>
            <w:r>
              <w:t>17</w:t>
            </w:r>
          </w:p>
        </w:tc>
      </w:tr>
      <w:tr w:rsidR="005155F2">
        <w:tc>
          <w:tcPr>
            <w:tcW w:w="454" w:type="dxa"/>
          </w:tcPr>
          <w:p w:rsidR="005155F2" w:rsidRDefault="005155F2">
            <w:pPr>
              <w:pStyle w:val="ConsPlusNormal"/>
              <w:jc w:val="center"/>
            </w:pPr>
            <w:r>
              <w:t>3.</w:t>
            </w:r>
          </w:p>
        </w:tc>
        <w:tc>
          <w:tcPr>
            <w:tcW w:w="5783" w:type="dxa"/>
          </w:tcPr>
          <w:p w:rsidR="005155F2" w:rsidRDefault="005155F2">
            <w:pPr>
              <w:pStyle w:val="ConsPlusNormal"/>
            </w:pPr>
            <w:r>
              <w:t>Минимальное расстояние от строения до границ земельного участка</w:t>
            </w:r>
          </w:p>
        </w:tc>
        <w:tc>
          <w:tcPr>
            <w:tcW w:w="1247" w:type="dxa"/>
          </w:tcPr>
          <w:p w:rsidR="005155F2" w:rsidRDefault="005155F2">
            <w:pPr>
              <w:pStyle w:val="ConsPlusNormal"/>
              <w:jc w:val="center"/>
            </w:pPr>
            <w:r>
              <w:t>м</w:t>
            </w:r>
          </w:p>
        </w:tc>
        <w:tc>
          <w:tcPr>
            <w:tcW w:w="1304" w:type="dxa"/>
          </w:tcPr>
          <w:p w:rsidR="005155F2" w:rsidRDefault="005155F2">
            <w:pPr>
              <w:pStyle w:val="ConsPlusNormal"/>
              <w:jc w:val="center"/>
            </w:pPr>
            <w:r>
              <w:t>4</w:t>
            </w:r>
          </w:p>
        </w:tc>
      </w:tr>
      <w:tr w:rsidR="005155F2">
        <w:tc>
          <w:tcPr>
            <w:tcW w:w="454" w:type="dxa"/>
          </w:tcPr>
          <w:p w:rsidR="005155F2" w:rsidRDefault="005155F2">
            <w:pPr>
              <w:pStyle w:val="ConsPlusNormal"/>
              <w:jc w:val="center"/>
            </w:pPr>
            <w:r>
              <w:lastRenderedPageBreak/>
              <w:t>4.</w:t>
            </w:r>
          </w:p>
        </w:tc>
        <w:tc>
          <w:tcPr>
            <w:tcW w:w="5783" w:type="dxa"/>
          </w:tcPr>
          <w:p w:rsidR="005155F2" w:rsidRDefault="005155F2">
            <w:pPr>
              <w:pStyle w:val="ConsPlusNormal"/>
            </w:pPr>
            <w:r>
              <w:t>Максимальное количество этажей</w:t>
            </w:r>
          </w:p>
        </w:tc>
        <w:tc>
          <w:tcPr>
            <w:tcW w:w="1247" w:type="dxa"/>
          </w:tcPr>
          <w:p w:rsidR="005155F2" w:rsidRDefault="005155F2">
            <w:pPr>
              <w:pStyle w:val="ConsPlusNormal"/>
              <w:jc w:val="center"/>
            </w:pPr>
            <w:r>
              <w:t>эт.</w:t>
            </w:r>
          </w:p>
        </w:tc>
        <w:tc>
          <w:tcPr>
            <w:tcW w:w="1304" w:type="dxa"/>
          </w:tcPr>
          <w:p w:rsidR="005155F2" w:rsidRDefault="005155F2">
            <w:pPr>
              <w:pStyle w:val="ConsPlusNormal"/>
              <w:jc w:val="center"/>
            </w:pPr>
            <w:r>
              <w:t>3</w:t>
            </w:r>
          </w:p>
        </w:tc>
      </w:tr>
      <w:tr w:rsidR="005155F2">
        <w:tc>
          <w:tcPr>
            <w:tcW w:w="454" w:type="dxa"/>
            <w:vMerge w:val="restart"/>
          </w:tcPr>
          <w:p w:rsidR="005155F2" w:rsidRDefault="005155F2">
            <w:pPr>
              <w:pStyle w:val="ConsPlusNormal"/>
              <w:jc w:val="center"/>
            </w:pPr>
            <w:r>
              <w:t>5.</w:t>
            </w:r>
          </w:p>
        </w:tc>
        <w:tc>
          <w:tcPr>
            <w:tcW w:w="5783" w:type="dxa"/>
            <w:tcBorders>
              <w:bottom w:val="nil"/>
            </w:tcBorders>
          </w:tcPr>
          <w:p w:rsidR="005155F2" w:rsidRDefault="005155F2">
            <w:pPr>
              <w:pStyle w:val="ConsPlusNormal"/>
            </w:pPr>
            <w:r>
              <w:t>Минимальное количество машино-мест для стоянки автомобилей:</w:t>
            </w:r>
          </w:p>
        </w:tc>
        <w:tc>
          <w:tcPr>
            <w:tcW w:w="1247" w:type="dxa"/>
            <w:tcBorders>
              <w:bottom w:val="nil"/>
            </w:tcBorders>
          </w:tcPr>
          <w:p w:rsidR="005155F2" w:rsidRDefault="005155F2">
            <w:pPr>
              <w:pStyle w:val="ConsPlusNormal"/>
              <w:jc w:val="center"/>
            </w:pPr>
            <w:r>
              <w:t>машино-мест</w:t>
            </w:r>
          </w:p>
        </w:tc>
        <w:tc>
          <w:tcPr>
            <w:tcW w:w="1304" w:type="dxa"/>
            <w:tcBorders>
              <w:bottom w:val="nil"/>
            </w:tcBorders>
          </w:tcPr>
          <w:p w:rsidR="005155F2" w:rsidRDefault="005155F2">
            <w:pPr>
              <w:pStyle w:val="ConsPlusNormal"/>
            </w:pPr>
          </w:p>
        </w:tc>
      </w:tr>
      <w:tr w:rsidR="005155F2">
        <w:tblPrEx>
          <w:tblBorders>
            <w:insideH w:val="nil"/>
          </w:tblBorders>
        </w:tblPrEx>
        <w:tc>
          <w:tcPr>
            <w:tcW w:w="454" w:type="dxa"/>
            <w:vMerge/>
          </w:tcPr>
          <w:p w:rsidR="005155F2" w:rsidRDefault="005155F2"/>
        </w:tc>
        <w:tc>
          <w:tcPr>
            <w:tcW w:w="5783" w:type="dxa"/>
            <w:tcBorders>
              <w:top w:val="nil"/>
              <w:bottom w:val="nil"/>
            </w:tcBorders>
          </w:tcPr>
          <w:p w:rsidR="005155F2" w:rsidRDefault="005155F2">
            <w:pPr>
              <w:pStyle w:val="ConsPlusNormal"/>
            </w:pPr>
            <w:r>
              <w:t>менее 100 мест в залах или единовременных посетителей и персонала</w:t>
            </w:r>
          </w:p>
        </w:tc>
        <w:tc>
          <w:tcPr>
            <w:tcW w:w="1247" w:type="dxa"/>
            <w:tcBorders>
              <w:top w:val="nil"/>
              <w:bottom w:val="nil"/>
            </w:tcBorders>
          </w:tcPr>
          <w:p w:rsidR="005155F2" w:rsidRDefault="005155F2">
            <w:pPr>
              <w:pStyle w:val="ConsPlusNormal"/>
            </w:pPr>
          </w:p>
        </w:tc>
        <w:tc>
          <w:tcPr>
            <w:tcW w:w="1304" w:type="dxa"/>
            <w:tcBorders>
              <w:top w:val="nil"/>
              <w:bottom w:val="nil"/>
            </w:tcBorders>
          </w:tcPr>
          <w:p w:rsidR="005155F2" w:rsidRDefault="005155F2">
            <w:pPr>
              <w:pStyle w:val="ConsPlusNormal"/>
              <w:jc w:val="center"/>
            </w:pPr>
            <w:r>
              <w:t>10</w:t>
            </w:r>
          </w:p>
        </w:tc>
      </w:tr>
      <w:tr w:rsidR="005155F2">
        <w:tc>
          <w:tcPr>
            <w:tcW w:w="454" w:type="dxa"/>
            <w:vMerge/>
          </w:tcPr>
          <w:p w:rsidR="005155F2" w:rsidRDefault="005155F2"/>
        </w:tc>
        <w:tc>
          <w:tcPr>
            <w:tcW w:w="5783" w:type="dxa"/>
            <w:tcBorders>
              <w:top w:val="nil"/>
            </w:tcBorders>
          </w:tcPr>
          <w:p w:rsidR="005155F2" w:rsidRDefault="005155F2">
            <w:pPr>
              <w:pStyle w:val="ConsPlusNormal"/>
            </w:pPr>
            <w:r>
              <w:t>более 100 мест в залах или единовременных посетителей и персонала добавлять дополнительно на каждых 100</w:t>
            </w:r>
          </w:p>
        </w:tc>
        <w:tc>
          <w:tcPr>
            <w:tcW w:w="1247" w:type="dxa"/>
            <w:tcBorders>
              <w:top w:val="nil"/>
            </w:tcBorders>
          </w:tcPr>
          <w:p w:rsidR="005155F2" w:rsidRDefault="005155F2">
            <w:pPr>
              <w:pStyle w:val="ConsPlusNormal"/>
            </w:pPr>
          </w:p>
        </w:tc>
        <w:tc>
          <w:tcPr>
            <w:tcW w:w="1304" w:type="dxa"/>
            <w:tcBorders>
              <w:top w:val="nil"/>
            </w:tcBorders>
          </w:tcPr>
          <w:p w:rsidR="005155F2" w:rsidRDefault="005155F2">
            <w:pPr>
              <w:pStyle w:val="ConsPlusNormal"/>
              <w:jc w:val="center"/>
            </w:pPr>
            <w:r>
              <w:t>10</w:t>
            </w:r>
          </w:p>
        </w:tc>
      </w:tr>
      <w:tr w:rsidR="005155F2">
        <w:tc>
          <w:tcPr>
            <w:tcW w:w="454" w:type="dxa"/>
          </w:tcPr>
          <w:p w:rsidR="005155F2" w:rsidRDefault="005155F2">
            <w:pPr>
              <w:pStyle w:val="ConsPlusNormal"/>
              <w:jc w:val="center"/>
            </w:pPr>
            <w:r>
              <w:t>6.</w:t>
            </w:r>
          </w:p>
        </w:tc>
        <w:tc>
          <w:tcPr>
            <w:tcW w:w="5783" w:type="dxa"/>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47" w:type="dxa"/>
          </w:tcPr>
          <w:p w:rsidR="005155F2" w:rsidRDefault="005155F2">
            <w:pPr>
              <w:pStyle w:val="ConsPlusNormal"/>
              <w:jc w:val="center"/>
            </w:pPr>
            <w:r>
              <w:t>% застройки</w:t>
            </w:r>
          </w:p>
        </w:tc>
        <w:tc>
          <w:tcPr>
            <w:tcW w:w="1304" w:type="dxa"/>
          </w:tcPr>
          <w:p w:rsidR="005155F2" w:rsidRDefault="005155F2">
            <w:pPr>
              <w:pStyle w:val="ConsPlusNormal"/>
              <w:jc w:val="center"/>
            </w:pPr>
            <w:r>
              <w:t>60</w:t>
            </w:r>
          </w:p>
        </w:tc>
      </w:tr>
    </w:tbl>
    <w:p w:rsidR="005155F2" w:rsidRDefault="005155F2">
      <w:pPr>
        <w:pStyle w:val="ConsPlusNormal"/>
        <w:jc w:val="both"/>
      </w:pPr>
    </w:p>
    <w:p w:rsidR="005155F2" w:rsidRDefault="005155F2">
      <w:pPr>
        <w:pStyle w:val="ConsPlusNormal"/>
        <w:ind w:firstLine="540"/>
        <w:jc w:val="both"/>
      </w:pPr>
      <w:r>
        <w:t>обеспечение внутреннего правопорядка (8.3)</w:t>
      </w:r>
    </w:p>
    <w:p w:rsidR="005155F2" w:rsidRDefault="005155F2">
      <w:pPr>
        <w:pStyle w:val="ConsPlusNormal"/>
        <w:spacing w:before="220"/>
        <w:ind w:firstLine="540"/>
        <w:jc w:val="both"/>
      </w:pPr>
      <w:r>
        <w:t>Вспомогательные виды разрешенного использования:</w:t>
      </w:r>
    </w:p>
    <w:p w:rsidR="005155F2" w:rsidRDefault="005155F2">
      <w:pPr>
        <w:pStyle w:val="ConsPlusNormal"/>
        <w:spacing w:before="220"/>
        <w:ind w:firstLine="540"/>
        <w:jc w:val="both"/>
      </w:pPr>
      <w:r>
        <w:t>земельные участки (территории) общего пользования (12.0).</w:t>
      </w:r>
    </w:p>
    <w:p w:rsidR="005155F2" w:rsidRDefault="005155F2">
      <w:pPr>
        <w:pStyle w:val="ConsPlusNormal"/>
        <w:jc w:val="both"/>
      </w:pPr>
    </w:p>
    <w:p w:rsidR="005155F2" w:rsidRDefault="005155F2">
      <w:pPr>
        <w:pStyle w:val="ConsPlusNormal"/>
        <w:jc w:val="center"/>
        <w:outlineLvl w:val="5"/>
      </w:pPr>
      <w:r>
        <w:t>Предельные размеры земельных участков</w:t>
      </w:r>
    </w:p>
    <w:p w:rsidR="005155F2" w:rsidRDefault="005155F2">
      <w:pPr>
        <w:pStyle w:val="ConsPlusNormal"/>
        <w:jc w:val="center"/>
      </w:pPr>
      <w:r>
        <w:t>и предельные параметры разрешенного строительства,</w:t>
      </w:r>
    </w:p>
    <w:p w:rsidR="005155F2" w:rsidRDefault="005155F2">
      <w:pPr>
        <w:pStyle w:val="ConsPlusNormal"/>
        <w:jc w:val="center"/>
      </w:pPr>
      <w:r>
        <w:t>реконструкции объектов капитального строительства</w:t>
      </w:r>
    </w:p>
    <w:p w:rsidR="005155F2" w:rsidRDefault="005155F2">
      <w:pPr>
        <w:pStyle w:val="ConsPlusNormal"/>
        <w:jc w:val="center"/>
      </w:pPr>
      <w:r>
        <w:t>основного вида разрешенного использования</w:t>
      </w:r>
    </w:p>
    <w:p w:rsidR="005155F2" w:rsidRDefault="005155F2">
      <w:pPr>
        <w:pStyle w:val="ConsPlusNormal"/>
        <w:jc w:val="center"/>
      </w:pPr>
      <w:r>
        <w:t>земельного участка</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247"/>
        <w:gridCol w:w="1304"/>
      </w:tblGrid>
      <w:tr w:rsidR="005155F2">
        <w:tc>
          <w:tcPr>
            <w:tcW w:w="454" w:type="dxa"/>
          </w:tcPr>
          <w:p w:rsidR="005155F2" w:rsidRDefault="005155F2">
            <w:pPr>
              <w:pStyle w:val="ConsPlusNormal"/>
              <w:jc w:val="center"/>
            </w:pPr>
            <w:r>
              <w:t>1.</w:t>
            </w:r>
          </w:p>
        </w:tc>
        <w:tc>
          <w:tcPr>
            <w:tcW w:w="5783" w:type="dxa"/>
          </w:tcPr>
          <w:p w:rsidR="005155F2" w:rsidRDefault="005155F2">
            <w:pPr>
              <w:pStyle w:val="ConsPlusNormal"/>
            </w:pPr>
            <w:r>
              <w:t>Предельные размеры земельных участков</w:t>
            </w:r>
          </w:p>
        </w:tc>
        <w:tc>
          <w:tcPr>
            <w:tcW w:w="1247" w:type="dxa"/>
          </w:tcPr>
          <w:p w:rsidR="005155F2" w:rsidRDefault="005155F2">
            <w:pPr>
              <w:pStyle w:val="ConsPlusNormal"/>
              <w:jc w:val="center"/>
            </w:pPr>
            <w:r>
              <w:t>кв. м</w:t>
            </w:r>
          </w:p>
        </w:tc>
        <w:tc>
          <w:tcPr>
            <w:tcW w:w="1304" w:type="dxa"/>
          </w:tcPr>
          <w:p w:rsidR="005155F2" w:rsidRDefault="005155F2">
            <w:pPr>
              <w:pStyle w:val="ConsPlusNormal"/>
              <w:jc w:val="center"/>
            </w:pPr>
            <w:r>
              <w:t>600 - 1500</w:t>
            </w:r>
          </w:p>
        </w:tc>
      </w:tr>
      <w:tr w:rsidR="005155F2">
        <w:tc>
          <w:tcPr>
            <w:tcW w:w="454" w:type="dxa"/>
          </w:tcPr>
          <w:p w:rsidR="005155F2" w:rsidRDefault="005155F2">
            <w:pPr>
              <w:pStyle w:val="ConsPlusNormal"/>
              <w:jc w:val="center"/>
            </w:pPr>
            <w:r>
              <w:t>2.</w:t>
            </w:r>
          </w:p>
        </w:tc>
        <w:tc>
          <w:tcPr>
            <w:tcW w:w="5783" w:type="dxa"/>
          </w:tcPr>
          <w:p w:rsidR="005155F2" w:rsidRDefault="005155F2">
            <w:pPr>
              <w:pStyle w:val="ConsPlusNormal"/>
            </w:pPr>
            <w:r>
              <w:t>Минимальная ширина земельного участка</w:t>
            </w:r>
          </w:p>
        </w:tc>
        <w:tc>
          <w:tcPr>
            <w:tcW w:w="1247" w:type="dxa"/>
          </w:tcPr>
          <w:p w:rsidR="005155F2" w:rsidRDefault="005155F2">
            <w:pPr>
              <w:pStyle w:val="ConsPlusNormal"/>
              <w:jc w:val="center"/>
            </w:pPr>
            <w:r>
              <w:t>м</w:t>
            </w:r>
          </w:p>
        </w:tc>
        <w:tc>
          <w:tcPr>
            <w:tcW w:w="1304" w:type="dxa"/>
          </w:tcPr>
          <w:p w:rsidR="005155F2" w:rsidRDefault="005155F2">
            <w:pPr>
              <w:pStyle w:val="ConsPlusNormal"/>
              <w:jc w:val="center"/>
            </w:pPr>
            <w:r>
              <w:t>20</w:t>
            </w:r>
          </w:p>
        </w:tc>
      </w:tr>
      <w:tr w:rsidR="005155F2">
        <w:tc>
          <w:tcPr>
            <w:tcW w:w="454" w:type="dxa"/>
          </w:tcPr>
          <w:p w:rsidR="005155F2" w:rsidRDefault="005155F2">
            <w:pPr>
              <w:pStyle w:val="ConsPlusNormal"/>
              <w:jc w:val="center"/>
            </w:pPr>
            <w:r>
              <w:t>3.</w:t>
            </w:r>
          </w:p>
        </w:tc>
        <w:tc>
          <w:tcPr>
            <w:tcW w:w="5783" w:type="dxa"/>
          </w:tcPr>
          <w:p w:rsidR="005155F2" w:rsidRDefault="005155F2">
            <w:pPr>
              <w:pStyle w:val="ConsPlusNormal"/>
            </w:pPr>
            <w:r>
              <w:t>Минимальная длина земельного участка</w:t>
            </w:r>
          </w:p>
        </w:tc>
        <w:tc>
          <w:tcPr>
            <w:tcW w:w="1247" w:type="dxa"/>
          </w:tcPr>
          <w:p w:rsidR="005155F2" w:rsidRDefault="005155F2">
            <w:pPr>
              <w:pStyle w:val="ConsPlusNormal"/>
              <w:jc w:val="center"/>
            </w:pPr>
            <w:r>
              <w:t>м</w:t>
            </w:r>
          </w:p>
        </w:tc>
        <w:tc>
          <w:tcPr>
            <w:tcW w:w="1304" w:type="dxa"/>
          </w:tcPr>
          <w:p w:rsidR="005155F2" w:rsidRDefault="005155F2">
            <w:pPr>
              <w:pStyle w:val="ConsPlusNormal"/>
              <w:jc w:val="center"/>
            </w:pPr>
            <w:r>
              <w:t>30</w:t>
            </w:r>
          </w:p>
        </w:tc>
      </w:tr>
      <w:tr w:rsidR="005155F2">
        <w:tc>
          <w:tcPr>
            <w:tcW w:w="454" w:type="dxa"/>
          </w:tcPr>
          <w:p w:rsidR="005155F2" w:rsidRDefault="005155F2">
            <w:pPr>
              <w:pStyle w:val="ConsPlusNormal"/>
              <w:jc w:val="center"/>
            </w:pPr>
            <w:r>
              <w:t>4.</w:t>
            </w:r>
          </w:p>
        </w:tc>
        <w:tc>
          <w:tcPr>
            <w:tcW w:w="5783" w:type="dxa"/>
          </w:tcPr>
          <w:p w:rsidR="005155F2" w:rsidRDefault="005155F2">
            <w:pPr>
              <w:pStyle w:val="ConsPlusNormal"/>
            </w:pPr>
            <w:r>
              <w:t>Минимальное расстояние от жилого строения или дома до красной линии улиц</w:t>
            </w:r>
          </w:p>
        </w:tc>
        <w:tc>
          <w:tcPr>
            <w:tcW w:w="1247" w:type="dxa"/>
          </w:tcPr>
          <w:p w:rsidR="005155F2" w:rsidRDefault="005155F2">
            <w:pPr>
              <w:pStyle w:val="ConsPlusNormal"/>
              <w:jc w:val="center"/>
            </w:pPr>
            <w:r>
              <w:t>м</w:t>
            </w:r>
          </w:p>
        </w:tc>
        <w:tc>
          <w:tcPr>
            <w:tcW w:w="1304" w:type="dxa"/>
          </w:tcPr>
          <w:p w:rsidR="005155F2" w:rsidRDefault="005155F2">
            <w:pPr>
              <w:pStyle w:val="ConsPlusNormal"/>
              <w:jc w:val="center"/>
            </w:pPr>
            <w:r>
              <w:t>5</w:t>
            </w:r>
          </w:p>
        </w:tc>
      </w:tr>
      <w:tr w:rsidR="005155F2">
        <w:tc>
          <w:tcPr>
            <w:tcW w:w="454" w:type="dxa"/>
          </w:tcPr>
          <w:p w:rsidR="005155F2" w:rsidRDefault="005155F2">
            <w:pPr>
              <w:pStyle w:val="ConsPlusNormal"/>
              <w:jc w:val="center"/>
            </w:pPr>
            <w:r>
              <w:t>5.</w:t>
            </w:r>
          </w:p>
        </w:tc>
        <w:tc>
          <w:tcPr>
            <w:tcW w:w="5783" w:type="dxa"/>
          </w:tcPr>
          <w:p w:rsidR="005155F2" w:rsidRDefault="005155F2">
            <w:pPr>
              <w:pStyle w:val="ConsPlusNormal"/>
            </w:pPr>
            <w:r>
              <w:t>Минимальное расстояние от жилого дома или строения до красной линии проездов</w:t>
            </w:r>
          </w:p>
        </w:tc>
        <w:tc>
          <w:tcPr>
            <w:tcW w:w="1247" w:type="dxa"/>
          </w:tcPr>
          <w:p w:rsidR="005155F2" w:rsidRDefault="005155F2">
            <w:pPr>
              <w:pStyle w:val="ConsPlusNormal"/>
              <w:jc w:val="center"/>
            </w:pPr>
            <w:r>
              <w:t>м</w:t>
            </w:r>
          </w:p>
        </w:tc>
        <w:tc>
          <w:tcPr>
            <w:tcW w:w="1304" w:type="dxa"/>
          </w:tcPr>
          <w:p w:rsidR="005155F2" w:rsidRDefault="005155F2">
            <w:pPr>
              <w:pStyle w:val="ConsPlusNormal"/>
              <w:jc w:val="center"/>
            </w:pPr>
            <w:r>
              <w:t>3</w:t>
            </w:r>
          </w:p>
        </w:tc>
      </w:tr>
      <w:tr w:rsidR="005155F2">
        <w:tc>
          <w:tcPr>
            <w:tcW w:w="454" w:type="dxa"/>
          </w:tcPr>
          <w:p w:rsidR="005155F2" w:rsidRDefault="005155F2">
            <w:pPr>
              <w:pStyle w:val="ConsPlusNormal"/>
              <w:jc w:val="center"/>
            </w:pPr>
            <w:r>
              <w:t>6.</w:t>
            </w:r>
          </w:p>
        </w:tc>
        <w:tc>
          <w:tcPr>
            <w:tcW w:w="5783" w:type="dxa"/>
          </w:tcPr>
          <w:p w:rsidR="005155F2" w:rsidRDefault="005155F2">
            <w:pPr>
              <w:pStyle w:val="ConsPlusNormal"/>
            </w:pPr>
            <w:r>
              <w:t>Минимальное расстояние от жилого дома или строения до соседнего участка</w:t>
            </w:r>
          </w:p>
        </w:tc>
        <w:tc>
          <w:tcPr>
            <w:tcW w:w="1247" w:type="dxa"/>
          </w:tcPr>
          <w:p w:rsidR="005155F2" w:rsidRDefault="005155F2">
            <w:pPr>
              <w:pStyle w:val="ConsPlusNormal"/>
              <w:jc w:val="center"/>
            </w:pPr>
            <w:r>
              <w:t>м</w:t>
            </w:r>
          </w:p>
        </w:tc>
        <w:tc>
          <w:tcPr>
            <w:tcW w:w="1304" w:type="dxa"/>
          </w:tcPr>
          <w:p w:rsidR="005155F2" w:rsidRDefault="005155F2">
            <w:pPr>
              <w:pStyle w:val="ConsPlusNormal"/>
              <w:jc w:val="center"/>
            </w:pPr>
            <w:r>
              <w:t>3</w:t>
            </w:r>
          </w:p>
        </w:tc>
      </w:tr>
      <w:tr w:rsidR="005155F2">
        <w:tc>
          <w:tcPr>
            <w:tcW w:w="454" w:type="dxa"/>
          </w:tcPr>
          <w:p w:rsidR="005155F2" w:rsidRDefault="005155F2">
            <w:pPr>
              <w:pStyle w:val="ConsPlusNormal"/>
              <w:jc w:val="center"/>
            </w:pPr>
            <w:r>
              <w:t>7.</w:t>
            </w:r>
          </w:p>
        </w:tc>
        <w:tc>
          <w:tcPr>
            <w:tcW w:w="5783" w:type="dxa"/>
          </w:tcPr>
          <w:p w:rsidR="005155F2" w:rsidRDefault="005155F2">
            <w:pPr>
              <w:pStyle w:val="ConsPlusNormal"/>
            </w:pPr>
            <w:r>
              <w:t>Минимальное расстояние от постройки для содержания мелкого скота и птицы до соседнего участка</w:t>
            </w:r>
          </w:p>
        </w:tc>
        <w:tc>
          <w:tcPr>
            <w:tcW w:w="1247" w:type="dxa"/>
          </w:tcPr>
          <w:p w:rsidR="005155F2" w:rsidRDefault="005155F2">
            <w:pPr>
              <w:pStyle w:val="ConsPlusNormal"/>
              <w:jc w:val="center"/>
            </w:pPr>
            <w:r>
              <w:t>м</w:t>
            </w:r>
          </w:p>
        </w:tc>
        <w:tc>
          <w:tcPr>
            <w:tcW w:w="1304" w:type="dxa"/>
          </w:tcPr>
          <w:p w:rsidR="005155F2" w:rsidRDefault="005155F2">
            <w:pPr>
              <w:pStyle w:val="ConsPlusNormal"/>
              <w:jc w:val="center"/>
            </w:pPr>
            <w:r>
              <w:t>4</w:t>
            </w:r>
          </w:p>
        </w:tc>
      </w:tr>
      <w:tr w:rsidR="005155F2">
        <w:tc>
          <w:tcPr>
            <w:tcW w:w="454" w:type="dxa"/>
          </w:tcPr>
          <w:p w:rsidR="005155F2" w:rsidRDefault="005155F2">
            <w:pPr>
              <w:pStyle w:val="ConsPlusNormal"/>
              <w:jc w:val="center"/>
            </w:pPr>
            <w:r>
              <w:t>8.</w:t>
            </w:r>
          </w:p>
        </w:tc>
        <w:tc>
          <w:tcPr>
            <w:tcW w:w="5783" w:type="dxa"/>
          </w:tcPr>
          <w:p w:rsidR="005155F2" w:rsidRDefault="005155F2">
            <w:pPr>
              <w:pStyle w:val="ConsPlusNormal"/>
            </w:pPr>
            <w:r>
              <w:t>Минимальное расстояние от других построек до соседнего участка</w:t>
            </w:r>
          </w:p>
        </w:tc>
        <w:tc>
          <w:tcPr>
            <w:tcW w:w="1247" w:type="dxa"/>
          </w:tcPr>
          <w:p w:rsidR="005155F2" w:rsidRDefault="005155F2">
            <w:pPr>
              <w:pStyle w:val="ConsPlusNormal"/>
              <w:jc w:val="center"/>
            </w:pPr>
            <w:r>
              <w:t>м</w:t>
            </w:r>
          </w:p>
        </w:tc>
        <w:tc>
          <w:tcPr>
            <w:tcW w:w="1304" w:type="dxa"/>
          </w:tcPr>
          <w:p w:rsidR="005155F2" w:rsidRDefault="005155F2">
            <w:pPr>
              <w:pStyle w:val="ConsPlusNormal"/>
              <w:jc w:val="center"/>
            </w:pPr>
            <w:r>
              <w:t>1</w:t>
            </w:r>
          </w:p>
        </w:tc>
      </w:tr>
      <w:tr w:rsidR="005155F2">
        <w:tc>
          <w:tcPr>
            <w:tcW w:w="454" w:type="dxa"/>
            <w:vMerge w:val="restart"/>
          </w:tcPr>
          <w:p w:rsidR="005155F2" w:rsidRDefault="005155F2">
            <w:pPr>
              <w:pStyle w:val="ConsPlusNormal"/>
              <w:jc w:val="center"/>
            </w:pPr>
            <w:r>
              <w:t>9.</w:t>
            </w:r>
          </w:p>
        </w:tc>
        <w:tc>
          <w:tcPr>
            <w:tcW w:w="5783" w:type="dxa"/>
            <w:tcBorders>
              <w:bottom w:val="nil"/>
            </w:tcBorders>
          </w:tcPr>
          <w:p w:rsidR="005155F2" w:rsidRDefault="005155F2">
            <w:pPr>
              <w:pStyle w:val="ConsPlusNormal"/>
              <w:jc w:val="both"/>
            </w:pPr>
            <w:r>
              <w:t>Максимальная высота зданий, построек:</w:t>
            </w:r>
          </w:p>
        </w:tc>
        <w:tc>
          <w:tcPr>
            <w:tcW w:w="1247" w:type="dxa"/>
            <w:tcBorders>
              <w:bottom w:val="nil"/>
            </w:tcBorders>
          </w:tcPr>
          <w:p w:rsidR="005155F2" w:rsidRDefault="005155F2">
            <w:pPr>
              <w:pStyle w:val="ConsPlusNormal"/>
            </w:pPr>
          </w:p>
        </w:tc>
        <w:tc>
          <w:tcPr>
            <w:tcW w:w="1304" w:type="dxa"/>
            <w:tcBorders>
              <w:bottom w:val="nil"/>
            </w:tcBorders>
          </w:tcPr>
          <w:p w:rsidR="005155F2" w:rsidRDefault="005155F2">
            <w:pPr>
              <w:pStyle w:val="ConsPlusNormal"/>
            </w:pPr>
          </w:p>
        </w:tc>
      </w:tr>
      <w:tr w:rsidR="005155F2">
        <w:tblPrEx>
          <w:tblBorders>
            <w:insideH w:val="nil"/>
          </w:tblBorders>
        </w:tblPrEx>
        <w:tc>
          <w:tcPr>
            <w:tcW w:w="454" w:type="dxa"/>
            <w:vMerge/>
          </w:tcPr>
          <w:p w:rsidR="005155F2" w:rsidRDefault="005155F2"/>
        </w:tc>
        <w:tc>
          <w:tcPr>
            <w:tcW w:w="5783" w:type="dxa"/>
            <w:tcBorders>
              <w:top w:val="nil"/>
              <w:bottom w:val="nil"/>
            </w:tcBorders>
          </w:tcPr>
          <w:p w:rsidR="005155F2" w:rsidRDefault="005155F2">
            <w:pPr>
              <w:pStyle w:val="ConsPlusNormal"/>
              <w:jc w:val="both"/>
            </w:pPr>
            <w:r>
              <w:t>а) до 2-х этажей включительно, до коньковой части, не более</w:t>
            </w:r>
          </w:p>
        </w:tc>
        <w:tc>
          <w:tcPr>
            <w:tcW w:w="1247" w:type="dxa"/>
            <w:tcBorders>
              <w:top w:val="nil"/>
              <w:bottom w:val="nil"/>
            </w:tcBorders>
          </w:tcPr>
          <w:p w:rsidR="005155F2" w:rsidRDefault="005155F2">
            <w:pPr>
              <w:pStyle w:val="ConsPlusNormal"/>
              <w:jc w:val="center"/>
            </w:pPr>
            <w:r>
              <w:t>м</w:t>
            </w:r>
          </w:p>
        </w:tc>
        <w:tc>
          <w:tcPr>
            <w:tcW w:w="1304" w:type="dxa"/>
            <w:tcBorders>
              <w:top w:val="nil"/>
              <w:bottom w:val="nil"/>
            </w:tcBorders>
          </w:tcPr>
          <w:p w:rsidR="005155F2" w:rsidRDefault="005155F2">
            <w:pPr>
              <w:pStyle w:val="ConsPlusNormal"/>
              <w:jc w:val="center"/>
            </w:pPr>
            <w:r>
              <w:t>8</w:t>
            </w:r>
          </w:p>
        </w:tc>
      </w:tr>
      <w:tr w:rsidR="005155F2">
        <w:tc>
          <w:tcPr>
            <w:tcW w:w="454" w:type="dxa"/>
            <w:vMerge/>
          </w:tcPr>
          <w:p w:rsidR="005155F2" w:rsidRDefault="005155F2"/>
        </w:tc>
        <w:tc>
          <w:tcPr>
            <w:tcW w:w="5783" w:type="dxa"/>
            <w:tcBorders>
              <w:top w:val="nil"/>
            </w:tcBorders>
          </w:tcPr>
          <w:p w:rsidR="005155F2" w:rsidRDefault="005155F2">
            <w:pPr>
              <w:pStyle w:val="ConsPlusNormal"/>
            </w:pPr>
            <w:r>
              <w:t>б) хозяйственные постройки до коньковой части, не более</w:t>
            </w:r>
          </w:p>
        </w:tc>
        <w:tc>
          <w:tcPr>
            <w:tcW w:w="1247" w:type="dxa"/>
            <w:tcBorders>
              <w:top w:val="nil"/>
            </w:tcBorders>
          </w:tcPr>
          <w:p w:rsidR="005155F2" w:rsidRDefault="005155F2">
            <w:pPr>
              <w:pStyle w:val="ConsPlusNormal"/>
              <w:jc w:val="center"/>
            </w:pPr>
            <w:r>
              <w:t>м</w:t>
            </w:r>
          </w:p>
        </w:tc>
        <w:tc>
          <w:tcPr>
            <w:tcW w:w="1304" w:type="dxa"/>
            <w:tcBorders>
              <w:top w:val="nil"/>
            </w:tcBorders>
          </w:tcPr>
          <w:p w:rsidR="005155F2" w:rsidRDefault="005155F2">
            <w:pPr>
              <w:pStyle w:val="ConsPlusNormal"/>
              <w:jc w:val="center"/>
            </w:pPr>
            <w:r>
              <w:t>4</w:t>
            </w:r>
          </w:p>
        </w:tc>
      </w:tr>
      <w:tr w:rsidR="005155F2">
        <w:tc>
          <w:tcPr>
            <w:tcW w:w="454" w:type="dxa"/>
          </w:tcPr>
          <w:p w:rsidR="005155F2" w:rsidRDefault="005155F2">
            <w:pPr>
              <w:pStyle w:val="ConsPlusNormal"/>
              <w:jc w:val="center"/>
            </w:pPr>
            <w:r>
              <w:lastRenderedPageBreak/>
              <w:t>10.</w:t>
            </w:r>
          </w:p>
        </w:tc>
        <w:tc>
          <w:tcPr>
            <w:tcW w:w="5783" w:type="dxa"/>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47" w:type="dxa"/>
          </w:tcPr>
          <w:p w:rsidR="005155F2" w:rsidRDefault="005155F2">
            <w:pPr>
              <w:pStyle w:val="ConsPlusNormal"/>
              <w:jc w:val="center"/>
            </w:pPr>
            <w:r>
              <w:t>% застройки</w:t>
            </w:r>
          </w:p>
        </w:tc>
        <w:tc>
          <w:tcPr>
            <w:tcW w:w="1304" w:type="dxa"/>
          </w:tcPr>
          <w:p w:rsidR="005155F2" w:rsidRDefault="005155F2">
            <w:pPr>
              <w:pStyle w:val="ConsPlusNormal"/>
              <w:jc w:val="center"/>
            </w:pPr>
            <w:r>
              <w:t>40</w:t>
            </w:r>
          </w:p>
        </w:tc>
      </w:tr>
    </w:tbl>
    <w:p w:rsidR="005155F2" w:rsidRDefault="005155F2">
      <w:pPr>
        <w:pStyle w:val="ConsPlusNormal"/>
        <w:jc w:val="both"/>
      </w:pPr>
    </w:p>
    <w:p w:rsidR="005155F2" w:rsidRDefault="005155F2">
      <w:pPr>
        <w:pStyle w:val="ConsPlusNormal"/>
        <w:ind w:firstLine="540"/>
        <w:jc w:val="both"/>
      </w:pPr>
      <w:r>
        <w:t>Примечание.</w:t>
      </w:r>
    </w:p>
    <w:p w:rsidR="005155F2" w:rsidRDefault="005155F2">
      <w:pPr>
        <w:pStyle w:val="ConsPlusNormal"/>
        <w:spacing w:before="220"/>
        <w:ind w:firstLine="540"/>
        <w:jc w:val="both"/>
      </w:pPr>
      <w:r>
        <w:t>Градостроительный регламент, предельные размеры земельных участков и предельные параметры разрешенного строительства, реконструкции объектов капитального строительства для условно разрешенных видов земельных участков принимаются в соответствии с СП 42.13330.2011 "СНиП 2.07.01-89 &lt;*&gt; Градостроительство. Планировка и застройка городских и сельских поселений" и учитываются при выдаче разрешения на условно разрешенный вид земельного участка.</w:t>
      </w:r>
    </w:p>
    <w:p w:rsidR="005155F2" w:rsidRDefault="005155F2">
      <w:pPr>
        <w:pStyle w:val="ConsPlusNormal"/>
        <w:jc w:val="both"/>
      </w:pPr>
    </w:p>
    <w:p w:rsidR="005155F2" w:rsidRDefault="005155F2">
      <w:pPr>
        <w:pStyle w:val="ConsPlusNormal"/>
        <w:ind w:firstLine="540"/>
        <w:jc w:val="both"/>
        <w:outlineLvl w:val="4"/>
      </w:pPr>
      <w:r>
        <w:t>Статья 63. Зона объектов дошкольного, начального общего и среднего (полного) общего образования (Ж-5)</w:t>
      </w:r>
    </w:p>
    <w:p w:rsidR="005155F2" w:rsidRDefault="005155F2">
      <w:pPr>
        <w:pStyle w:val="ConsPlusNormal"/>
        <w:jc w:val="both"/>
      </w:pPr>
    </w:p>
    <w:p w:rsidR="005155F2" w:rsidRDefault="005155F2">
      <w:pPr>
        <w:pStyle w:val="ConsPlusNormal"/>
        <w:ind w:firstLine="540"/>
        <w:jc w:val="both"/>
      </w:pPr>
      <w:r>
        <w:t>Зона предназначена для размещения общеобразовательных учреждений с размещением объектов, обеспечивающих их функционирование и проведение досуга.</w:t>
      </w:r>
    </w:p>
    <w:p w:rsidR="005155F2" w:rsidRDefault="005155F2">
      <w:pPr>
        <w:pStyle w:val="ConsPlusNormal"/>
        <w:spacing w:before="220"/>
        <w:ind w:firstLine="540"/>
        <w:jc w:val="both"/>
      </w:pPr>
      <w:r>
        <w:t>Основные виды разрешенного использования:</w:t>
      </w:r>
    </w:p>
    <w:p w:rsidR="005155F2" w:rsidRDefault="005155F2">
      <w:pPr>
        <w:pStyle w:val="ConsPlusNormal"/>
        <w:spacing w:before="220"/>
        <w:ind w:firstLine="540"/>
        <w:jc w:val="both"/>
      </w:pPr>
      <w:r>
        <w:t>дошкольное, начальное и среднее общее образование (3.5.1).</w:t>
      </w:r>
    </w:p>
    <w:p w:rsidR="005155F2" w:rsidRDefault="005155F2">
      <w:pPr>
        <w:pStyle w:val="ConsPlusNormal"/>
        <w:spacing w:before="220"/>
        <w:ind w:firstLine="540"/>
        <w:jc w:val="both"/>
      </w:pPr>
      <w:r>
        <w:t>Условно разрешенные виды использования:</w:t>
      </w:r>
    </w:p>
    <w:p w:rsidR="005155F2" w:rsidRDefault="005155F2">
      <w:pPr>
        <w:pStyle w:val="ConsPlusNormal"/>
        <w:spacing w:before="220"/>
        <w:ind w:firstLine="540"/>
        <w:jc w:val="both"/>
      </w:pPr>
      <w:r>
        <w:t>образование и просвещение (3.5);</w:t>
      </w:r>
    </w:p>
    <w:p w:rsidR="005155F2" w:rsidRDefault="005155F2">
      <w:pPr>
        <w:pStyle w:val="ConsPlusNormal"/>
        <w:spacing w:before="220"/>
        <w:ind w:firstLine="540"/>
        <w:jc w:val="both"/>
      </w:pPr>
      <w:r>
        <w:t>спорт (5.1);</w:t>
      </w:r>
    </w:p>
    <w:p w:rsidR="005155F2" w:rsidRDefault="005155F2">
      <w:pPr>
        <w:pStyle w:val="ConsPlusNormal"/>
        <w:spacing w:before="220"/>
        <w:ind w:firstLine="540"/>
        <w:jc w:val="both"/>
      </w:pPr>
      <w:r>
        <w:t>среднее и высшее профессиональное образование (3.5.2).</w:t>
      </w:r>
    </w:p>
    <w:p w:rsidR="005155F2" w:rsidRDefault="005155F2">
      <w:pPr>
        <w:pStyle w:val="ConsPlusNormal"/>
        <w:spacing w:before="220"/>
        <w:ind w:firstLine="540"/>
        <w:jc w:val="both"/>
      </w:pPr>
      <w:r>
        <w:t>Вспомогательные виды разрешенного использования:</w:t>
      </w:r>
    </w:p>
    <w:p w:rsidR="005155F2" w:rsidRDefault="005155F2">
      <w:pPr>
        <w:pStyle w:val="ConsPlusNormal"/>
        <w:spacing w:before="220"/>
        <w:ind w:firstLine="540"/>
        <w:jc w:val="both"/>
      </w:pPr>
      <w:r>
        <w:t>земельные участки (территории) общего пользования (12.0).</w:t>
      </w:r>
    </w:p>
    <w:p w:rsidR="005155F2" w:rsidRDefault="005155F2">
      <w:pPr>
        <w:pStyle w:val="ConsPlusNormal"/>
        <w:jc w:val="both"/>
      </w:pPr>
    </w:p>
    <w:p w:rsidR="005155F2" w:rsidRDefault="005155F2">
      <w:pPr>
        <w:pStyle w:val="ConsPlusNormal"/>
        <w:jc w:val="center"/>
        <w:outlineLvl w:val="5"/>
      </w:pPr>
      <w:r>
        <w:t>Предельные размеры земельных участков</w:t>
      </w:r>
    </w:p>
    <w:p w:rsidR="005155F2" w:rsidRDefault="005155F2">
      <w:pPr>
        <w:pStyle w:val="ConsPlusNormal"/>
        <w:jc w:val="center"/>
      </w:pPr>
      <w:r>
        <w:t>и предельные параметры разрешенного строительства,</w:t>
      </w:r>
    </w:p>
    <w:p w:rsidR="005155F2" w:rsidRDefault="005155F2">
      <w:pPr>
        <w:pStyle w:val="ConsPlusNormal"/>
        <w:jc w:val="center"/>
      </w:pPr>
      <w:r>
        <w:t>реконструкции объектов капитального строительства</w:t>
      </w:r>
    </w:p>
    <w:p w:rsidR="005155F2" w:rsidRDefault="005155F2">
      <w:pPr>
        <w:pStyle w:val="ConsPlusNormal"/>
        <w:jc w:val="center"/>
      </w:pPr>
      <w:r>
        <w:t>основного вида разрешенного использования</w:t>
      </w:r>
    </w:p>
    <w:p w:rsidR="005155F2" w:rsidRDefault="005155F2">
      <w:pPr>
        <w:pStyle w:val="ConsPlusNormal"/>
        <w:jc w:val="center"/>
      </w:pPr>
      <w:r>
        <w:t>земельного участка</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247"/>
        <w:gridCol w:w="1304"/>
      </w:tblGrid>
      <w:tr w:rsidR="005155F2">
        <w:tc>
          <w:tcPr>
            <w:tcW w:w="454" w:type="dxa"/>
            <w:vMerge w:val="restart"/>
            <w:tcBorders>
              <w:top w:val="single" w:sz="4" w:space="0" w:color="auto"/>
              <w:bottom w:val="single" w:sz="4" w:space="0" w:color="auto"/>
            </w:tcBorders>
          </w:tcPr>
          <w:p w:rsidR="005155F2" w:rsidRDefault="005155F2">
            <w:pPr>
              <w:pStyle w:val="ConsPlusNormal"/>
              <w:jc w:val="center"/>
            </w:pPr>
            <w:r>
              <w:t>1.</w:t>
            </w:r>
          </w:p>
        </w:tc>
        <w:tc>
          <w:tcPr>
            <w:tcW w:w="5783" w:type="dxa"/>
            <w:tcBorders>
              <w:top w:val="single" w:sz="4" w:space="0" w:color="auto"/>
              <w:bottom w:val="nil"/>
            </w:tcBorders>
          </w:tcPr>
          <w:p w:rsidR="005155F2" w:rsidRDefault="005155F2">
            <w:pPr>
              <w:pStyle w:val="ConsPlusNormal"/>
            </w:pPr>
            <w:r>
              <w:t>Минимальный размер земельного участка</w:t>
            </w:r>
          </w:p>
        </w:tc>
        <w:tc>
          <w:tcPr>
            <w:tcW w:w="1247" w:type="dxa"/>
            <w:tcBorders>
              <w:top w:val="single" w:sz="4" w:space="0" w:color="auto"/>
              <w:bottom w:val="nil"/>
            </w:tcBorders>
          </w:tcPr>
          <w:p w:rsidR="005155F2" w:rsidRDefault="005155F2">
            <w:pPr>
              <w:pStyle w:val="ConsPlusNormal"/>
              <w:jc w:val="center"/>
            </w:pPr>
            <w:r>
              <w:t>кв. м</w:t>
            </w:r>
          </w:p>
        </w:tc>
        <w:tc>
          <w:tcPr>
            <w:tcW w:w="1304" w:type="dxa"/>
            <w:tcBorders>
              <w:top w:val="single" w:sz="4" w:space="0" w:color="auto"/>
              <w:bottom w:val="nil"/>
            </w:tcBorders>
          </w:tcPr>
          <w:p w:rsidR="005155F2" w:rsidRDefault="005155F2">
            <w:pPr>
              <w:pStyle w:val="ConsPlusNormal"/>
            </w:pPr>
          </w:p>
        </w:tc>
      </w:tr>
      <w:tr w:rsidR="005155F2">
        <w:tc>
          <w:tcPr>
            <w:tcW w:w="454" w:type="dxa"/>
            <w:vMerge/>
            <w:tcBorders>
              <w:top w:val="single" w:sz="4" w:space="0" w:color="auto"/>
              <w:bottom w:val="single" w:sz="4" w:space="0" w:color="auto"/>
            </w:tcBorders>
          </w:tcPr>
          <w:p w:rsidR="005155F2" w:rsidRDefault="005155F2"/>
        </w:tc>
        <w:tc>
          <w:tcPr>
            <w:tcW w:w="5783" w:type="dxa"/>
            <w:tcBorders>
              <w:top w:val="nil"/>
              <w:bottom w:val="nil"/>
            </w:tcBorders>
          </w:tcPr>
          <w:p w:rsidR="005155F2" w:rsidRDefault="005155F2">
            <w:pPr>
              <w:pStyle w:val="ConsPlusNormal"/>
            </w:pPr>
            <w:r>
              <w:t>на свободной территории</w:t>
            </w:r>
          </w:p>
        </w:tc>
        <w:tc>
          <w:tcPr>
            <w:tcW w:w="1247" w:type="dxa"/>
            <w:tcBorders>
              <w:top w:val="nil"/>
              <w:bottom w:val="nil"/>
            </w:tcBorders>
          </w:tcPr>
          <w:p w:rsidR="005155F2" w:rsidRDefault="005155F2">
            <w:pPr>
              <w:pStyle w:val="ConsPlusNormal"/>
            </w:pPr>
          </w:p>
        </w:tc>
        <w:tc>
          <w:tcPr>
            <w:tcW w:w="1304" w:type="dxa"/>
            <w:tcBorders>
              <w:top w:val="nil"/>
              <w:bottom w:val="nil"/>
            </w:tcBorders>
          </w:tcPr>
          <w:p w:rsidR="005155F2" w:rsidRDefault="005155F2">
            <w:pPr>
              <w:pStyle w:val="ConsPlusNormal"/>
              <w:jc w:val="center"/>
            </w:pPr>
            <w:r>
              <w:t>4500</w:t>
            </w:r>
          </w:p>
        </w:tc>
      </w:tr>
      <w:tr w:rsidR="005155F2">
        <w:tblPrEx>
          <w:tblBorders>
            <w:insideH w:val="single" w:sz="4" w:space="0" w:color="auto"/>
          </w:tblBorders>
        </w:tblPrEx>
        <w:tc>
          <w:tcPr>
            <w:tcW w:w="454" w:type="dxa"/>
            <w:vMerge/>
            <w:tcBorders>
              <w:top w:val="single" w:sz="4" w:space="0" w:color="auto"/>
              <w:bottom w:val="single" w:sz="4" w:space="0" w:color="auto"/>
            </w:tcBorders>
          </w:tcPr>
          <w:p w:rsidR="005155F2" w:rsidRDefault="005155F2"/>
        </w:tc>
        <w:tc>
          <w:tcPr>
            <w:tcW w:w="5783" w:type="dxa"/>
            <w:tcBorders>
              <w:top w:val="nil"/>
              <w:bottom w:val="single" w:sz="4" w:space="0" w:color="auto"/>
            </w:tcBorders>
          </w:tcPr>
          <w:p w:rsidR="005155F2" w:rsidRDefault="005155F2">
            <w:pPr>
              <w:pStyle w:val="ConsPlusNormal"/>
            </w:pPr>
            <w:r>
              <w:t>в сложившейся и реконструируемой застройке</w:t>
            </w:r>
          </w:p>
        </w:tc>
        <w:tc>
          <w:tcPr>
            <w:tcW w:w="1247" w:type="dxa"/>
            <w:tcBorders>
              <w:top w:val="nil"/>
              <w:bottom w:val="single" w:sz="4" w:space="0" w:color="auto"/>
            </w:tcBorders>
          </w:tcPr>
          <w:p w:rsidR="005155F2" w:rsidRDefault="005155F2">
            <w:pPr>
              <w:pStyle w:val="ConsPlusNormal"/>
            </w:pPr>
          </w:p>
        </w:tc>
        <w:tc>
          <w:tcPr>
            <w:tcW w:w="1304" w:type="dxa"/>
            <w:tcBorders>
              <w:top w:val="nil"/>
              <w:bottom w:val="single" w:sz="4" w:space="0" w:color="auto"/>
            </w:tcBorders>
          </w:tcPr>
          <w:p w:rsidR="005155F2" w:rsidRDefault="005155F2">
            <w:pPr>
              <w:pStyle w:val="ConsPlusNormal"/>
              <w:jc w:val="center"/>
            </w:pPr>
            <w:r>
              <w:t>2250</w:t>
            </w:r>
          </w:p>
        </w:tc>
      </w:tr>
      <w:tr w:rsidR="005155F2">
        <w:tblPrEx>
          <w:tblBorders>
            <w:insideH w:val="single" w:sz="4" w:space="0" w:color="auto"/>
          </w:tblBorders>
        </w:tblPrEx>
        <w:tc>
          <w:tcPr>
            <w:tcW w:w="454" w:type="dxa"/>
            <w:vMerge w:val="restart"/>
            <w:tcBorders>
              <w:top w:val="single" w:sz="4" w:space="0" w:color="auto"/>
              <w:bottom w:val="single" w:sz="4" w:space="0" w:color="auto"/>
            </w:tcBorders>
          </w:tcPr>
          <w:p w:rsidR="005155F2" w:rsidRDefault="005155F2">
            <w:pPr>
              <w:pStyle w:val="ConsPlusNormal"/>
              <w:jc w:val="center"/>
            </w:pPr>
            <w:r>
              <w:t>2.</w:t>
            </w:r>
          </w:p>
        </w:tc>
        <w:tc>
          <w:tcPr>
            <w:tcW w:w="5783" w:type="dxa"/>
            <w:tcBorders>
              <w:top w:val="single" w:sz="4" w:space="0" w:color="auto"/>
              <w:bottom w:val="nil"/>
            </w:tcBorders>
          </w:tcPr>
          <w:p w:rsidR="005155F2" w:rsidRDefault="005155F2">
            <w:pPr>
              <w:pStyle w:val="ConsPlusNormal"/>
            </w:pPr>
            <w:r>
              <w:t>Минимальная ширина земельного участка</w:t>
            </w:r>
          </w:p>
        </w:tc>
        <w:tc>
          <w:tcPr>
            <w:tcW w:w="1247" w:type="dxa"/>
            <w:tcBorders>
              <w:top w:val="single" w:sz="4" w:space="0" w:color="auto"/>
              <w:bottom w:val="nil"/>
            </w:tcBorders>
          </w:tcPr>
          <w:p w:rsidR="005155F2" w:rsidRDefault="005155F2">
            <w:pPr>
              <w:pStyle w:val="ConsPlusNormal"/>
              <w:jc w:val="center"/>
            </w:pPr>
            <w:r>
              <w:t>м</w:t>
            </w:r>
          </w:p>
        </w:tc>
        <w:tc>
          <w:tcPr>
            <w:tcW w:w="1304" w:type="dxa"/>
            <w:tcBorders>
              <w:top w:val="single" w:sz="4" w:space="0" w:color="auto"/>
              <w:bottom w:val="nil"/>
            </w:tcBorders>
          </w:tcPr>
          <w:p w:rsidR="005155F2" w:rsidRDefault="005155F2">
            <w:pPr>
              <w:pStyle w:val="ConsPlusNormal"/>
            </w:pPr>
          </w:p>
        </w:tc>
      </w:tr>
      <w:tr w:rsidR="005155F2">
        <w:tc>
          <w:tcPr>
            <w:tcW w:w="454" w:type="dxa"/>
            <w:vMerge/>
            <w:tcBorders>
              <w:top w:val="single" w:sz="4" w:space="0" w:color="auto"/>
              <w:bottom w:val="single" w:sz="4" w:space="0" w:color="auto"/>
            </w:tcBorders>
          </w:tcPr>
          <w:p w:rsidR="005155F2" w:rsidRDefault="005155F2"/>
        </w:tc>
        <w:tc>
          <w:tcPr>
            <w:tcW w:w="5783" w:type="dxa"/>
            <w:tcBorders>
              <w:top w:val="nil"/>
              <w:bottom w:val="nil"/>
            </w:tcBorders>
          </w:tcPr>
          <w:p w:rsidR="005155F2" w:rsidRDefault="005155F2">
            <w:pPr>
              <w:pStyle w:val="ConsPlusNormal"/>
            </w:pPr>
            <w:r>
              <w:t>на свободной территории</w:t>
            </w:r>
          </w:p>
        </w:tc>
        <w:tc>
          <w:tcPr>
            <w:tcW w:w="1247" w:type="dxa"/>
            <w:tcBorders>
              <w:top w:val="nil"/>
              <w:bottom w:val="nil"/>
            </w:tcBorders>
          </w:tcPr>
          <w:p w:rsidR="005155F2" w:rsidRDefault="005155F2">
            <w:pPr>
              <w:pStyle w:val="ConsPlusNormal"/>
            </w:pPr>
          </w:p>
        </w:tc>
        <w:tc>
          <w:tcPr>
            <w:tcW w:w="1304" w:type="dxa"/>
            <w:tcBorders>
              <w:top w:val="nil"/>
              <w:bottom w:val="nil"/>
            </w:tcBorders>
          </w:tcPr>
          <w:p w:rsidR="005155F2" w:rsidRDefault="005155F2">
            <w:pPr>
              <w:pStyle w:val="ConsPlusNormal"/>
              <w:jc w:val="center"/>
            </w:pPr>
            <w:r>
              <w:t>65</w:t>
            </w:r>
          </w:p>
        </w:tc>
      </w:tr>
      <w:tr w:rsidR="005155F2">
        <w:tblPrEx>
          <w:tblBorders>
            <w:insideH w:val="single" w:sz="4" w:space="0" w:color="auto"/>
          </w:tblBorders>
        </w:tblPrEx>
        <w:tc>
          <w:tcPr>
            <w:tcW w:w="454" w:type="dxa"/>
            <w:vMerge/>
            <w:tcBorders>
              <w:top w:val="single" w:sz="4" w:space="0" w:color="auto"/>
              <w:bottom w:val="single" w:sz="4" w:space="0" w:color="auto"/>
            </w:tcBorders>
          </w:tcPr>
          <w:p w:rsidR="005155F2" w:rsidRDefault="005155F2"/>
        </w:tc>
        <w:tc>
          <w:tcPr>
            <w:tcW w:w="5783" w:type="dxa"/>
            <w:tcBorders>
              <w:top w:val="nil"/>
              <w:bottom w:val="single" w:sz="4" w:space="0" w:color="auto"/>
            </w:tcBorders>
          </w:tcPr>
          <w:p w:rsidR="005155F2" w:rsidRDefault="005155F2">
            <w:pPr>
              <w:pStyle w:val="ConsPlusNormal"/>
            </w:pPr>
            <w:r>
              <w:t>в сложившейся и реконструируемой застройке</w:t>
            </w:r>
          </w:p>
        </w:tc>
        <w:tc>
          <w:tcPr>
            <w:tcW w:w="1247" w:type="dxa"/>
            <w:tcBorders>
              <w:top w:val="nil"/>
              <w:bottom w:val="single" w:sz="4" w:space="0" w:color="auto"/>
            </w:tcBorders>
          </w:tcPr>
          <w:p w:rsidR="005155F2" w:rsidRDefault="005155F2">
            <w:pPr>
              <w:pStyle w:val="ConsPlusNormal"/>
            </w:pPr>
          </w:p>
        </w:tc>
        <w:tc>
          <w:tcPr>
            <w:tcW w:w="1304" w:type="dxa"/>
            <w:tcBorders>
              <w:top w:val="nil"/>
              <w:bottom w:val="single" w:sz="4" w:space="0" w:color="auto"/>
            </w:tcBorders>
          </w:tcPr>
          <w:p w:rsidR="005155F2" w:rsidRDefault="005155F2">
            <w:pPr>
              <w:pStyle w:val="ConsPlusNormal"/>
              <w:jc w:val="center"/>
            </w:pPr>
            <w:r>
              <w:t>45</w:t>
            </w:r>
          </w:p>
        </w:tc>
      </w:tr>
      <w:tr w:rsidR="005155F2">
        <w:tblPrEx>
          <w:tblBorders>
            <w:insideH w:val="single" w:sz="4" w:space="0" w:color="auto"/>
          </w:tblBorders>
        </w:tblPrEx>
        <w:tc>
          <w:tcPr>
            <w:tcW w:w="454" w:type="dxa"/>
            <w:vMerge w:val="restart"/>
            <w:tcBorders>
              <w:top w:val="single" w:sz="4" w:space="0" w:color="auto"/>
              <w:bottom w:val="single" w:sz="4" w:space="0" w:color="auto"/>
            </w:tcBorders>
          </w:tcPr>
          <w:p w:rsidR="005155F2" w:rsidRDefault="005155F2">
            <w:pPr>
              <w:pStyle w:val="ConsPlusNormal"/>
              <w:jc w:val="center"/>
            </w:pPr>
            <w:r>
              <w:t>3.</w:t>
            </w:r>
          </w:p>
        </w:tc>
        <w:tc>
          <w:tcPr>
            <w:tcW w:w="5783" w:type="dxa"/>
            <w:tcBorders>
              <w:top w:val="single" w:sz="4" w:space="0" w:color="auto"/>
              <w:bottom w:val="nil"/>
            </w:tcBorders>
          </w:tcPr>
          <w:p w:rsidR="005155F2" w:rsidRDefault="005155F2">
            <w:pPr>
              <w:pStyle w:val="ConsPlusNormal"/>
            </w:pPr>
            <w:r>
              <w:t xml:space="preserve">Минимальное расстояние от строения до границ </w:t>
            </w:r>
            <w:r>
              <w:lastRenderedPageBreak/>
              <w:t>земельного участка:</w:t>
            </w:r>
          </w:p>
        </w:tc>
        <w:tc>
          <w:tcPr>
            <w:tcW w:w="1247" w:type="dxa"/>
            <w:tcBorders>
              <w:top w:val="single" w:sz="4" w:space="0" w:color="auto"/>
              <w:bottom w:val="nil"/>
            </w:tcBorders>
          </w:tcPr>
          <w:p w:rsidR="005155F2" w:rsidRDefault="005155F2">
            <w:pPr>
              <w:pStyle w:val="ConsPlusNormal"/>
              <w:jc w:val="center"/>
            </w:pPr>
            <w:r>
              <w:lastRenderedPageBreak/>
              <w:t>м</w:t>
            </w:r>
          </w:p>
        </w:tc>
        <w:tc>
          <w:tcPr>
            <w:tcW w:w="1304" w:type="dxa"/>
            <w:tcBorders>
              <w:top w:val="single" w:sz="4" w:space="0" w:color="auto"/>
              <w:bottom w:val="nil"/>
            </w:tcBorders>
          </w:tcPr>
          <w:p w:rsidR="005155F2" w:rsidRDefault="005155F2">
            <w:pPr>
              <w:pStyle w:val="ConsPlusNormal"/>
            </w:pPr>
          </w:p>
        </w:tc>
      </w:tr>
      <w:tr w:rsidR="005155F2">
        <w:tc>
          <w:tcPr>
            <w:tcW w:w="454" w:type="dxa"/>
            <w:vMerge/>
            <w:tcBorders>
              <w:top w:val="single" w:sz="4" w:space="0" w:color="auto"/>
              <w:bottom w:val="single" w:sz="4" w:space="0" w:color="auto"/>
            </w:tcBorders>
          </w:tcPr>
          <w:p w:rsidR="005155F2" w:rsidRDefault="005155F2"/>
        </w:tc>
        <w:tc>
          <w:tcPr>
            <w:tcW w:w="5783" w:type="dxa"/>
            <w:tcBorders>
              <w:top w:val="nil"/>
              <w:bottom w:val="nil"/>
            </w:tcBorders>
          </w:tcPr>
          <w:p w:rsidR="005155F2" w:rsidRDefault="005155F2">
            <w:pPr>
              <w:pStyle w:val="ConsPlusNormal"/>
            </w:pPr>
            <w:r>
              <w:t>на свободной территории</w:t>
            </w:r>
          </w:p>
        </w:tc>
        <w:tc>
          <w:tcPr>
            <w:tcW w:w="1247" w:type="dxa"/>
            <w:tcBorders>
              <w:top w:val="nil"/>
              <w:bottom w:val="nil"/>
            </w:tcBorders>
          </w:tcPr>
          <w:p w:rsidR="005155F2" w:rsidRDefault="005155F2">
            <w:pPr>
              <w:pStyle w:val="ConsPlusNormal"/>
            </w:pPr>
          </w:p>
        </w:tc>
        <w:tc>
          <w:tcPr>
            <w:tcW w:w="1304" w:type="dxa"/>
            <w:tcBorders>
              <w:top w:val="nil"/>
              <w:bottom w:val="nil"/>
            </w:tcBorders>
          </w:tcPr>
          <w:p w:rsidR="005155F2" w:rsidRDefault="005155F2">
            <w:pPr>
              <w:pStyle w:val="ConsPlusNormal"/>
              <w:jc w:val="center"/>
            </w:pPr>
            <w:r>
              <w:t>25</w:t>
            </w:r>
          </w:p>
        </w:tc>
      </w:tr>
      <w:tr w:rsidR="005155F2">
        <w:tblPrEx>
          <w:tblBorders>
            <w:insideH w:val="single" w:sz="4" w:space="0" w:color="auto"/>
          </w:tblBorders>
        </w:tblPrEx>
        <w:tc>
          <w:tcPr>
            <w:tcW w:w="454" w:type="dxa"/>
            <w:vMerge/>
            <w:tcBorders>
              <w:top w:val="single" w:sz="4" w:space="0" w:color="auto"/>
              <w:bottom w:val="single" w:sz="4" w:space="0" w:color="auto"/>
            </w:tcBorders>
          </w:tcPr>
          <w:p w:rsidR="005155F2" w:rsidRDefault="005155F2"/>
        </w:tc>
        <w:tc>
          <w:tcPr>
            <w:tcW w:w="5783" w:type="dxa"/>
            <w:tcBorders>
              <w:top w:val="nil"/>
              <w:bottom w:val="single" w:sz="4" w:space="0" w:color="auto"/>
            </w:tcBorders>
          </w:tcPr>
          <w:p w:rsidR="005155F2" w:rsidRDefault="005155F2">
            <w:pPr>
              <w:pStyle w:val="ConsPlusNormal"/>
            </w:pPr>
            <w:r>
              <w:t>в сложившейся и реконструируемой застройке</w:t>
            </w:r>
          </w:p>
        </w:tc>
        <w:tc>
          <w:tcPr>
            <w:tcW w:w="1247" w:type="dxa"/>
            <w:tcBorders>
              <w:top w:val="nil"/>
              <w:bottom w:val="single" w:sz="4" w:space="0" w:color="auto"/>
            </w:tcBorders>
          </w:tcPr>
          <w:p w:rsidR="005155F2" w:rsidRDefault="005155F2">
            <w:pPr>
              <w:pStyle w:val="ConsPlusNormal"/>
            </w:pPr>
          </w:p>
        </w:tc>
        <w:tc>
          <w:tcPr>
            <w:tcW w:w="1304" w:type="dxa"/>
            <w:tcBorders>
              <w:top w:val="nil"/>
              <w:bottom w:val="single" w:sz="4" w:space="0" w:color="auto"/>
            </w:tcBorders>
          </w:tcPr>
          <w:p w:rsidR="005155F2" w:rsidRDefault="005155F2">
            <w:pPr>
              <w:pStyle w:val="ConsPlusNormal"/>
              <w:jc w:val="center"/>
            </w:pPr>
            <w:r>
              <w:t>15</w:t>
            </w:r>
          </w:p>
        </w:tc>
      </w:tr>
      <w:tr w:rsidR="005155F2">
        <w:tblPrEx>
          <w:tblBorders>
            <w:insideH w:val="single" w:sz="4" w:space="0" w:color="auto"/>
          </w:tblBorders>
        </w:tblPrEx>
        <w:tc>
          <w:tcPr>
            <w:tcW w:w="454" w:type="dxa"/>
            <w:tcBorders>
              <w:top w:val="single" w:sz="4" w:space="0" w:color="auto"/>
              <w:bottom w:val="single" w:sz="4" w:space="0" w:color="auto"/>
            </w:tcBorders>
          </w:tcPr>
          <w:p w:rsidR="005155F2" w:rsidRDefault="005155F2">
            <w:pPr>
              <w:pStyle w:val="ConsPlusNormal"/>
              <w:jc w:val="center"/>
            </w:pPr>
            <w:r>
              <w:t>4.</w:t>
            </w:r>
          </w:p>
        </w:tc>
        <w:tc>
          <w:tcPr>
            <w:tcW w:w="5783" w:type="dxa"/>
            <w:tcBorders>
              <w:top w:val="single" w:sz="4" w:space="0" w:color="auto"/>
              <w:bottom w:val="single" w:sz="4" w:space="0" w:color="auto"/>
            </w:tcBorders>
          </w:tcPr>
          <w:p w:rsidR="005155F2" w:rsidRDefault="005155F2">
            <w:pPr>
              <w:pStyle w:val="ConsPlusNormal"/>
            </w:pPr>
            <w:r>
              <w:t>Максимальное количество этажей</w:t>
            </w:r>
          </w:p>
        </w:tc>
        <w:tc>
          <w:tcPr>
            <w:tcW w:w="1247" w:type="dxa"/>
            <w:tcBorders>
              <w:top w:val="single" w:sz="4" w:space="0" w:color="auto"/>
              <w:bottom w:val="single" w:sz="4" w:space="0" w:color="auto"/>
            </w:tcBorders>
          </w:tcPr>
          <w:p w:rsidR="005155F2" w:rsidRDefault="005155F2">
            <w:pPr>
              <w:pStyle w:val="ConsPlusNormal"/>
              <w:jc w:val="center"/>
            </w:pPr>
            <w:r>
              <w:t>эт.</w:t>
            </w:r>
          </w:p>
        </w:tc>
        <w:tc>
          <w:tcPr>
            <w:tcW w:w="1304" w:type="dxa"/>
            <w:tcBorders>
              <w:top w:val="single" w:sz="4" w:space="0" w:color="auto"/>
              <w:bottom w:val="single" w:sz="4" w:space="0" w:color="auto"/>
            </w:tcBorders>
          </w:tcPr>
          <w:p w:rsidR="005155F2" w:rsidRDefault="005155F2">
            <w:pPr>
              <w:pStyle w:val="ConsPlusNormal"/>
              <w:jc w:val="center"/>
            </w:pPr>
            <w:r>
              <w:t>4</w:t>
            </w:r>
          </w:p>
        </w:tc>
      </w:tr>
      <w:tr w:rsidR="005155F2">
        <w:tblPrEx>
          <w:tblBorders>
            <w:insideH w:val="single" w:sz="4" w:space="0" w:color="auto"/>
          </w:tblBorders>
        </w:tblPrEx>
        <w:tc>
          <w:tcPr>
            <w:tcW w:w="454" w:type="dxa"/>
            <w:tcBorders>
              <w:top w:val="single" w:sz="4" w:space="0" w:color="auto"/>
              <w:bottom w:val="single" w:sz="4" w:space="0" w:color="auto"/>
            </w:tcBorders>
          </w:tcPr>
          <w:p w:rsidR="005155F2" w:rsidRDefault="005155F2">
            <w:pPr>
              <w:pStyle w:val="ConsPlusNormal"/>
              <w:jc w:val="center"/>
            </w:pPr>
            <w:r>
              <w:t>5.</w:t>
            </w:r>
          </w:p>
        </w:tc>
        <w:tc>
          <w:tcPr>
            <w:tcW w:w="5783" w:type="dxa"/>
            <w:tcBorders>
              <w:top w:val="single" w:sz="4" w:space="0" w:color="auto"/>
              <w:bottom w:val="single" w:sz="4" w:space="0" w:color="auto"/>
            </w:tcBorders>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47" w:type="dxa"/>
            <w:tcBorders>
              <w:top w:val="single" w:sz="4" w:space="0" w:color="auto"/>
              <w:bottom w:val="single" w:sz="4" w:space="0" w:color="auto"/>
            </w:tcBorders>
          </w:tcPr>
          <w:p w:rsidR="005155F2" w:rsidRDefault="005155F2">
            <w:pPr>
              <w:pStyle w:val="ConsPlusNormal"/>
              <w:jc w:val="center"/>
            </w:pPr>
            <w:r>
              <w:t>% застройки</w:t>
            </w:r>
          </w:p>
        </w:tc>
        <w:tc>
          <w:tcPr>
            <w:tcW w:w="1304" w:type="dxa"/>
            <w:tcBorders>
              <w:top w:val="single" w:sz="4" w:space="0" w:color="auto"/>
              <w:bottom w:val="single" w:sz="4" w:space="0" w:color="auto"/>
            </w:tcBorders>
          </w:tcPr>
          <w:p w:rsidR="005155F2" w:rsidRDefault="005155F2">
            <w:pPr>
              <w:pStyle w:val="ConsPlusNormal"/>
              <w:jc w:val="center"/>
            </w:pPr>
            <w:r>
              <w:t>40</w:t>
            </w:r>
          </w:p>
        </w:tc>
      </w:tr>
    </w:tbl>
    <w:p w:rsidR="005155F2" w:rsidRDefault="005155F2">
      <w:pPr>
        <w:pStyle w:val="ConsPlusNormal"/>
        <w:jc w:val="both"/>
      </w:pPr>
    </w:p>
    <w:p w:rsidR="005155F2" w:rsidRDefault="005155F2">
      <w:pPr>
        <w:pStyle w:val="ConsPlusNormal"/>
        <w:ind w:firstLine="540"/>
        <w:jc w:val="both"/>
      </w:pPr>
      <w:r>
        <w:t>Примечание.</w:t>
      </w:r>
    </w:p>
    <w:p w:rsidR="005155F2" w:rsidRDefault="005155F2">
      <w:pPr>
        <w:pStyle w:val="ConsPlusNormal"/>
        <w:spacing w:before="220"/>
        <w:ind w:firstLine="540"/>
        <w:jc w:val="both"/>
      </w:pPr>
      <w:r>
        <w:t xml:space="preserve">Градостроительный регламент, предельные размеры земельных участков и предельные параметры разрешенного строительства, реконструкции объектов капитального строительства для условно разрешенных видов земельных участков принимаются в соответствии с </w:t>
      </w:r>
      <w:hyperlink r:id="rId125" w:history="1">
        <w:r>
          <w:rPr>
            <w:color w:val="0000FF"/>
          </w:rPr>
          <w:t>СП 42.13330.2011</w:t>
        </w:r>
      </w:hyperlink>
      <w:r>
        <w:t xml:space="preserve"> "СНиП 2.07.01-89* Градостроительство. Планировка и застройка городских и сельских поселений" и учитываются при выдаче разрешения на условно разрешенный вид земельного участка.</w:t>
      </w:r>
    </w:p>
    <w:p w:rsidR="005155F2" w:rsidRDefault="005155F2">
      <w:pPr>
        <w:pStyle w:val="ConsPlusNormal"/>
        <w:jc w:val="both"/>
      </w:pPr>
    </w:p>
    <w:p w:rsidR="005155F2" w:rsidRDefault="005155F2">
      <w:pPr>
        <w:pStyle w:val="ConsPlusNormal"/>
        <w:ind w:firstLine="540"/>
        <w:jc w:val="both"/>
        <w:outlineLvl w:val="3"/>
      </w:pPr>
      <w:r>
        <w:t>§ 2. Общественно-деловые зоны (ОД)</w:t>
      </w:r>
    </w:p>
    <w:p w:rsidR="005155F2" w:rsidRDefault="005155F2">
      <w:pPr>
        <w:pStyle w:val="ConsPlusNormal"/>
        <w:jc w:val="both"/>
      </w:pPr>
    </w:p>
    <w:p w:rsidR="005155F2" w:rsidRDefault="005155F2">
      <w:pPr>
        <w:pStyle w:val="ConsPlusNormal"/>
        <w:ind w:firstLine="540"/>
        <w:jc w:val="both"/>
        <w:outlineLvl w:val="4"/>
      </w:pPr>
      <w:r>
        <w:t>Статья 64. Зона делового, общественного и коммерческого назначения (ОД-1)</w:t>
      </w:r>
    </w:p>
    <w:p w:rsidR="005155F2" w:rsidRDefault="005155F2">
      <w:pPr>
        <w:pStyle w:val="ConsPlusNormal"/>
        <w:jc w:val="both"/>
      </w:pPr>
    </w:p>
    <w:p w:rsidR="005155F2" w:rsidRDefault="005155F2">
      <w:pPr>
        <w:pStyle w:val="ConsPlusNormal"/>
        <w:ind w:firstLine="540"/>
        <w:jc w:val="both"/>
      </w:pPr>
      <w:r>
        <w:t>Зоны развития существующих и реконструируемых территорий, предназначенных для размещения общественно-деловых объектов, с размещением объектов социального и культурно-бытового обслуживания для обеспечения потребностей жителей указанных территорий, необходимых объектов инженерной и транспортной инфраструктур.</w:t>
      </w:r>
    </w:p>
    <w:p w:rsidR="005155F2" w:rsidRDefault="005155F2">
      <w:pPr>
        <w:pStyle w:val="ConsPlusNormal"/>
        <w:spacing w:before="220"/>
        <w:ind w:firstLine="540"/>
        <w:jc w:val="both"/>
      </w:pPr>
      <w:r>
        <w:t>Основные виды разрешенного использования:</w:t>
      </w:r>
    </w:p>
    <w:p w:rsidR="005155F2" w:rsidRDefault="005155F2">
      <w:pPr>
        <w:pStyle w:val="ConsPlusNormal"/>
        <w:spacing w:before="220"/>
        <w:ind w:firstLine="540"/>
        <w:jc w:val="both"/>
      </w:pPr>
      <w:r>
        <w:t>деловое управление (4.1)</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247"/>
        <w:gridCol w:w="1304"/>
      </w:tblGrid>
      <w:tr w:rsidR="005155F2">
        <w:tc>
          <w:tcPr>
            <w:tcW w:w="454" w:type="dxa"/>
          </w:tcPr>
          <w:p w:rsidR="005155F2" w:rsidRDefault="005155F2">
            <w:pPr>
              <w:pStyle w:val="ConsPlusNormal"/>
              <w:jc w:val="center"/>
            </w:pPr>
            <w:r>
              <w:t>1.</w:t>
            </w:r>
          </w:p>
        </w:tc>
        <w:tc>
          <w:tcPr>
            <w:tcW w:w="5783" w:type="dxa"/>
            <w:vAlign w:val="bottom"/>
          </w:tcPr>
          <w:p w:rsidR="005155F2" w:rsidRDefault="005155F2">
            <w:pPr>
              <w:pStyle w:val="ConsPlusNormal"/>
            </w:pPr>
            <w:r>
              <w:t>Минимальный размер земельного участка</w:t>
            </w:r>
          </w:p>
        </w:tc>
        <w:tc>
          <w:tcPr>
            <w:tcW w:w="1247" w:type="dxa"/>
          </w:tcPr>
          <w:p w:rsidR="005155F2" w:rsidRDefault="005155F2">
            <w:pPr>
              <w:pStyle w:val="ConsPlusNormal"/>
              <w:jc w:val="center"/>
            </w:pPr>
            <w:r>
              <w:t>кв. м</w:t>
            </w:r>
          </w:p>
        </w:tc>
        <w:tc>
          <w:tcPr>
            <w:tcW w:w="1304" w:type="dxa"/>
            <w:vAlign w:val="center"/>
          </w:tcPr>
          <w:p w:rsidR="005155F2" w:rsidRDefault="005155F2">
            <w:pPr>
              <w:pStyle w:val="ConsPlusNormal"/>
              <w:jc w:val="center"/>
            </w:pPr>
            <w:r>
              <w:t>600</w:t>
            </w:r>
          </w:p>
        </w:tc>
      </w:tr>
      <w:tr w:rsidR="005155F2">
        <w:tc>
          <w:tcPr>
            <w:tcW w:w="454" w:type="dxa"/>
          </w:tcPr>
          <w:p w:rsidR="005155F2" w:rsidRDefault="005155F2">
            <w:pPr>
              <w:pStyle w:val="ConsPlusNormal"/>
              <w:jc w:val="center"/>
            </w:pPr>
            <w:r>
              <w:t>2.</w:t>
            </w:r>
          </w:p>
        </w:tc>
        <w:tc>
          <w:tcPr>
            <w:tcW w:w="5783" w:type="dxa"/>
          </w:tcPr>
          <w:p w:rsidR="005155F2" w:rsidRDefault="005155F2">
            <w:pPr>
              <w:pStyle w:val="ConsPlusNormal"/>
            </w:pPr>
            <w:r>
              <w:t>Минимальная ширина земельного участка</w:t>
            </w:r>
          </w:p>
        </w:tc>
        <w:tc>
          <w:tcPr>
            <w:tcW w:w="1247" w:type="dxa"/>
            <w:vAlign w:val="center"/>
          </w:tcPr>
          <w:p w:rsidR="005155F2" w:rsidRDefault="005155F2">
            <w:pPr>
              <w:pStyle w:val="ConsPlusNormal"/>
              <w:jc w:val="center"/>
            </w:pPr>
            <w:r>
              <w:t>м</w:t>
            </w:r>
          </w:p>
        </w:tc>
        <w:tc>
          <w:tcPr>
            <w:tcW w:w="1304" w:type="dxa"/>
            <w:vAlign w:val="center"/>
          </w:tcPr>
          <w:p w:rsidR="005155F2" w:rsidRDefault="005155F2">
            <w:pPr>
              <w:pStyle w:val="ConsPlusNormal"/>
              <w:jc w:val="center"/>
            </w:pPr>
            <w:r>
              <w:t>17</w:t>
            </w:r>
          </w:p>
        </w:tc>
      </w:tr>
      <w:tr w:rsidR="005155F2">
        <w:tc>
          <w:tcPr>
            <w:tcW w:w="454" w:type="dxa"/>
          </w:tcPr>
          <w:p w:rsidR="005155F2" w:rsidRDefault="005155F2">
            <w:pPr>
              <w:pStyle w:val="ConsPlusNormal"/>
              <w:jc w:val="center"/>
            </w:pPr>
            <w:r>
              <w:t>3.</w:t>
            </w:r>
          </w:p>
        </w:tc>
        <w:tc>
          <w:tcPr>
            <w:tcW w:w="5783" w:type="dxa"/>
          </w:tcPr>
          <w:p w:rsidR="005155F2" w:rsidRDefault="005155F2">
            <w:pPr>
              <w:pStyle w:val="ConsPlusNormal"/>
            </w:pPr>
            <w:r>
              <w:t>Минимальное расстояние от строения до границ земельного участка</w:t>
            </w:r>
          </w:p>
        </w:tc>
        <w:tc>
          <w:tcPr>
            <w:tcW w:w="1247" w:type="dxa"/>
          </w:tcPr>
          <w:p w:rsidR="005155F2" w:rsidRDefault="005155F2">
            <w:pPr>
              <w:pStyle w:val="ConsPlusNormal"/>
              <w:jc w:val="center"/>
            </w:pPr>
            <w:r>
              <w:t>м</w:t>
            </w:r>
          </w:p>
        </w:tc>
        <w:tc>
          <w:tcPr>
            <w:tcW w:w="1304" w:type="dxa"/>
          </w:tcPr>
          <w:p w:rsidR="005155F2" w:rsidRDefault="005155F2">
            <w:pPr>
              <w:pStyle w:val="ConsPlusNormal"/>
              <w:jc w:val="center"/>
            </w:pPr>
            <w:r>
              <w:t>4</w:t>
            </w:r>
          </w:p>
        </w:tc>
      </w:tr>
      <w:tr w:rsidR="005155F2">
        <w:tc>
          <w:tcPr>
            <w:tcW w:w="454" w:type="dxa"/>
          </w:tcPr>
          <w:p w:rsidR="005155F2" w:rsidRDefault="005155F2">
            <w:pPr>
              <w:pStyle w:val="ConsPlusNormal"/>
              <w:jc w:val="center"/>
            </w:pPr>
            <w:r>
              <w:t>4.</w:t>
            </w:r>
          </w:p>
        </w:tc>
        <w:tc>
          <w:tcPr>
            <w:tcW w:w="5783" w:type="dxa"/>
          </w:tcPr>
          <w:p w:rsidR="005155F2" w:rsidRDefault="005155F2">
            <w:pPr>
              <w:pStyle w:val="ConsPlusNormal"/>
            </w:pPr>
            <w:r>
              <w:t>Максимальное количество этажей</w:t>
            </w:r>
          </w:p>
        </w:tc>
        <w:tc>
          <w:tcPr>
            <w:tcW w:w="1247" w:type="dxa"/>
          </w:tcPr>
          <w:p w:rsidR="005155F2" w:rsidRDefault="005155F2">
            <w:pPr>
              <w:pStyle w:val="ConsPlusNormal"/>
              <w:jc w:val="center"/>
            </w:pPr>
            <w:r>
              <w:t>эт.</w:t>
            </w:r>
          </w:p>
        </w:tc>
        <w:tc>
          <w:tcPr>
            <w:tcW w:w="1304" w:type="dxa"/>
          </w:tcPr>
          <w:p w:rsidR="005155F2" w:rsidRDefault="005155F2">
            <w:pPr>
              <w:pStyle w:val="ConsPlusNormal"/>
              <w:jc w:val="center"/>
            </w:pPr>
            <w:r>
              <w:t>5</w:t>
            </w:r>
          </w:p>
        </w:tc>
      </w:tr>
      <w:tr w:rsidR="005155F2">
        <w:tc>
          <w:tcPr>
            <w:tcW w:w="454" w:type="dxa"/>
            <w:vMerge w:val="restart"/>
          </w:tcPr>
          <w:p w:rsidR="005155F2" w:rsidRDefault="005155F2">
            <w:pPr>
              <w:pStyle w:val="ConsPlusNormal"/>
              <w:jc w:val="center"/>
            </w:pPr>
            <w:r>
              <w:t>5.</w:t>
            </w:r>
          </w:p>
        </w:tc>
        <w:tc>
          <w:tcPr>
            <w:tcW w:w="5783" w:type="dxa"/>
            <w:tcBorders>
              <w:bottom w:val="nil"/>
            </w:tcBorders>
          </w:tcPr>
          <w:p w:rsidR="005155F2" w:rsidRDefault="005155F2">
            <w:pPr>
              <w:pStyle w:val="ConsPlusNormal"/>
            </w:pPr>
            <w:r>
              <w:t>Минимальное количество машино-мест для стоянки автомобилей:</w:t>
            </w:r>
          </w:p>
        </w:tc>
        <w:tc>
          <w:tcPr>
            <w:tcW w:w="1247" w:type="dxa"/>
            <w:tcBorders>
              <w:bottom w:val="nil"/>
            </w:tcBorders>
          </w:tcPr>
          <w:p w:rsidR="005155F2" w:rsidRDefault="005155F2">
            <w:pPr>
              <w:pStyle w:val="ConsPlusNormal"/>
              <w:jc w:val="center"/>
            </w:pPr>
            <w:r>
              <w:t>машино-мест</w:t>
            </w:r>
          </w:p>
        </w:tc>
        <w:tc>
          <w:tcPr>
            <w:tcW w:w="1304" w:type="dxa"/>
            <w:tcBorders>
              <w:bottom w:val="nil"/>
            </w:tcBorders>
          </w:tcPr>
          <w:p w:rsidR="005155F2" w:rsidRDefault="005155F2">
            <w:pPr>
              <w:pStyle w:val="ConsPlusNormal"/>
            </w:pPr>
          </w:p>
        </w:tc>
      </w:tr>
      <w:tr w:rsidR="005155F2">
        <w:tblPrEx>
          <w:tblBorders>
            <w:insideH w:val="nil"/>
          </w:tblBorders>
        </w:tblPrEx>
        <w:tc>
          <w:tcPr>
            <w:tcW w:w="454" w:type="dxa"/>
            <w:vMerge/>
          </w:tcPr>
          <w:p w:rsidR="005155F2" w:rsidRDefault="005155F2"/>
        </w:tc>
        <w:tc>
          <w:tcPr>
            <w:tcW w:w="5783" w:type="dxa"/>
            <w:tcBorders>
              <w:top w:val="nil"/>
              <w:bottom w:val="nil"/>
            </w:tcBorders>
          </w:tcPr>
          <w:p w:rsidR="005155F2" w:rsidRDefault="005155F2">
            <w:pPr>
              <w:pStyle w:val="ConsPlusNormal"/>
            </w:pPr>
            <w:r>
              <w:t>менее 50 работающих</w:t>
            </w:r>
          </w:p>
        </w:tc>
        <w:tc>
          <w:tcPr>
            <w:tcW w:w="1247" w:type="dxa"/>
            <w:tcBorders>
              <w:top w:val="nil"/>
              <w:bottom w:val="nil"/>
            </w:tcBorders>
          </w:tcPr>
          <w:p w:rsidR="005155F2" w:rsidRDefault="005155F2">
            <w:pPr>
              <w:pStyle w:val="ConsPlusNormal"/>
            </w:pPr>
          </w:p>
        </w:tc>
        <w:tc>
          <w:tcPr>
            <w:tcW w:w="1304" w:type="dxa"/>
            <w:tcBorders>
              <w:top w:val="nil"/>
              <w:bottom w:val="nil"/>
            </w:tcBorders>
          </w:tcPr>
          <w:p w:rsidR="005155F2" w:rsidRDefault="005155F2">
            <w:pPr>
              <w:pStyle w:val="ConsPlusNormal"/>
              <w:jc w:val="center"/>
            </w:pPr>
            <w:r>
              <w:t>10</w:t>
            </w:r>
          </w:p>
        </w:tc>
      </w:tr>
      <w:tr w:rsidR="005155F2">
        <w:tblPrEx>
          <w:tblBorders>
            <w:insideH w:val="nil"/>
          </w:tblBorders>
        </w:tblPrEx>
        <w:tc>
          <w:tcPr>
            <w:tcW w:w="454" w:type="dxa"/>
            <w:vMerge/>
          </w:tcPr>
          <w:p w:rsidR="005155F2" w:rsidRDefault="005155F2"/>
        </w:tc>
        <w:tc>
          <w:tcPr>
            <w:tcW w:w="5783" w:type="dxa"/>
            <w:tcBorders>
              <w:top w:val="nil"/>
              <w:bottom w:val="nil"/>
            </w:tcBorders>
          </w:tcPr>
          <w:p w:rsidR="005155F2" w:rsidRDefault="005155F2">
            <w:pPr>
              <w:pStyle w:val="ConsPlusNormal"/>
            </w:pPr>
            <w:r>
              <w:t>от 50 до 100 работающих</w:t>
            </w:r>
          </w:p>
        </w:tc>
        <w:tc>
          <w:tcPr>
            <w:tcW w:w="1247" w:type="dxa"/>
            <w:tcBorders>
              <w:top w:val="nil"/>
              <w:bottom w:val="nil"/>
            </w:tcBorders>
          </w:tcPr>
          <w:p w:rsidR="005155F2" w:rsidRDefault="005155F2">
            <w:pPr>
              <w:pStyle w:val="ConsPlusNormal"/>
            </w:pPr>
          </w:p>
        </w:tc>
        <w:tc>
          <w:tcPr>
            <w:tcW w:w="1304" w:type="dxa"/>
            <w:tcBorders>
              <w:top w:val="nil"/>
              <w:bottom w:val="nil"/>
            </w:tcBorders>
          </w:tcPr>
          <w:p w:rsidR="005155F2" w:rsidRDefault="005155F2">
            <w:pPr>
              <w:pStyle w:val="ConsPlusNormal"/>
              <w:jc w:val="center"/>
            </w:pPr>
            <w:r>
              <w:t>20</w:t>
            </w:r>
          </w:p>
        </w:tc>
      </w:tr>
      <w:tr w:rsidR="005155F2">
        <w:tc>
          <w:tcPr>
            <w:tcW w:w="454" w:type="dxa"/>
            <w:vMerge/>
          </w:tcPr>
          <w:p w:rsidR="005155F2" w:rsidRDefault="005155F2"/>
        </w:tc>
        <w:tc>
          <w:tcPr>
            <w:tcW w:w="5783" w:type="dxa"/>
            <w:tcBorders>
              <w:top w:val="nil"/>
            </w:tcBorders>
          </w:tcPr>
          <w:p w:rsidR="005155F2" w:rsidRDefault="005155F2">
            <w:pPr>
              <w:pStyle w:val="ConsPlusNormal"/>
            </w:pPr>
            <w:r>
              <w:t>более 100 работающих добавлять дополнительно на каждых 100 работников</w:t>
            </w:r>
          </w:p>
        </w:tc>
        <w:tc>
          <w:tcPr>
            <w:tcW w:w="1247" w:type="dxa"/>
            <w:tcBorders>
              <w:top w:val="nil"/>
            </w:tcBorders>
          </w:tcPr>
          <w:p w:rsidR="005155F2" w:rsidRDefault="005155F2">
            <w:pPr>
              <w:pStyle w:val="ConsPlusNormal"/>
            </w:pPr>
          </w:p>
        </w:tc>
        <w:tc>
          <w:tcPr>
            <w:tcW w:w="1304" w:type="dxa"/>
            <w:tcBorders>
              <w:top w:val="nil"/>
            </w:tcBorders>
          </w:tcPr>
          <w:p w:rsidR="005155F2" w:rsidRDefault="005155F2">
            <w:pPr>
              <w:pStyle w:val="ConsPlusNormal"/>
              <w:jc w:val="center"/>
            </w:pPr>
            <w:r>
              <w:t>10</w:t>
            </w:r>
          </w:p>
        </w:tc>
      </w:tr>
      <w:tr w:rsidR="005155F2">
        <w:tc>
          <w:tcPr>
            <w:tcW w:w="454" w:type="dxa"/>
          </w:tcPr>
          <w:p w:rsidR="005155F2" w:rsidRDefault="005155F2">
            <w:pPr>
              <w:pStyle w:val="ConsPlusNormal"/>
              <w:jc w:val="center"/>
            </w:pPr>
            <w:r>
              <w:t>6.</w:t>
            </w:r>
          </w:p>
        </w:tc>
        <w:tc>
          <w:tcPr>
            <w:tcW w:w="5783" w:type="dxa"/>
          </w:tcPr>
          <w:p w:rsidR="005155F2" w:rsidRDefault="005155F2">
            <w:pPr>
              <w:pStyle w:val="ConsPlusNormal"/>
            </w:pPr>
            <w:r>
              <w:t xml:space="preserve">Максимальный процент застройки в границах земельного участка, определяемый как отношение суммарной </w:t>
            </w:r>
            <w:r>
              <w:lastRenderedPageBreak/>
              <w:t>площади земельного участка, которая может быть застроена, ко всей площади земельного участка</w:t>
            </w:r>
          </w:p>
        </w:tc>
        <w:tc>
          <w:tcPr>
            <w:tcW w:w="1247" w:type="dxa"/>
          </w:tcPr>
          <w:p w:rsidR="005155F2" w:rsidRDefault="005155F2">
            <w:pPr>
              <w:pStyle w:val="ConsPlusNormal"/>
              <w:jc w:val="center"/>
            </w:pPr>
            <w:r>
              <w:lastRenderedPageBreak/>
              <w:t>% застройки</w:t>
            </w:r>
          </w:p>
        </w:tc>
        <w:tc>
          <w:tcPr>
            <w:tcW w:w="1304" w:type="dxa"/>
          </w:tcPr>
          <w:p w:rsidR="005155F2" w:rsidRDefault="005155F2">
            <w:pPr>
              <w:pStyle w:val="ConsPlusNormal"/>
              <w:jc w:val="center"/>
            </w:pPr>
            <w:r>
              <w:t>60</w:t>
            </w:r>
          </w:p>
        </w:tc>
      </w:tr>
    </w:tbl>
    <w:p w:rsidR="005155F2" w:rsidRDefault="005155F2">
      <w:pPr>
        <w:pStyle w:val="ConsPlusNormal"/>
        <w:jc w:val="both"/>
      </w:pPr>
    </w:p>
    <w:p w:rsidR="005155F2" w:rsidRDefault="005155F2">
      <w:pPr>
        <w:pStyle w:val="ConsPlusNormal"/>
        <w:ind w:firstLine="540"/>
        <w:jc w:val="both"/>
      </w:pPr>
      <w:r>
        <w:t>объекты торговли (торговые центры, торгово-развлекательные центры (комплексы) (4.2)</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247"/>
        <w:gridCol w:w="1304"/>
      </w:tblGrid>
      <w:tr w:rsidR="005155F2">
        <w:tc>
          <w:tcPr>
            <w:tcW w:w="454" w:type="dxa"/>
          </w:tcPr>
          <w:p w:rsidR="005155F2" w:rsidRDefault="005155F2">
            <w:pPr>
              <w:pStyle w:val="ConsPlusNormal"/>
              <w:jc w:val="center"/>
            </w:pPr>
            <w:r>
              <w:t>1.</w:t>
            </w:r>
          </w:p>
        </w:tc>
        <w:tc>
          <w:tcPr>
            <w:tcW w:w="5783" w:type="dxa"/>
            <w:vAlign w:val="bottom"/>
          </w:tcPr>
          <w:p w:rsidR="005155F2" w:rsidRDefault="005155F2">
            <w:pPr>
              <w:pStyle w:val="ConsPlusNormal"/>
            </w:pPr>
            <w:r>
              <w:t>Минимальный размер земельного участка</w:t>
            </w:r>
          </w:p>
        </w:tc>
        <w:tc>
          <w:tcPr>
            <w:tcW w:w="1247" w:type="dxa"/>
          </w:tcPr>
          <w:p w:rsidR="005155F2" w:rsidRDefault="005155F2">
            <w:pPr>
              <w:pStyle w:val="ConsPlusNormal"/>
              <w:jc w:val="center"/>
            </w:pPr>
            <w:r>
              <w:t>кв. м</w:t>
            </w:r>
          </w:p>
        </w:tc>
        <w:tc>
          <w:tcPr>
            <w:tcW w:w="1304" w:type="dxa"/>
            <w:vAlign w:val="center"/>
          </w:tcPr>
          <w:p w:rsidR="005155F2" w:rsidRDefault="005155F2">
            <w:pPr>
              <w:pStyle w:val="ConsPlusNormal"/>
              <w:jc w:val="center"/>
            </w:pPr>
            <w:r>
              <w:t>1500</w:t>
            </w:r>
          </w:p>
        </w:tc>
      </w:tr>
      <w:tr w:rsidR="005155F2">
        <w:tc>
          <w:tcPr>
            <w:tcW w:w="454" w:type="dxa"/>
          </w:tcPr>
          <w:p w:rsidR="005155F2" w:rsidRDefault="005155F2">
            <w:pPr>
              <w:pStyle w:val="ConsPlusNormal"/>
              <w:jc w:val="center"/>
            </w:pPr>
            <w:r>
              <w:t>2.</w:t>
            </w:r>
          </w:p>
        </w:tc>
        <w:tc>
          <w:tcPr>
            <w:tcW w:w="5783" w:type="dxa"/>
          </w:tcPr>
          <w:p w:rsidR="005155F2" w:rsidRDefault="005155F2">
            <w:pPr>
              <w:pStyle w:val="ConsPlusNormal"/>
            </w:pPr>
            <w:r>
              <w:t>Минимальная ширина земельного участка</w:t>
            </w:r>
          </w:p>
        </w:tc>
        <w:tc>
          <w:tcPr>
            <w:tcW w:w="1247" w:type="dxa"/>
            <w:vAlign w:val="center"/>
          </w:tcPr>
          <w:p w:rsidR="005155F2" w:rsidRDefault="005155F2">
            <w:pPr>
              <w:pStyle w:val="ConsPlusNormal"/>
              <w:jc w:val="center"/>
            </w:pPr>
            <w:r>
              <w:t>м</w:t>
            </w:r>
          </w:p>
        </w:tc>
        <w:tc>
          <w:tcPr>
            <w:tcW w:w="1304" w:type="dxa"/>
            <w:vAlign w:val="center"/>
          </w:tcPr>
          <w:p w:rsidR="005155F2" w:rsidRDefault="005155F2">
            <w:pPr>
              <w:pStyle w:val="ConsPlusNormal"/>
              <w:jc w:val="center"/>
            </w:pPr>
            <w:r>
              <w:t>30</w:t>
            </w:r>
          </w:p>
        </w:tc>
      </w:tr>
      <w:tr w:rsidR="005155F2">
        <w:tc>
          <w:tcPr>
            <w:tcW w:w="454" w:type="dxa"/>
          </w:tcPr>
          <w:p w:rsidR="005155F2" w:rsidRDefault="005155F2">
            <w:pPr>
              <w:pStyle w:val="ConsPlusNormal"/>
              <w:jc w:val="center"/>
            </w:pPr>
            <w:r>
              <w:t>3.</w:t>
            </w:r>
          </w:p>
        </w:tc>
        <w:tc>
          <w:tcPr>
            <w:tcW w:w="5783" w:type="dxa"/>
          </w:tcPr>
          <w:p w:rsidR="005155F2" w:rsidRDefault="005155F2">
            <w:pPr>
              <w:pStyle w:val="ConsPlusNormal"/>
            </w:pPr>
            <w:r>
              <w:t>Минимальное расстояние от строения до границ земельного участка</w:t>
            </w:r>
          </w:p>
        </w:tc>
        <w:tc>
          <w:tcPr>
            <w:tcW w:w="1247" w:type="dxa"/>
          </w:tcPr>
          <w:p w:rsidR="005155F2" w:rsidRDefault="005155F2">
            <w:pPr>
              <w:pStyle w:val="ConsPlusNormal"/>
              <w:jc w:val="center"/>
            </w:pPr>
            <w:r>
              <w:t>м</w:t>
            </w:r>
          </w:p>
        </w:tc>
        <w:tc>
          <w:tcPr>
            <w:tcW w:w="1304" w:type="dxa"/>
          </w:tcPr>
          <w:p w:rsidR="005155F2" w:rsidRDefault="005155F2">
            <w:pPr>
              <w:pStyle w:val="ConsPlusNormal"/>
              <w:jc w:val="center"/>
            </w:pPr>
            <w:r>
              <w:t>6</w:t>
            </w:r>
          </w:p>
        </w:tc>
      </w:tr>
      <w:tr w:rsidR="005155F2">
        <w:tc>
          <w:tcPr>
            <w:tcW w:w="454" w:type="dxa"/>
          </w:tcPr>
          <w:p w:rsidR="005155F2" w:rsidRDefault="005155F2">
            <w:pPr>
              <w:pStyle w:val="ConsPlusNormal"/>
              <w:jc w:val="center"/>
            </w:pPr>
            <w:r>
              <w:t>4.</w:t>
            </w:r>
          </w:p>
        </w:tc>
        <w:tc>
          <w:tcPr>
            <w:tcW w:w="5783" w:type="dxa"/>
          </w:tcPr>
          <w:p w:rsidR="005155F2" w:rsidRDefault="005155F2">
            <w:pPr>
              <w:pStyle w:val="ConsPlusNormal"/>
            </w:pPr>
            <w:r>
              <w:t>Максимальное количество этажей</w:t>
            </w:r>
          </w:p>
        </w:tc>
        <w:tc>
          <w:tcPr>
            <w:tcW w:w="1247" w:type="dxa"/>
          </w:tcPr>
          <w:p w:rsidR="005155F2" w:rsidRDefault="005155F2">
            <w:pPr>
              <w:pStyle w:val="ConsPlusNormal"/>
              <w:jc w:val="center"/>
            </w:pPr>
            <w:r>
              <w:t>эт.</w:t>
            </w:r>
          </w:p>
        </w:tc>
        <w:tc>
          <w:tcPr>
            <w:tcW w:w="1304" w:type="dxa"/>
          </w:tcPr>
          <w:p w:rsidR="005155F2" w:rsidRDefault="005155F2">
            <w:pPr>
              <w:pStyle w:val="ConsPlusNormal"/>
              <w:jc w:val="center"/>
            </w:pPr>
            <w:r>
              <w:t>5</w:t>
            </w:r>
          </w:p>
        </w:tc>
      </w:tr>
      <w:tr w:rsidR="005155F2">
        <w:tc>
          <w:tcPr>
            <w:tcW w:w="454" w:type="dxa"/>
            <w:vMerge w:val="restart"/>
          </w:tcPr>
          <w:p w:rsidR="005155F2" w:rsidRDefault="005155F2">
            <w:pPr>
              <w:pStyle w:val="ConsPlusNormal"/>
              <w:jc w:val="center"/>
            </w:pPr>
            <w:r>
              <w:t>5.</w:t>
            </w:r>
          </w:p>
        </w:tc>
        <w:tc>
          <w:tcPr>
            <w:tcW w:w="5783" w:type="dxa"/>
            <w:tcBorders>
              <w:bottom w:val="nil"/>
            </w:tcBorders>
          </w:tcPr>
          <w:p w:rsidR="005155F2" w:rsidRDefault="005155F2">
            <w:pPr>
              <w:pStyle w:val="ConsPlusNormal"/>
            </w:pPr>
            <w:r>
              <w:t>Минимальное количество машино-мест для стоянки автомобилей:</w:t>
            </w:r>
          </w:p>
        </w:tc>
        <w:tc>
          <w:tcPr>
            <w:tcW w:w="1247" w:type="dxa"/>
            <w:tcBorders>
              <w:bottom w:val="nil"/>
            </w:tcBorders>
          </w:tcPr>
          <w:p w:rsidR="005155F2" w:rsidRDefault="005155F2">
            <w:pPr>
              <w:pStyle w:val="ConsPlusNormal"/>
              <w:jc w:val="center"/>
            </w:pPr>
            <w:r>
              <w:t>машино-мест</w:t>
            </w:r>
          </w:p>
        </w:tc>
        <w:tc>
          <w:tcPr>
            <w:tcW w:w="1304" w:type="dxa"/>
            <w:tcBorders>
              <w:bottom w:val="nil"/>
            </w:tcBorders>
          </w:tcPr>
          <w:p w:rsidR="005155F2" w:rsidRDefault="005155F2">
            <w:pPr>
              <w:pStyle w:val="ConsPlusNormal"/>
            </w:pPr>
          </w:p>
        </w:tc>
      </w:tr>
      <w:tr w:rsidR="005155F2">
        <w:tblPrEx>
          <w:tblBorders>
            <w:insideH w:val="nil"/>
          </w:tblBorders>
        </w:tblPrEx>
        <w:tc>
          <w:tcPr>
            <w:tcW w:w="454" w:type="dxa"/>
            <w:vMerge/>
          </w:tcPr>
          <w:p w:rsidR="005155F2" w:rsidRDefault="005155F2"/>
        </w:tc>
        <w:tc>
          <w:tcPr>
            <w:tcW w:w="5783" w:type="dxa"/>
            <w:tcBorders>
              <w:top w:val="nil"/>
              <w:bottom w:val="nil"/>
            </w:tcBorders>
          </w:tcPr>
          <w:p w:rsidR="005155F2" w:rsidRDefault="005155F2">
            <w:pPr>
              <w:pStyle w:val="ConsPlusNormal"/>
            </w:pPr>
            <w:r>
              <w:t>5000 кв. м торговой площади</w:t>
            </w:r>
          </w:p>
        </w:tc>
        <w:tc>
          <w:tcPr>
            <w:tcW w:w="1247" w:type="dxa"/>
            <w:tcBorders>
              <w:top w:val="nil"/>
              <w:bottom w:val="nil"/>
            </w:tcBorders>
          </w:tcPr>
          <w:p w:rsidR="005155F2" w:rsidRDefault="005155F2">
            <w:pPr>
              <w:pStyle w:val="ConsPlusNormal"/>
            </w:pPr>
          </w:p>
        </w:tc>
        <w:tc>
          <w:tcPr>
            <w:tcW w:w="1304" w:type="dxa"/>
            <w:tcBorders>
              <w:top w:val="nil"/>
              <w:bottom w:val="nil"/>
            </w:tcBorders>
          </w:tcPr>
          <w:p w:rsidR="005155F2" w:rsidRDefault="005155F2">
            <w:pPr>
              <w:pStyle w:val="ConsPlusNormal"/>
              <w:jc w:val="center"/>
            </w:pPr>
            <w:r>
              <w:t>300</w:t>
            </w:r>
          </w:p>
        </w:tc>
      </w:tr>
      <w:tr w:rsidR="005155F2">
        <w:tc>
          <w:tcPr>
            <w:tcW w:w="454" w:type="dxa"/>
            <w:vMerge/>
          </w:tcPr>
          <w:p w:rsidR="005155F2" w:rsidRDefault="005155F2"/>
        </w:tc>
        <w:tc>
          <w:tcPr>
            <w:tcW w:w="5783" w:type="dxa"/>
            <w:tcBorders>
              <w:top w:val="nil"/>
            </w:tcBorders>
          </w:tcPr>
          <w:p w:rsidR="005155F2" w:rsidRDefault="005155F2">
            <w:pPr>
              <w:pStyle w:val="ConsPlusNormal"/>
            </w:pPr>
            <w:r>
              <w:t>добавлять дополнительно на каждые 100 кв. м торговой площади</w:t>
            </w:r>
          </w:p>
        </w:tc>
        <w:tc>
          <w:tcPr>
            <w:tcW w:w="1247" w:type="dxa"/>
            <w:tcBorders>
              <w:top w:val="nil"/>
            </w:tcBorders>
          </w:tcPr>
          <w:p w:rsidR="005155F2" w:rsidRDefault="005155F2">
            <w:pPr>
              <w:pStyle w:val="ConsPlusNormal"/>
            </w:pPr>
          </w:p>
        </w:tc>
        <w:tc>
          <w:tcPr>
            <w:tcW w:w="1304" w:type="dxa"/>
            <w:tcBorders>
              <w:top w:val="nil"/>
            </w:tcBorders>
          </w:tcPr>
          <w:p w:rsidR="005155F2" w:rsidRDefault="005155F2">
            <w:pPr>
              <w:pStyle w:val="ConsPlusNormal"/>
              <w:jc w:val="center"/>
            </w:pPr>
            <w:r>
              <w:t>6</w:t>
            </w:r>
          </w:p>
        </w:tc>
      </w:tr>
      <w:tr w:rsidR="005155F2">
        <w:tc>
          <w:tcPr>
            <w:tcW w:w="454" w:type="dxa"/>
          </w:tcPr>
          <w:p w:rsidR="005155F2" w:rsidRDefault="005155F2">
            <w:pPr>
              <w:pStyle w:val="ConsPlusNormal"/>
              <w:jc w:val="center"/>
            </w:pPr>
            <w:r>
              <w:t>6.</w:t>
            </w:r>
          </w:p>
        </w:tc>
        <w:tc>
          <w:tcPr>
            <w:tcW w:w="5783" w:type="dxa"/>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47" w:type="dxa"/>
          </w:tcPr>
          <w:p w:rsidR="005155F2" w:rsidRDefault="005155F2">
            <w:pPr>
              <w:pStyle w:val="ConsPlusNormal"/>
              <w:jc w:val="center"/>
            </w:pPr>
            <w:r>
              <w:t>% застройки</w:t>
            </w:r>
          </w:p>
        </w:tc>
        <w:tc>
          <w:tcPr>
            <w:tcW w:w="1304" w:type="dxa"/>
          </w:tcPr>
          <w:p w:rsidR="005155F2" w:rsidRDefault="005155F2">
            <w:pPr>
              <w:pStyle w:val="ConsPlusNormal"/>
              <w:jc w:val="center"/>
            </w:pPr>
            <w:r>
              <w:t>60</w:t>
            </w:r>
          </w:p>
        </w:tc>
      </w:tr>
    </w:tbl>
    <w:p w:rsidR="005155F2" w:rsidRDefault="005155F2">
      <w:pPr>
        <w:pStyle w:val="ConsPlusNormal"/>
        <w:jc w:val="both"/>
      </w:pPr>
    </w:p>
    <w:p w:rsidR="005155F2" w:rsidRDefault="005155F2">
      <w:pPr>
        <w:pStyle w:val="ConsPlusNormal"/>
        <w:ind w:firstLine="540"/>
        <w:jc w:val="both"/>
      </w:pPr>
      <w:r>
        <w:t>магазины (4.4);</w:t>
      </w:r>
    </w:p>
    <w:p w:rsidR="005155F2" w:rsidRDefault="005155F2">
      <w:pPr>
        <w:pStyle w:val="ConsPlusNormal"/>
        <w:spacing w:before="220"/>
        <w:ind w:firstLine="540"/>
        <w:jc w:val="both"/>
      </w:pPr>
      <w:r>
        <w:t>банковская и страховая деятельность (4.5)</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247"/>
        <w:gridCol w:w="1304"/>
      </w:tblGrid>
      <w:tr w:rsidR="005155F2">
        <w:tc>
          <w:tcPr>
            <w:tcW w:w="454" w:type="dxa"/>
          </w:tcPr>
          <w:p w:rsidR="005155F2" w:rsidRDefault="005155F2">
            <w:pPr>
              <w:pStyle w:val="ConsPlusNormal"/>
              <w:jc w:val="center"/>
            </w:pPr>
            <w:r>
              <w:t>1.</w:t>
            </w:r>
          </w:p>
        </w:tc>
        <w:tc>
          <w:tcPr>
            <w:tcW w:w="5783" w:type="dxa"/>
            <w:vAlign w:val="bottom"/>
          </w:tcPr>
          <w:p w:rsidR="005155F2" w:rsidRDefault="005155F2">
            <w:pPr>
              <w:pStyle w:val="ConsPlusNormal"/>
            </w:pPr>
            <w:r>
              <w:t>Минимальный размер земельного участка</w:t>
            </w:r>
          </w:p>
        </w:tc>
        <w:tc>
          <w:tcPr>
            <w:tcW w:w="1247" w:type="dxa"/>
          </w:tcPr>
          <w:p w:rsidR="005155F2" w:rsidRDefault="005155F2">
            <w:pPr>
              <w:pStyle w:val="ConsPlusNormal"/>
              <w:jc w:val="center"/>
            </w:pPr>
            <w:r>
              <w:t>кв. м</w:t>
            </w:r>
          </w:p>
        </w:tc>
        <w:tc>
          <w:tcPr>
            <w:tcW w:w="1304" w:type="dxa"/>
            <w:vAlign w:val="center"/>
          </w:tcPr>
          <w:p w:rsidR="005155F2" w:rsidRDefault="005155F2">
            <w:pPr>
              <w:pStyle w:val="ConsPlusNormal"/>
              <w:jc w:val="center"/>
            </w:pPr>
            <w:r>
              <w:t>600</w:t>
            </w:r>
          </w:p>
        </w:tc>
      </w:tr>
      <w:tr w:rsidR="005155F2">
        <w:tc>
          <w:tcPr>
            <w:tcW w:w="454" w:type="dxa"/>
          </w:tcPr>
          <w:p w:rsidR="005155F2" w:rsidRDefault="005155F2">
            <w:pPr>
              <w:pStyle w:val="ConsPlusNormal"/>
              <w:jc w:val="center"/>
            </w:pPr>
            <w:r>
              <w:t>2.</w:t>
            </w:r>
          </w:p>
        </w:tc>
        <w:tc>
          <w:tcPr>
            <w:tcW w:w="5783" w:type="dxa"/>
          </w:tcPr>
          <w:p w:rsidR="005155F2" w:rsidRDefault="005155F2">
            <w:pPr>
              <w:pStyle w:val="ConsPlusNormal"/>
            </w:pPr>
            <w:r>
              <w:t>Минимальная ширина земельного участка</w:t>
            </w:r>
          </w:p>
        </w:tc>
        <w:tc>
          <w:tcPr>
            <w:tcW w:w="1247" w:type="dxa"/>
            <w:vAlign w:val="center"/>
          </w:tcPr>
          <w:p w:rsidR="005155F2" w:rsidRDefault="005155F2">
            <w:pPr>
              <w:pStyle w:val="ConsPlusNormal"/>
              <w:jc w:val="center"/>
            </w:pPr>
            <w:r>
              <w:t>м</w:t>
            </w:r>
          </w:p>
        </w:tc>
        <w:tc>
          <w:tcPr>
            <w:tcW w:w="1304" w:type="dxa"/>
            <w:vAlign w:val="center"/>
          </w:tcPr>
          <w:p w:rsidR="005155F2" w:rsidRDefault="005155F2">
            <w:pPr>
              <w:pStyle w:val="ConsPlusNormal"/>
              <w:jc w:val="center"/>
            </w:pPr>
            <w:r>
              <w:t>17</w:t>
            </w:r>
          </w:p>
        </w:tc>
      </w:tr>
      <w:tr w:rsidR="005155F2">
        <w:tc>
          <w:tcPr>
            <w:tcW w:w="454" w:type="dxa"/>
          </w:tcPr>
          <w:p w:rsidR="005155F2" w:rsidRDefault="005155F2">
            <w:pPr>
              <w:pStyle w:val="ConsPlusNormal"/>
              <w:jc w:val="center"/>
            </w:pPr>
            <w:r>
              <w:t>3.</w:t>
            </w:r>
          </w:p>
        </w:tc>
        <w:tc>
          <w:tcPr>
            <w:tcW w:w="5783" w:type="dxa"/>
          </w:tcPr>
          <w:p w:rsidR="005155F2" w:rsidRDefault="005155F2">
            <w:pPr>
              <w:pStyle w:val="ConsPlusNormal"/>
            </w:pPr>
            <w:r>
              <w:t>Минимальное расстояние от строения до границ земельного участка</w:t>
            </w:r>
          </w:p>
        </w:tc>
        <w:tc>
          <w:tcPr>
            <w:tcW w:w="1247" w:type="dxa"/>
          </w:tcPr>
          <w:p w:rsidR="005155F2" w:rsidRDefault="005155F2">
            <w:pPr>
              <w:pStyle w:val="ConsPlusNormal"/>
              <w:jc w:val="center"/>
            </w:pPr>
            <w:r>
              <w:t>м</w:t>
            </w:r>
          </w:p>
        </w:tc>
        <w:tc>
          <w:tcPr>
            <w:tcW w:w="1304" w:type="dxa"/>
          </w:tcPr>
          <w:p w:rsidR="005155F2" w:rsidRDefault="005155F2">
            <w:pPr>
              <w:pStyle w:val="ConsPlusNormal"/>
              <w:jc w:val="center"/>
            </w:pPr>
            <w:r>
              <w:t>4</w:t>
            </w:r>
          </w:p>
        </w:tc>
      </w:tr>
      <w:tr w:rsidR="005155F2">
        <w:tc>
          <w:tcPr>
            <w:tcW w:w="454" w:type="dxa"/>
          </w:tcPr>
          <w:p w:rsidR="005155F2" w:rsidRDefault="005155F2">
            <w:pPr>
              <w:pStyle w:val="ConsPlusNormal"/>
              <w:jc w:val="center"/>
            </w:pPr>
            <w:r>
              <w:t>4.</w:t>
            </w:r>
          </w:p>
        </w:tc>
        <w:tc>
          <w:tcPr>
            <w:tcW w:w="5783" w:type="dxa"/>
          </w:tcPr>
          <w:p w:rsidR="005155F2" w:rsidRDefault="005155F2">
            <w:pPr>
              <w:pStyle w:val="ConsPlusNormal"/>
            </w:pPr>
            <w:r>
              <w:t>Максимальное количество этажей</w:t>
            </w:r>
          </w:p>
        </w:tc>
        <w:tc>
          <w:tcPr>
            <w:tcW w:w="1247" w:type="dxa"/>
          </w:tcPr>
          <w:p w:rsidR="005155F2" w:rsidRDefault="005155F2">
            <w:pPr>
              <w:pStyle w:val="ConsPlusNormal"/>
              <w:jc w:val="center"/>
            </w:pPr>
            <w:r>
              <w:t>эт.</w:t>
            </w:r>
          </w:p>
        </w:tc>
        <w:tc>
          <w:tcPr>
            <w:tcW w:w="1304" w:type="dxa"/>
          </w:tcPr>
          <w:p w:rsidR="005155F2" w:rsidRDefault="005155F2">
            <w:pPr>
              <w:pStyle w:val="ConsPlusNormal"/>
              <w:jc w:val="center"/>
            </w:pPr>
            <w:r>
              <w:t>5</w:t>
            </w:r>
          </w:p>
        </w:tc>
      </w:tr>
      <w:tr w:rsidR="005155F2">
        <w:tc>
          <w:tcPr>
            <w:tcW w:w="454" w:type="dxa"/>
            <w:vMerge w:val="restart"/>
          </w:tcPr>
          <w:p w:rsidR="005155F2" w:rsidRDefault="005155F2">
            <w:pPr>
              <w:pStyle w:val="ConsPlusNormal"/>
              <w:jc w:val="center"/>
            </w:pPr>
            <w:r>
              <w:t>5.</w:t>
            </w:r>
          </w:p>
        </w:tc>
        <w:tc>
          <w:tcPr>
            <w:tcW w:w="5783" w:type="dxa"/>
            <w:tcBorders>
              <w:bottom w:val="nil"/>
            </w:tcBorders>
          </w:tcPr>
          <w:p w:rsidR="005155F2" w:rsidRDefault="005155F2">
            <w:pPr>
              <w:pStyle w:val="ConsPlusNormal"/>
            </w:pPr>
            <w:r>
              <w:t>Минимальное количество машино-мест для стоянки автомобилей:</w:t>
            </w:r>
          </w:p>
        </w:tc>
        <w:tc>
          <w:tcPr>
            <w:tcW w:w="1247" w:type="dxa"/>
            <w:tcBorders>
              <w:bottom w:val="nil"/>
            </w:tcBorders>
          </w:tcPr>
          <w:p w:rsidR="005155F2" w:rsidRDefault="005155F2">
            <w:pPr>
              <w:pStyle w:val="ConsPlusNormal"/>
              <w:jc w:val="center"/>
            </w:pPr>
            <w:r>
              <w:t>машино-мест</w:t>
            </w:r>
          </w:p>
        </w:tc>
        <w:tc>
          <w:tcPr>
            <w:tcW w:w="1304" w:type="dxa"/>
            <w:tcBorders>
              <w:bottom w:val="nil"/>
            </w:tcBorders>
          </w:tcPr>
          <w:p w:rsidR="005155F2" w:rsidRDefault="005155F2">
            <w:pPr>
              <w:pStyle w:val="ConsPlusNormal"/>
            </w:pPr>
          </w:p>
        </w:tc>
      </w:tr>
      <w:tr w:rsidR="005155F2">
        <w:tblPrEx>
          <w:tblBorders>
            <w:insideH w:val="nil"/>
          </w:tblBorders>
        </w:tblPrEx>
        <w:tc>
          <w:tcPr>
            <w:tcW w:w="454" w:type="dxa"/>
            <w:vMerge/>
          </w:tcPr>
          <w:p w:rsidR="005155F2" w:rsidRDefault="005155F2"/>
        </w:tc>
        <w:tc>
          <w:tcPr>
            <w:tcW w:w="5783" w:type="dxa"/>
            <w:tcBorders>
              <w:top w:val="nil"/>
              <w:bottom w:val="nil"/>
            </w:tcBorders>
          </w:tcPr>
          <w:p w:rsidR="005155F2" w:rsidRDefault="005155F2">
            <w:pPr>
              <w:pStyle w:val="ConsPlusNormal"/>
            </w:pPr>
            <w:r>
              <w:t>менее 50 работающих</w:t>
            </w:r>
          </w:p>
        </w:tc>
        <w:tc>
          <w:tcPr>
            <w:tcW w:w="1247" w:type="dxa"/>
            <w:tcBorders>
              <w:top w:val="nil"/>
              <w:bottom w:val="nil"/>
            </w:tcBorders>
          </w:tcPr>
          <w:p w:rsidR="005155F2" w:rsidRDefault="005155F2">
            <w:pPr>
              <w:pStyle w:val="ConsPlusNormal"/>
            </w:pPr>
          </w:p>
        </w:tc>
        <w:tc>
          <w:tcPr>
            <w:tcW w:w="1304" w:type="dxa"/>
            <w:tcBorders>
              <w:top w:val="nil"/>
              <w:bottom w:val="nil"/>
            </w:tcBorders>
          </w:tcPr>
          <w:p w:rsidR="005155F2" w:rsidRDefault="005155F2">
            <w:pPr>
              <w:pStyle w:val="ConsPlusNormal"/>
              <w:jc w:val="center"/>
            </w:pPr>
            <w:r>
              <w:t>10</w:t>
            </w:r>
          </w:p>
        </w:tc>
      </w:tr>
      <w:tr w:rsidR="005155F2">
        <w:tblPrEx>
          <w:tblBorders>
            <w:insideH w:val="nil"/>
          </w:tblBorders>
        </w:tblPrEx>
        <w:tc>
          <w:tcPr>
            <w:tcW w:w="454" w:type="dxa"/>
            <w:vMerge/>
          </w:tcPr>
          <w:p w:rsidR="005155F2" w:rsidRDefault="005155F2"/>
        </w:tc>
        <w:tc>
          <w:tcPr>
            <w:tcW w:w="5783" w:type="dxa"/>
            <w:tcBorders>
              <w:top w:val="nil"/>
              <w:bottom w:val="nil"/>
            </w:tcBorders>
          </w:tcPr>
          <w:p w:rsidR="005155F2" w:rsidRDefault="005155F2">
            <w:pPr>
              <w:pStyle w:val="ConsPlusNormal"/>
            </w:pPr>
            <w:r>
              <w:t>от 50 до 100 работающих</w:t>
            </w:r>
          </w:p>
        </w:tc>
        <w:tc>
          <w:tcPr>
            <w:tcW w:w="1247" w:type="dxa"/>
            <w:tcBorders>
              <w:top w:val="nil"/>
              <w:bottom w:val="nil"/>
            </w:tcBorders>
          </w:tcPr>
          <w:p w:rsidR="005155F2" w:rsidRDefault="005155F2">
            <w:pPr>
              <w:pStyle w:val="ConsPlusNormal"/>
            </w:pPr>
          </w:p>
        </w:tc>
        <w:tc>
          <w:tcPr>
            <w:tcW w:w="1304" w:type="dxa"/>
            <w:tcBorders>
              <w:top w:val="nil"/>
              <w:bottom w:val="nil"/>
            </w:tcBorders>
          </w:tcPr>
          <w:p w:rsidR="005155F2" w:rsidRDefault="005155F2">
            <w:pPr>
              <w:pStyle w:val="ConsPlusNormal"/>
              <w:jc w:val="center"/>
            </w:pPr>
            <w:r>
              <w:t>20</w:t>
            </w:r>
          </w:p>
        </w:tc>
      </w:tr>
      <w:tr w:rsidR="005155F2">
        <w:tc>
          <w:tcPr>
            <w:tcW w:w="454" w:type="dxa"/>
            <w:vMerge/>
          </w:tcPr>
          <w:p w:rsidR="005155F2" w:rsidRDefault="005155F2"/>
        </w:tc>
        <w:tc>
          <w:tcPr>
            <w:tcW w:w="5783" w:type="dxa"/>
            <w:tcBorders>
              <w:top w:val="nil"/>
            </w:tcBorders>
          </w:tcPr>
          <w:p w:rsidR="005155F2" w:rsidRDefault="005155F2">
            <w:pPr>
              <w:pStyle w:val="ConsPlusNormal"/>
            </w:pPr>
            <w:r>
              <w:t>более 100 работающих добавлять дополнительно на каждых 100 работников</w:t>
            </w:r>
          </w:p>
        </w:tc>
        <w:tc>
          <w:tcPr>
            <w:tcW w:w="1247" w:type="dxa"/>
            <w:tcBorders>
              <w:top w:val="nil"/>
            </w:tcBorders>
          </w:tcPr>
          <w:p w:rsidR="005155F2" w:rsidRDefault="005155F2">
            <w:pPr>
              <w:pStyle w:val="ConsPlusNormal"/>
            </w:pPr>
          </w:p>
        </w:tc>
        <w:tc>
          <w:tcPr>
            <w:tcW w:w="1304" w:type="dxa"/>
            <w:tcBorders>
              <w:top w:val="nil"/>
            </w:tcBorders>
          </w:tcPr>
          <w:p w:rsidR="005155F2" w:rsidRDefault="005155F2">
            <w:pPr>
              <w:pStyle w:val="ConsPlusNormal"/>
              <w:jc w:val="center"/>
            </w:pPr>
            <w:r>
              <w:t>10</w:t>
            </w:r>
          </w:p>
        </w:tc>
      </w:tr>
      <w:tr w:rsidR="005155F2">
        <w:tc>
          <w:tcPr>
            <w:tcW w:w="454" w:type="dxa"/>
          </w:tcPr>
          <w:p w:rsidR="005155F2" w:rsidRDefault="005155F2">
            <w:pPr>
              <w:pStyle w:val="ConsPlusNormal"/>
              <w:jc w:val="center"/>
            </w:pPr>
            <w:r>
              <w:t>6.</w:t>
            </w:r>
          </w:p>
        </w:tc>
        <w:tc>
          <w:tcPr>
            <w:tcW w:w="5783" w:type="dxa"/>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47" w:type="dxa"/>
          </w:tcPr>
          <w:p w:rsidR="005155F2" w:rsidRDefault="005155F2">
            <w:pPr>
              <w:pStyle w:val="ConsPlusNormal"/>
              <w:jc w:val="center"/>
            </w:pPr>
            <w:r>
              <w:t>% застройки</w:t>
            </w:r>
          </w:p>
        </w:tc>
        <w:tc>
          <w:tcPr>
            <w:tcW w:w="1304" w:type="dxa"/>
          </w:tcPr>
          <w:p w:rsidR="005155F2" w:rsidRDefault="005155F2">
            <w:pPr>
              <w:pStyle w:val="ConsPlusNormal"/>
              <w:jc w:val="center"/>
            </w:pPr>
            <w:r>
              <w:t>60</w:t>
            </w:r>
          </w:p>
        </w:tc>
      </w:tr>
    </w:tbl>
    <w:p w:rsidR="005155F2" w:rsidRDefault="005155F2">
      <w:pPr>
        <w:pStyle w:val="ConsPlusNormal"/>
        <w:jc w:val="both"/>
      </w:pPr>
    </w:p>
    <w:p w:rsidR="005155F2" w:rsidRDefault="005155F2">
      <w:pPr>
        <w:pStyle w:val="ConsPlusNormal"/>
        <w:ind w:firstLine="540"/>
        <w:jc w:val="both"/>
      </w:pPr>
      <w:r>
        <w:lastRenderedPageBreak/>
        <w:t>Условно разрешенные виды использования:</w:t>
      </w:r>
    </w:p>
    <w:p w:rsidR="005155F2" w:rsidRDefault="005155F2">
      <w:pPr>
        <w:pStyle w:val="ConsPlusNormal"/>
        <w:spacing w:before="220"/>
        <w:ind w:firstLine="540"/>
        <w:jc w:val="both"/>
      </w:pPr>
      <w:r>
        <w:t>обслуживание жилой застройки (2.7);</w:t>
      </w:r>
    </w:p>
    <w:p w:rsidR="005155F2" w:rsidRDefault="005155F2">
      <w:pPr>
        <w:pStyle w:val="ConsPlusNormal"/>
        <w:spacing w:before="220"/>
        <w:ind w:firstLine="540"/>
        <w:jc w:val="both"/>
      </w:pPr>
      <w:r>
        <w:t>коммунальное обслуживание (3.1);</w:t>
      </w:r>
    </w:p>
    <w:p w:rsidR="005155F2" w:rsidRDefault="005155F2">
      <w:pPr>
        <w:pStyle w:val="ConsPlusNormal"/>
        <w:spacing w:before="220"/>
        <w:ind w:firstLine="540"/>
        <w:jc w:val="both"/>
      </w:pPr>
      <w:r>
        <w:t>социальное обслуживание (3.2);</w:t>
      </w:r>
    </w:p>
    <w:p w:rsidR="005155F2" w:rsidRDefault="005155F2">
      <w:pPr>
        <w:pStyle w:val="ConsPlusNormal"/>
        <w:spacing w:before="220"/>
        <w:ind w:firstLine="540"/>
        <w:jc w:val="both"/>
      </w:pPr>
      <w:r>
        <w:t>бытовое обслуживание (3.3);</w:t>
      </w:r>
    </w:p>
    <w:p w:rsidR="005155F2" w:rsidRDefault="005155F2">
      <w:pPr>
        <w:pStyle w:val="ConsPlusNormal"/>
        <w:spacing w:before="220"/>
        <w:ind w:firstLine="540"/>
        <w:jc w:val="both"/>
      </w:pPr>
      <w:r>
        <w:t>здравоохранение (3.4);</w:t>
      </w:r>
    </w:p>
    <w:p w:rsidR="005155F2" w:rsidRDefault="005155F2">
      <w:pPr>
        <w:pStyle w:val="ConsPlusNormal"/>
        <w:spacing w:before="220"/>
        <w:ind w:firstLine="540"/>
        <w:jc w:val="both"/>
      </w:pPr>
      <w:r>
        <w:t>образование и просвещение (3.5);</w:t>
      </w:r>
    </w:p>
    <w:p w:rsidR="005155F2" w:rsidRDefault="005155F2">
      <w:pPr>
        <w:pStyle w:val="ConsPlusNormal"/>
        <w:spacing w:before="220"/>
        <w:ind w:firstLine="540"/>
        <w:jc w:val="both"/>
      </w:pPr>
      <w:r>
        <w:t>дошкольное, начальное и среднее общее образование (3.5.1);</w:t>
      </w:r>
    </w:p>
    <w:p w:rsidR="005155F2" w:rsidRDefault="005155F2">
      <w:pPr>
        <w:pStyle w:val="ConsPlusNormal"/>
        <w:spacing w:before="220"/>
        <w:ind w:firstLine="540"/>
        <w:jc w:val="both"/>
      </w:pPr>
      <w:r>
        <w:t>среднее и высшее профессиональное образование (3.5.2);</w:t>
      </w:r>
    </w:p>
    <w:p w:rsidR="005155F2" w:rsidRDefault="005155F2">
      <w:pPr>
        <w:pStyle w:val="ConsPlusNormal"/>
        <w:spacing w:before="220"/>
        <w:ind w:firstLine="540"/>
        <w:jc w:val="both"/>
      </w:pPr>
      <w:r>
        <w:t>культурное развитие (3.6);</w:t>
      </w:r>
    </w:p>
    <w:p w:rsidR="005155F2" w:rsidRDefault="005155F2">
      <w:pPr>
        <w:pStyle w:val="ConsPlusNormal"/>
        <w:spacing w:before="220"/>
        <w:ind w:firstLine="540"/>
        <w:jc w:val="both"/>
      </w:pPr>
      <w:r>
        <w:t>религиозное использование (3.7);</w:t>
      </w:r>
    </w:p>
    <w:p w:rsidR="005155F2" w:rsidRDefault="005155F2">
      <w:pPr>
        <w:pStyle w:val="ConsPlusNormal"/>
        <w:spacing w:before="220"/>
        <w:ind w:firstLine="540"/>
        <w:jc w:val="both"/>
      </w:pPr>
      <w:r>
        <w:t>общественное управление (3.8);</w:t>
      </w:r>
    </w:p>
    <w:p w:rsidR="005155F2" w:rsidRDefault="005155F2">
      <w:pPr>
        <w:pStyle w:val="ConsPlusNormal"/>
        <w:spacing w:before="220"/>
        <w:ind w:firstLine="540"/>
        <w:jc w:val="both"/>
      </w:pPr>
      <w:r>
        <w:t>амбулаторное ветеринарное обслуживание (3.10.1);</w:t>
      </w:r>
    </w:p>
    <w:p w:rsidR="005155F2" w:rsidRDefault="005155F2">
      <w:pPr>
        <w:pStyle w:val="ConsPlusNormal"/>
        <w:spacing w:before="220"/>
        <w:ind w:firstLine="540"/>
        <w:jc w:val="both"/>
      </w:pPr>
      <w:r>
        <w:t>рынки (4.3);</w:t>
      </w:r>
    </w:p>
    <w:p w:rsidR="005155F2" w:rsidRDefault="005155F2">
      <w:pPr>
        <w:pStyle w:val="ConsPlusNormal"/>
        <w:spacing w:before="220"/>
        <w:ind w:firstLine="540"/>
        <w:jc w:val="both"/>
      </w:pPr>
      <w:r>
        <w:t>общественное питание (4.6)</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304"/>
        <w:gridCol w:w="1304"/>
      </w:tblGrid>
      <w:tr w:rsidR="005155F2">
        <w:tc>
          <w:tcPr>
            <w:tcW w:w="454" w:type="dxa"/>
          </w:tcPr>
          <w:p w:rsidR="005155F2" w:rsidRDefault="005155F2">
            <w:pPr>
              <w:pStyle w:val="ConsPlusNormal"/>
              <w:jc w:val="center"/>
            </w:pPr>
            <w:r>
              <w:t>1.</w:t>
            </w:r>
          </w:p>
        </w:tc>
        <w:tc>
          <w:tcPr>
            <w:tcW w:w="5783" w:type="dxa"/>
            <w:vAlign w:val="bottom"/>
          </w:tcPr>
          <w:p w:rsidR="005155F2" w:rsidRDefault="005155F2">
            <w:pPr>
              <w:pStyle w:val="ConsPlusNormal"/>
            </w:pPr>
            <w:r>
              <w:t>Минимальный размер земельного участка</w:t>
            </w:r>
          </w:p>
        </w:tc>
        <w:tc>
          <w:tcPr>
            <w:tcW w:w="1304" w:type="dxa"/>
          </w:tcPr>
          <w:p w:rsidR="005155F2" w:rsidRDefault="005155F2">
            <w:pPr>
              <w:pStyle w:val="ConsPlusNormal"/>
              <w:jc w:val="center"/>
            </w:pPr>
            <w:r>
              <w:t>кв. м</w:t>
            </w:r>
          </w:p>
        </w:tc>
        <w:tc>
          <w:tcPr>
            <w:tcW w:w="1304" w:type="dxa"/>
            <w:vAlign w:val="center"/>
          </w:tcPr>
          <w:p w:rsidR="005155F2" w:rsidRDefault="005155F2">
            <w:pPr>
              <w:pStyle w:val="ConsPlusNormal"/>
              <w:jc w:val="center"/>
            </w:pPr>
            <w:r>
              <w:t>600</w:t>
            </w:r>
          </w:p>
        </w:tc>
      </w:tr>
      <w:tr w:rsidR="005155F2">
        <w:tc>
          <w:tcPr>
            <w:tcW w:w="454" w:type="dxa"/>
          </w:tcPr>
          <w:p w:rsidR="005155F2" w:rsidRDefault="005155F2">
            <w:pPr>
              <w:pStyle w:val="ConsPlusNormal"/>
              <w:jc w:val="center"/>
            </w:pPr>
            <w:r>
              <w:t>2.</w:t>
            </w:r>
          </w:p>
        </w:tc>
        <w:tc>
          <w:tcPr>
            <w:tcW w:w="5783" w:type="dxa"/>
          </w:tcPr>
          <w:p w:rsidR="005155F2" w:rsidRDefault="005155F2">
            <w:pPr>
              <w:pStyle w:val="ConsPlusNormal"/>
            </w:pPr>
            <w:r>
              <w:t>Минимальная ширина земельного участка</w:t>
            </w:r>
          </w:p>
        </w:tc>
        <w:tc>
          <w:tcPr>
            <w:tcW w:w="1304" w:type="dxa"/>
            <w:vAlign w:val="center"/>
          </w:tcPr>
          <w:p w:rsidR="005155F2" w:rsidRDefault="005155F2">
            <w:pPr>
              <w:pStyle w:val="ConsPlusNormal"/>
              <w:jc w:val="center"/>
            </w:pPr>
            <w:r>
              <w:t>м</w:t>
            </w:r>
          </w:p>
        </w:tc>
        <w:tc>
          <w:tcPr>
            <w:tcW w:w="1304" w:type="dxa"/>
            <w:vAlign w:val="center"/>
          </w:tcPr>
          <w:p w:rsidR="005155F2" w:rsidRDefault="005155F2">
            <w:pPr>
              <w:pStyle w:val="ConsPlusNormal"/>
              <w:jc w:val="center"/>
            </w:pPr>
            <w:r>
              <w:t>17</w:t>
            </w:r>
          </w:p>
        </w:tc>
      </w:tr>
      <w:tr w:rsidR="005155F2">
        <w:tc>
          <w:tcPr>
            <w:tcW w:w="454" w:type="dxa"/>
          </w:tcPr>
          <w:p w:rsidR="005155F2" w:rsidRDefault="005155F2">
            <w:pPr>
              <w:pStyle w:val="ConsPlusNormal"/>
              <w:jc w:val="center"/>
            </w:pPr>
            <w:r>
              <w:t>3.</w:t>
            </w:r>
          </w:p>
        </w:tc>
        <w:tc>
          <w:tcPr>
            <w:tcW w:w="5783" w:type="dxa"/>
          </w:tcPr>
          <w:p w:rsidR="005155F2" w:rsidRDefault="005155F2">
            <w:pPr>
              <w:pStyle w:val="ConsPlusNormal"/>
            </w:pPr>
            <w:r>
              <w:t>Минимальное расстояние от строения до границ земельного участка</w:t>
            </w:r>
          </w:p>
        </w:tc>
        <w:tc>
          <w:tcPr>
            <w:tcW w:w="1304" w:type="dxa"/>
          </w:tcPr>
          <w:p w:rsidR="005155F2" w:rsidRDefault="005155F2">
            <w:pPr>
              <w:pStyle w:val="ConsPlusNormal"/>
              <w:jc w:val="center"/>
            </w:pPr>
            <w:r>
              <w:t>м</w:t>
            </w:r>
          </w:p>
        </w:tc>
        <w:tc>
          <w:tcPr>
            <w:tcW w:w="1304" w:type="dxa"/>
          </w:tcPr>
          <w:p w:rsidR="005155F2" w:rsidRDefault="005155F2">
            <w:pPr>
              <w:pStyle w:val="ConsPlusNormal"/>
              <w:jc w:val="center"/>
            </w:pPr>
            <w:r>
              <w:t>4</w:t>
            </w:r>
          </w:p>
        </w:tc>
      </w:tr>
      <w:tr w:rsidR="005155F2">
        <w:tc>
          <w:tcPr>
            <w:tcW w:w="454" w:type="dxa"/>
          </w:tcPr>
          <w:p w:rsidR="005155F2" w:rsidRDefault="005155F2">
            <w:pPr>
              <w:pStyle w:val="ConsPlusNormal"/>
              <w:jc w:val="center"/>
            </w:pPr>
            <w:r>
              <w:t>4.</w:t>
            </w:r>
          </w:p>
        </w:tc>
        <w:tc>
          <w:tcPr>
            <w:tcW w:w="5783" w:type="dxa"/>
          </w:tcPr>
          <w:p w:rsidR="005155F2" w:rsidRDefault="005155F2">
            <w:pPr>
              <w:pStyle w:val="ConsPlusNormal"/>
            </w:pPr>
            <w:r>
              <w:t>Максимальное количество этажей</w:t>
            </w:r>
          </w:p>
        </w:tc>
        <w:tc>
          <w:tcPr>
            <w:tcW w:w="1304" w:type="dxa"/>
          </w:tcPr>
          <w:p w:rsidR="005155F2" w:rsidRDefault="005155F2">
            <w:pPr>
              <w:pStyle w:val="ConsPlusNormal"/>
              <w:jc w:val="center"/>
            </w:pPr>
            <w:r>
              <w:t>эт.</w:t>
            </w:r>
          </w:p>
        </w:tc>
        <w:tc>
          <w:tcPr>
            <w:tcW w:w="1304" w:type="dxa"/>
          </w:tcPr>
          <w:p w:rsidR="005155F2" w:rsidRDefault="005155F2">
            <w:pPr>
              <w:pStyle w:val="ConsPlusNormal"/>
              <w:jc w:val="center"/>
            </w:pPr>
            <w:r>
              <w:t>3</w:t>
            </w:r>
          </w:p>
        </w:tc>
      </w:tr>
      <w:tr w:rsidR="005155F2">
        <w:tc>
          <w:tcPr>
            <w:tcW w:w="454" w:type="dxa"/>
            <w:vMerge w:val="restart"/>
          </w:tcPr>
          <w:p w:rsidR="005155F2" w:rsidRDefault="005155F2">
            <w:pPr>
              <w:pStyle w:val="ConsPlusNormal"/>
              <w:jc w:val="center"/>
            </w:pPr>
            <w:r>
              <w:t>5.</w:t>
            </w:r>
          </w:p>
        </w:tc>
        <w:tc>
          <w:tcPr>
            <w:tcW w:w="5783" w:type="dxa"/>
            <w:tcBorders>
              <w:bottom w:val="nil"/>
            </w:tcBorders>
          </w:tcPr>
          <w:p w:rsidR="005155F2" w:rsidRDefault="005155F2">
            <w:pPr>
              <w:pStyle w:val="ConsPlusNormal"/>
            </w:pPr>
            <w:r>
              <w:t>Минимальное количество машино-мест для стоянки автомобилей:</w:t>
            </w:r>
          </w:p>
        </w:tc>
        <w:tc>
          <w:tcPr>
            <w:tcW w:w="1304" w:type="dxa"/>
            <w:tcBorders>
              <w:bottom w:val="nil"/>
            </w:tcBorders>
          </w:tcPr>
          <w:p w:rsidR="005155F2" w:rsidRDefault="005155F2">
            <w:pPr>
              <w:pStyle w:val="ConsPlusNormal"/>
              <w:jc w:val="center"/>
            </w:pPr>
            <w:r>
              <w:t>машино-мест</w:t>
            </w:r>
          </w:p>
        </w:tc>
        <w:tc>
          <w:tcPr>
            <w:tcW w:w="1304" w:type="dxa"/>
            <w:tcBorders>
              <w:bottom w:val="nil"/>
            </w:tcBorders>
          </w:tcPr>
          <w:p w:rsidR="005155F2" w:rsidRDefault="005155F2">
            <w:pPr>
              <w:pStyle w:val="ConsPlusNormal"/>
            </w:pPr>
          </w:p>
        </w:tc>
      </w:tr>
      <w:tr w:rsidR="005155F2">
        <w:tblPrEx>
          <w:tblBorders>
            <w:insideH w:val="nil"/>
          </w:tblBorders>
        </w:tblPrEx>
        <w:tc>
          <w:tcPr>
            <w:tcW w:w="454" w:type="dxa"/>
            <w:vMerge/>
          </w:tcPr>
          <w:p w:rsidR="005155F2" w:rsidRDefault="005155F2"/>
        </w:tc>
        <w:tc>
          <w:tcPr>
            <w:tcW w:w="5783" w:type="dxa"/>
            <w:tcBorders>
              <w:top w:val="nil"/>
              <w:bottom w:val="nil"/>
            </w:tcBorders>
          </w:tcPr>
          <w:p w:rsidR="005155F2" w:rsidRDefault="005155F2">
            <w:pPr>
              <w:pStyle w:val="ConsPlusNormal"/>
            </w:pPr>
            <w:r>
              <w:t>менее 100 мест в залах или единовременных посетителей и персонала</w:t>
            </w:r>
          </w:p>
        </w:tc>
        <w:tc>
          <w:tcPr>
            <w:tcW w:w="1304" w:type="dxa"/>
            <w:tcBorders>
              <w:top w:val="nil"/>
              <w:bottom w:val="nil"/>
            </w:tcBorders>
          </w:tcPr>
          <w:p w:rsidR="005155F2" w:rsidRDefault="005155F2">
            <w:pPr>
              <w:pStyle w:val="ConsPlusNormal"/>
            </w:pPr>
          </w:p>
        </w:tc>
        <w:tc>
          <w:tcPr>
            <w:tcW w:w="1304" w:type="dxa"/>
            <w:tcBorders>
              <w:top w:val="nil"/>
              <w:bottom w:val="nil"/>
            </w:tcBorders>
          </w:tcPr>
          <w:p w:rsidR="005155F2" w:rsidRDefault="005155F2">
            <w:pPr>
              <w:pStyle w:val="ConsPlusNormal"/>
              <w:jc w:val="center"/>
            </w:pPr>
            <w:r>
              <w:t>10</w:t>
            </w:r>
          </w:p>
        </w:tc>
      </w:tr>
      <w:tr w:rsidR="005155F2">
        <w:tc>
          <w:tcPr>
            <w:tcW w:w="454" w:type="dxa"/>
            <w:vMerge/>
          </w:tcPr>
          <w:p w:rsidR="005155F2" w:rsidRDefault="005155F2"/>
        </w:tc>
        <w:tc>
          <w:tcPr>
            <w:tcW w:w="5783" w:type="dxa"/>
            <w:tcBorders>
              <w:top w:val="nil"/>
            </w:tcBorders>
          </w:tcPr>
          <w:p w:rsidR="005155F2" w:rsidRDefault="005155F2">
            <w:pPr>
              <w:pStyle w:val="ConsPlusNormal"/>
            </w:pPr>
            <w:r>
              <w:t>более 100 мест в залах или единовременных посетителей и персонала добавлять дополнительно на каждых 100</w:t>
            </w:r>
          </w:p>
        </w:tc>
        <w:tc>
          <w:tcPr>
            <w:tcW w:w="1304" w:type="dxa"/>
            <w:tcBorders>
              <w:top w:val="nil"/>
            </w:tcBorders>
          </w:tcPr>
          <w:p w:rsidR="005155F2" w:rsidRDefault="005155F2">
            <w:pPr>
              <w:pStyle w:val="ConsPlusNormal"/>
            </w:pPr>
          </w:p>
        </w:tc>
        <w:tc>
          <w:tcPr>
            <w:tcW w:w="1304" w:type="dxa"/>
            <w:tcBorders>
              <w:top w:val="nil"/>
            </w:tcBorders>
          </w:tcPr>
          <w:p w:rsidR="005155F2" w:rsidRDefault="005155F2">
            <w:pPr>
              <w:pStyle w:val="ConsPlusNormal"/>
              <w:jc w:val="center"/>
            </w:pPr>
            <w:r>
              <w:t>10</w:t>
            </w:r>
          </w:p>
        </w:tc>
      </w:tr>
      <w:tr w:rsidR="005155F2">
        <w:tc>
          <w:tcPr>
            <w:tcW w:w="454" w:type="dxa"/>
          </w:tcPr>
          <w:p w:rsidR="005155F2" w:rsidRDefault="005155F2">
            <w:pPr>
              <w:pStyle w:val="ConsPlusNormal"/>
              <w:jc w:val="center"/>
            </w:pPr>
            <w:r>
              <w:t>6.</w:t>
            </w:r>
          </w:p>
        </w:tc>
        <w:tc>
          <w:tcPr>
            <w:tcW w:w="5783" w:type="dxa"/>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04" w:type="dxa"/>
          </w:tcPr>
          <w:p w:rsidR="005155F2" w:rsidRDefault="005155F2">
            <w:pPr>
              <w:pStyle w:val="ConsPlusNormal"/>
              <w:jc w:val="center"/>
            </w:pPr>
            <w:r>
              <w:t>% застройки</w:t>
            </w:r>
          </w:p>
        </w:tc>
        <w:tc>
          <w:tcPr>
            <w:tcW w:w="1304" w:type="dxa"/>
          </w:tcPr>
          <w:p w:rsidR="005155F2" w:rsidRDefault="005155F2">
            <w:pPr>
              <w:pStyle w:val="ConsPlusNormal"/>
              <w:jc w:val="center"/>
            </w:pPr>
            <w:r>
              <w:t>60</w:t>
            </w:r>
          </w:p>
        </w:tc>
      </w:tr>
    </w:tbl>
    <w:p w:rsidR="005155F2" w:rsidRDefault="005155F2">
      <w:pPr>
        <w:pStyle w:val="ConsPlusNormal"/>
        <w:jc w:val="both"/>
      </w:pPr>
    </w:p>
    <w:p w:rsidR="005155F2" w:rsidRDefault="005155F2">
      <w:pPr>
        <w:pStyle w:val="ConsPlusNormal"/>
        <w:ind w:firstLine="540"/>
        <w:jc w:val="both"/>
      </w:pPr>
      <w:r>
        <w:t>гостиничное обслуживание (4.7)</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247"/>
        <w:gridCol w:w="1304"/>
      </w:tblGrid>
      <w:tr w:rsidR="005155F2">
        <w:tc>
          <w:tcPr>
            <w:tcW w:w="454" w:type="dxa"/>
          </w:tcPr>
          <w:p w:rsidR="005155F2" w:rsidRDefault="005155F2">
            <w:pPr>
              <w:pStyle w:val="ConsPlusNormal"/>
              <w:jc w:val="center"/>
            </w:pPr>
            <w:r>
              <w:t>1.</w:t>
            </w:r>
          </w:p>
        </w:tc>
        <w:tc>
          <w:tcPr>
            <w:tcW w:w="5783" w:type="dxa"/>
            <w:vAlign w:val="bottom"/>
          </w:tcPr>
          <w:p w:rsidR="005155F2" w:rsidRDefault="005155F2">
            <w:pPr>
              <w:pStyle w:val="ConsPlusNormal"/>
            </w:pPr>
            <w:r>
              <w:t>Минимальный размер земельного участка</w:t>
            </w:r>
          </w:p>
        </w:tc>
        <w:tc>
          <w:tcPr>
            <w:tcW w:w="1247" w:type="dxa"/>
          </w:tcPr>
          <w:p w:rsidR="005155F2" w:rsidRDefault="005155F2">
            <w:pPr>
              <w:pStyle w:val="ConsPlusNormal"/>
              <w:jc w:val="center"/>
            </w:pPr>
            <w:r>
              <w:t>кв. м</w:t>
            </w:r>
          </w:p>
        </w:tc>
        <w:tc>
          <w:tcPr>
            <w:tcW w:w="1304" w:type="dxa"/>
            <w:vAlign w:val="center"/>
          </w:tcPr>
          <w:p w:rsidR="005155F2" w:rsidRDefault="005155F2">
            <w:pPr>
              <w:pStyle w:val="ConsPlusNormal"/>
              <w:jc w:val="center"/>
            </w:pPr>
            <w:r>
              <w:t>1000</w:t>
            </w:r>
          </w:p>
        </w:tc>
      </w:tr>
      <w:tr w:rsidR="005155F2">
        <w:tc>
          <w:tcPr>
            <w:tcW w:w="454" w:type="dxa"/>
          </w:tcPr>
          <w:p w:rsidR="005155F2" w:rsidRDefault="005155F2">
            <w:pPr>
              <w:pStyle w:val="ConsPlusNormal"/>
              <w:jc w:val="center"/>
            </w:pPr>
            <w:r>
              <w:lastRenderedPageBreak/>
              <w:t>2.</w:t>
            </w:r>
          </w:p>
        </w:tc>
        <w:tc>
          <w:tcPr>
            <w:tcW w:w="5783" w:type="dxa"/>
          </w:tcPr>
          <w:p w:rsidR="005155F2" w:rsidRDefault="005155F2">
            <w:pPr>
              <w:pStyle w:val="ConsPlusNormal"/>
            </w:pPr>
            <w:r>
              <w:t>Минимальная ширина земельного участка</w:t>
            </w:r>
          </w:p>
        </w:tc>
        <w:tc>
          <w:tcPr>
            <w:tcW w:w="1247" w:type="dxa"/>
            <w:vAlign w:val="center"/>
          </w:tcPr>
          <w:p w:rsidR="005155F2" w:rsidRDefault="005155F2">
            <w:pPr>
              <w:pStyle w:val="ConsPlusNormal"/>
              <w:jc w:val="center"/>
            </w:pPr>
            <w:r>
              <w:t>м</w:t>
            </w:r>
          </w:p>
        </w:tc>
        <w:tc>
          <w:tcPr>
            <w:tcW w:w="1304" w:type="dxa"/>
            <w:vAlign w:val="center"/>
          </w:tcPr>
          <w:p w:rsidR="005155F2" w:rsidRDefault="005155F2">
            <w:pPr>
              <w:pStyle w:val="ConsPlusNormal"/>
              <w:jc w:val="center"/>
            </w:pPr>
            <w:r>
              <w:t>25</w:t>
            </w:r>
          </w:p>
        </w:tc>
      </w:tr>
      <w:tr w:rsidR="005155F2">
        <w:tc>
          <w:tcPr>
            <w:tcW w:w="454" w:type="dxa"/>
          </w:tcPr>
          <w:p w:rsidR="005155F2" w:rsidRDefault="005155F2">
            <w:pPr>
              <w:pStyle w:val="ConsPlusNormal"/>
              <w:jc w:val="center"/>
            </w:pPr>
            <w:r>
              <w:t>3.</w:t>
            </w:r>
          </w:p>
        </w:tc>
        <w:tc>
          <w:tcPr>
            <w:tcW w:w="5783" w:type="dxa"/>
          </w:tcPr>
          <w:p w:rsidR="005155F2" w:rsidRDefault="005155F2">
            <w:pPr>
              <w:pStyle w:val="ConsPlusNormal"/>
            </w:pPr>
            <w:r>
              <w:t>Минимальное расстояние от строения до границ земельного участка</w:t>
            </w:r>
          </w:p>
        </w:tc>
        <w:tc>
          <w:tcPr>
            <w:tcW w:w="1247" w:type="dxa"/>
          </w:tcPr>
          <w:p w:rsidR="005155F2" w:rsidRDefault="005155F2">
            <w:pPr>
              <w:pStyle w:val="ConsPlusNormal"/>
              <w:jc w:val="center"/>
            </w:pPr>
            <w:r>
              <w:t>м</w:t>
            </w:r>
          </w:p>
        </w:tc>
        <w:tc>
          <w:tcPr>
            <w:tcW w:w="1304" w:type="dxa"/>
          </w:tcPr>
          <w:p w:rsidR="005155F2" w:rsidRDefault="005155F2">
            <w:pPr>
              <w:pStyle w:val="ConsPlusNormal"/>
              <w:jc w:val="center"/>
            </w:pPr>
            <w:r>
              <w:t>6</w:t>
            </w:r>
          </w:p>
        </w:tc>
      </w:tr>
      <w:tr w:rsidR="005155F2">
        <w:tc>
          <w:tcPr>
            <w:tcW w:w="454" w:type="dxa"/>
          </w:tcPr>
          <w:p w:rsidR="005155F2" w:rsidRDefault="005155F2">
            <w:pPr>
              <w:pStyle w:val="ConsPlusNormal"/>
              <w:jc w:val="center"/>
            </w:pPr>
            <w:r>
              <w:t>4.</w:t>
            </w:r>
          </w:p>
        </w:tc>
        <w:tc>
          <w:tcPr>
            <w:tcW w:w="5783" w:type="dxa"/>
          </w:tcPr>
          <w:p w:rsidR="005155F2" w:rsidRDefault="005155F2">
            <w:pPr>
              <w:pStyle w:val="ConsPlusNormal"/>
            </w:pPr>
            <w:r>
              <w:t>Максимальное количество этажей</w:t>
            </w:r>
          </w:p>
        </w:tc>
        <w:tc>
          <w:tcPr>
            <w:tcW w:w="1247" w:type="dxa"/>
          </w:tcPr>
          <w:p w:rsidR="005155F2" w:rsidRDefault="005155F2">
            <w:pPr>
              <w:pStyle w:val="ConsPlusNormal"/>
              <w:jc w:val="center"/>
            </w:pPr>
            <w:r>
              <w:t>эт.</w:t>
            </w:r>
          </w:p>
        </w:tc>
        <w:tc>
          <w:tcPr>
            <w:tcW w:w="1304" w:type="dxa"/>
          </w:tcPr>
          <w:p w:rsidR="005155F2" w:rsidRDefault="005155F2">
            <w:pPr>
              <w:pStyle w:val="ConsPlusNormal"/>
              <w:jc w:val="center"/>
            </w:pPr>
            <w:r>
              <w:t>5</w:t>
            </w:r>
          </w:p>
        </w:tc>
      </w:tr>
      <w:tr w:rsidR="005155F2">
        <w:tc>
          <w:tcPr>
            <w:tcW w:w="454" w:type="dxa"/>
            <w:vMerge w:val="restart"/>
          </w:tcPr>
          <w:p w:rsidR="005155F2" w:rsidRDefault="005155F2">
            <w:pPr>
              <w:pStyle w:val="ConsPlusNormal"/>
              <w:jc w:val="center"/>
            </w:pPr>
            <w:r>
              <w:t>5.</w:t>
            </w:r>
          </w:p>
        </w:tc>
        <w:tc>
          <w:tcPr>
            <w:tcW w:w="5783" w:type="dxa"/>
            <w:tcBorders>
              <w:bottom w:val="nil"/>
            </w:tcBorders>
          </w:tcPr>
          <w:p w:rsidR="005155F2" w:rsidRDefault="005155F2">
            <w:pPr>
              <w:pStyle w:val="ConsPlusNormal"/>
            </w:pPr>
            <w:r>
              <w:t>Минимальное количество машино-мест для стоянки автомобилей:</w:t>
            </w:r>
          </w:p>
        </w:tc>
        <w:tc>
          <w:tcPr>
            <w:tcW w:w="1247" w:type="dxa"/>
            <w:tcBorders>
              <w:bottom w:val="nil"/>
            </w:tcBorders>
          </w:tcPr>
          <w:p w:rsidR="005155F2" w:rsidRDefault="005155F2">
            <w:pPr>
              <w:pStyle w:val="ConsPlusNormal"/>
              <w:jc w:val="center"/>
            </w:pPr>
            <w:r>
              <w:t>машино-мест</w:t>
            </w:r>
          </w:p>
        </w:tc>
        <w:tc>
          <w:tcPr>
            <w:tcW w:w="1304" w:type="dxa"/>
            <w:tcBorders>
              <w:bottom w:val="nil"/>
            </w:tcBorders>
          </w:tcPr>
          <w:p w:rsidR="005155F2" w:rsidRDefault="005155F2">
            <w:pPr>
              <w:pStyle w:val="ConsPlusNormal"/>
            </w:pPr>
          </w:p>
        </w:tc>
      </w:tr>
      <w:tr w:rsidR="005155F2">
        <w:tblPrEx>
          <w:tblBorders>
            <w:insideH w:val="nil"/>
          </w:tblBorders>
        </w:tblPrEx>
        <w:tc>
          <w:tcPr>
            <w:tcW w:w="454" w:type="dxa"/>
            <w:vMerge/>
          </w:tcPr>
          <w:p w:rsidR="005155F2" w:rsidRDefault="005155F2"/>
        </w:tc>
        <w:tc>
          <w:tcPr>
            <w:tcW w:w="5783" w:type="dxa"/>
            <w:tcBorders>
              <w:top w:val="nil"/>
              <w:bottom w:val="nil"/>
            </w:tcBorders>
          </w:tcPr>
          <w:p w:rsidR="005155F2" w:rsidRDefault="005155F2">
            <w:pPr>
              <w:pStyle w:val="ConsPlusNormal"/>
            </w:pPr>
            <w:r>
              <w:t>менее 100 отдыхающих и обслуживающего персонала</w:t>
            </w:r>
          </w:p>
        </w:tc>
        <w:tc>
          <w:tcPr>
            <w:tcW w:w="1247" w:type="dxa"/>
            <w:tcBorders>
              <w:top w:val="nil"/>
              <w:bottom w:val="nil"/>
            </w:tcBorders>
          </w:tcPr>
          <w:p w:rsidR="005155F2" w:rsidRDefault="005155F2">
            <w:pPr>
              <w:pStyle w:val="ConsPlusNormal"/>
            </w:pPr>
          </w:p>
        </w:tc>
        <w:tc>
          <w:tcPr>
            <w:tcW w:w="1304" w:type="dxa"/>
            <w:tcBorders>
              <w:top w:val="nil"/>
              <w:bottom w:val="nil"/>
            </w:tcBorders>
          </w:tcPr>
          <w:p w:rsidR="005155F2" w:rsidRDefault="005155F2">
            <w:pPr>
              <w:pStyle w:val="ConsPlusNormal"/>
              <w:jc w:val="center"/>
            </w:pPr>
            <w:r>
              <w:t>7</w:t>
            </w:r>
          </w:p>
        </w:tc>
      </w:tr>
      <w:tr w:rsidR="005155F2">
        <w:tc>
          <w:tcPr>
            <w:tcW w:w="454" w:type="dxa"/>
            <w:vMerge/>
          </w:tcPr>
          <w:p w:rsidR="005155F2" w:rsidRDefault="005155F2"/>
        </w:tc>
        <w:tc>
          <w:tcPr>
            <w:tcW w:w="5783" w:type="dxa"/>
            <w:tcBorders>
              <w:top w:val="nil"/>
            </w:tcBorders>
          </w:tcPr>
          <w:p w:rsidR="005155F2" w:rsidRDefault="005155F2">
            <w:pPr>
              <w:pStyle w:val="ConsPlusNormal"/>
            </w:pPr>
            <w:r>
              <w:t>более 100 отдыхающих и обслуживающего персонала добавлять дополнительно на каждых 100 человек</w:t>
            </w:r>
          </w:p>
        </w:tc>
        <w:tc>
          <w:tcPr>
            <w:tcW w:w="1247" w:type="dxa"/>
            <w:tcBorders>
              <w:top w:val="nil"/>
            </w:tcBorders>
          </w:tcPr>
          <w:p w:rsidR="005155F2" w:rsidRDefault="005155F2">
            <w:pPr>
              <w:pStyle w:val="ConsPlusNormal"/>
            </w:pPr>
          </w:p>
        </w:tc>
        <w:tc>
          <w:tcPr>
            <w:tcW w:w="1304" w:type="dxa"/>
            <w:tcBorders>
              <w:top w:val="nil"/>
            </w:tcBorders>
          </w:tcPr>
          <w:p w:rsidR="005155F2" w:rsidRDefault="005155F2">
            <w:pPr>
              <w:pStyle w:val="ConsPlusNormal"/>
              <w:jc w:val="center"/>
            </w:pPr>
            <w:r>
              <w:t>7</w:t>
            </w:r>
          </w:p>
        </w:tc>
      </w:tr>
      <w:tr w:rsidR="005155F2">
        <w:tc>
          <w:tcPr>
            <w:tcW w:w="454" w:type="dxa"/>
          </w:tcPr>
          <w:p w:rsidR="005155F2" w:rsidRDefault="005155F2">
            <w:pPr>
              <w:pStyle w:val="ConsPlusNormal"/>
              <w:jc w:val="center"/>
            </w:pPr>
            <w:r>
              <w:t>6.</w:t>
            </w:r>
          </w:p>
        </w:tc>
        <w:tc>
          <w:tcPr>
            <w:tcW w:w="5783" w:type="dxa"/>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47" w:type="dxa"/>
          </w:tcPr>
          <w:p w:rsidR="005155F2" w:rsidRDefault="005155F2">
            <w:pPr>
              <w:pStyle w:val="ConsPlusNormal"/>
              <w:jc w:val="center"/>
            </w:pPr>
            <w:r>
              <w:t>% застройки</w:t>
            </w:r>
          </w:p>
        </w:tc>
        <w:tc>
          <w:tcPr>
            <w:tcW w:w="1304" w:type="dxa"/>
          </w:tcPr>
          <w:p w:rsidR="005155F2" w:rsidRDefault="005155F2">
            <w:pPr>
              <w:pStyle w:val="ConsPlusNormal"/>
              <w:jc w:val="center"/>
            </w:pPr>
            <w:r>
              <w:t>60</w:t>
            </w:r>
          </w:p>
        </w:tc>
      </w:tr>
    </w:tbl>
    <w:p w:rsidR="005155F2" w:rsidRDefault="005155F2">
      <w:pPr>
        <w:pStyle w:val="ConsPlusNormal"/>
        <w:jc w:val="both"/>
      </w:pPr>
    </w:p>
    <w:p w:rsidR="005155F2" w:rsidRDefault="005155F2">
      <w:pPr>
        <w:pStyle w:val="ConsPlusNormal"/>
        <w:ind w:firstLine="540"/>
        <w:jc w:val="both"/>
      </w:pPr>
      <w:r>
        <w:t>развлечения (4.8);</w:t>
      </w:r>
    </w:p>
    <w:p w:rsidR="005155F2" w:rsidRDefault="005155F2">
      <w:pPr>
        <w:pStyle w:val="ConsPlusNormal"/>
        <w:spacing w:before="220"/>
        <w:ind w:firstLine="540"/>
        <w:jc w:val="both"/>
      </w:pPr>
      <w:r>
        <w:t>обслуживание автотранспорта (4.9);</w:t>
      </w:r>
    </w:p>
    <w:p w:rsidR="005155F2" w:rsidRDefault="005155F2">
      <w:pPr>
        <w:pStyle w:val="ConsPlusNormal"/>
        <w:spacing w:before="220"/>
        <w:ind w:firstLine="540"/>
        <w:jc w:val="both"/>
      </w:pPr>
      <w:r>
        <w:t>объекты придорожного сервиса (4.9.1);</w:t>
      </w:r>
    </w:p>
    <w:p w:rsidR="005155F2" w:rsidRDefault="005155F2">
      <w:pPr>
        <w:pStyle w:val="ConsPlusNormal"/>
        <w:spacing w:before="220"/>
        <w:ind w:firstLine="540"/>
        <w:jc w:val="both"/>
      </w:pPr>
      <w:r>
        <w:t>спорт (5.1);</w:t>
      </w:r>
    </w:p>
    <w:p w:rsidR="005155F2" w:rsidRDefault="005155F2">
      <w:pPr>
        <w:pStyle w:val="ConsPlusNormal"/>
        <w:spacing w:before="220"/>
        <w:ind w:firstLine="540"/>
        <w:jc w:val="both"/>
      </w:pPr>
      <w:r>
        <w:t>обеспечение внутреннего правопорядка (8.3).</w:t>
      </w:r>
    </w:p>
    <w:p w:rsidR="005155F2" w:rsidRDefault="005155F2">
      <w:pPr>
        <w:pStyle w:val="ConsPlusNormal"/>
        <w:spacing w:before="220"/>
        <w:ind w:firstLine="540"/>
        <w:jc w:val="both"/>
      </w:pPr>
      <w:r>
        <w:t>Вспомогательные виды разрешенного использования:</w:t>
      </w:r>
    </w:p>
    <w:p w:rsidR="005155F2" w:rsidRDefault="005155F2">
      <w:pPr>
        <w:pStyle w:val="ConsPlusNormal"/>
        <w:spacing w:before="220"/>
        <w:ind w:firstLine="540"/>
        <w:jc w:val="both"/>
      </w:pPr>
      <w:r>
        <w:t>земельные участки (территории) общего пользования (12.0).</w:t>
      </w:r>
    </w:p>
    <w:p w:rsidR="005155F2" w:rsidRDefault="005155F2">
      <w:pPr>
        <w:pStyle w:val="ConsPlusNormal"/>
        <w:jc w:val="both"/>
      </w:pPr>
    </w:p>
    <w:p w:rsidR="005155F2" w:rsidRDefault="005155F2">
      <w:pPr>
        <w:pStyle w:val="ConsPlusNormal"/>
        <w:jc w:val="center"/>
        <w:outlineLvl w:val="5"/>
      </w:pPr>
      <w:r>
        <w:t>Предельные размеры земельных участков</w:t>
      </w:r>
    </w:p>
    <w:p w:rsidR="005155F2" w:rsidRDefault="005155F2">
      <w:pPr>
        <w:pStyle w:val="ConsPlusNormal"/>
        <w:jc w:val="center"/>
      </w:pPr>
      <w:r>
        <w:t>и предельные параметры разрешенного строительства,</w:t>
      </w:r>
    </w:p>
    <w:p w:rsidR="005155F2" w:rsidRDefault="005155F2">
      <w:pPr>
        <w:pStyle w:val="ConsPlusNormal"/>
        <w:jc w:val="center"/>
      </w:pPr>
      <w:r>
        <w:t>реконструкции объектов капитального строительства</w:t>
      </w:r>
    </w:p>
    <w:p w:rsidR="005155F2" w:rsidRDefault="005155F2">
      <w:pPr>
        <w:pStyle w:val="ConsPlusNormal"/>
        <w:jc w:val="center"/>
      </w:pPr>
      <w:r>
        <w:t>основного вида разрешенного использования</w:t>
      </w:r>
    </w:p>
    <w:p w:rsidR="005155F2" w:rsidRDefault="005155F2">
      <w:pPr>
        <w:pStyle w:val="ConsPlusNormal"/>
        <w:jc w:val="center"/>
      </w:pPr>
      <w:r>
        <w:t>земельного участка</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247"/>
        <w:gridCol w:w="1304"/>
      </w:tblGrid>
      <w:tr w:rsidR="005155F2">
        <w:tc>
          <w:tcPr>
            <w:tcW w:w="454" w:type="dxa"/>
          </w:tcPr>
          <w:p w:rsidR="005155F2" w:rsidRDefault="005155F2">
            <w:pPr>
              <w:pStyle w:val="ConsPlusNormal"/>
              <w:jc w:val="center"/>
            </w:pPr>
            <w:r>
              <w:t>1.</w:t>
            </w:r>
          </w:p>
        </w:tc>
        <w:tc>
          <w:tcPr>
            <w:tcW w:w="5783" w:type="dxa"/>
            <w:vAlign w:val="bottom"/>
          </w:tcPr>
          <w:p w:rsidR="005155F2" w:rsidRDefault="005155F2">
            <w:pPr>
              <w:pStyle w:val="ConsPlusNormal"/>
            </w:pPr>
            <w:r>
              <w:t>Минимальный размер земельного участка</w:t>
            </w:r>
          </w:p>
        </w:tc>
        <w:tc>
          <w:tcPr>
            <w:tcW w:w="1247" w:type="dxa"/>
          </w:tcPr>
          <w:p w:rsidR="005155F2" w:rsidRDefault="005155F2">
            <w:pPr>
              <w:pStyle w:val="ConsPlusNormal"/>
              <w:jc w:val="center"/>
            </w:pPr>
            <w:r>
              <w:t>кв. м</w:t>
            </w:r>
          </w:p>
        </w:tc>
        <w:tc>
          <w:tcPr>
            <w:tcW w:w="1304" w:type="dxa"/>
            <w:vAlign w:val="center"/>
          </w:tcPr>
          <w:p w:rsidR="005155F2" w:rsidRDefault="005155F2">
            <w:pPr>
              <w:pStyle w:val="ConsPlusNormal"/>
              <w:jc w:val="center"/>
            </w:pPr>
            <w:r>
              <w:t>400</w:t>
            </w:r>
          </w:p>
        </w:tc>
      </w:tr>
      <w:tr w:rsidR="005155F2">
        <w:tc>
          <w:tcPr>
            <w:tcW w:w="454" w:type="dxa"/>
          </w:tcPr>
          <w:p w:rsidR="005155F2" w:rsidRDefault="005155F2">
            <w:pPr>
              <w:pStyle w:val="ConsPlusNormal"/>
              <w:jc w:val="center"/>
            </w:pPr>
            <w:r>
              <w:t>2.</w:t>
            </w:r>
          </w:p>
        </w:tc>
        <w:tc>
          <w:tcPr>
            <w:tcW w:w="5783" w:type="dxa"/>
          </w:tcPr>
          <w:p w:rsidR="005155F2" w:rsidRDefault="005155F2">
            <w:pPr>
              <w:pStyle w:val="ConsPlusNormal"/>
            </w:pPr>
            <w:r>
              <w:t>Минимальная ширина земельного участка</w:t>
            </w:r>
          </w:p>
        </w:tc>
        <w:tc>
          <w:tcPr>
            <w:tcW w:w="1247" w:type="dxa"/>
            <w:vAlign w:val="center"/>
          </w:tcPr>
          <w:p w:rsidR="005155F2" w:rsidRDefault="005155F2">
            <w:pPr>
              <w:pStyle w:val="ConsPlusNormal"/>
              <w:jc w:val="center"/>
            </w:pPr>
            <w:r>
              <w:t>м</w:t>
            </w:r>
          </w:p>
        </w:tc>
        <w:tc>
          <w:tcPr>
            <w:tcW w:w="1304" w:type="dxa"/>
            <w:vAlign w:val="center"/>
          </w:tcPr>
          <w:p w:rsidR="005155F2" w:rsidRDefault="005155F2">
            <w:pPr>
              <w:pStyle w:val="ConsPlusNormal"/>
              <w:jc w:val="center"/>
            </w:pPr>
            <w:r>
              <w:t>15</w:t>
            </w:r>
          </w:p>
        </w:tc>
      </w:tr>
      <w:tr w:rsidR="005155F2">
        <w:tc>
          <w:tcPr>
            <w:tcW w:w="454" w:type="dxa"/>
          </w:tcPr>
          <w:p w:rsidR="005155F2" w:rsidRDefault="005155F2">
            <w:pPr>
              <w:pStyle w:val="ConsPlusNormal"/>
              <w:jc w:val="center"/>
            </w:pPr>
            <w:r>
              <w:t>3.</w:t>
            </w:r>
          </w:p>
        </w:tc>
        <w:tc>
          <w:tcPr>
            <w:tcW w:w="5783" w:type="dxa"/>
          </w:tcPr>
          <w:p w:rsidR="005155F2" w:rsidRDefault="005155F2">
            <w:pPr>
              <w:pStyle w:val="ConsPlusNormal"/>
            </w:pPr>
            <w:r>
              <w:t>Минимальное расстояние от строения до границ земельного участка</w:t>
            </w:r>
          </w:p>
        </w:tc>
        <w:tc>
          <w:tcPr>
            <w:tcW w:w="1247" w:type="dxa"/>
          </w:tcPr>
          <w:p w:rsidR="005155F2" w:rsidRDefault="005155F2">
            <w:pPr>
              <w:pStyle w:val="ConsPlusNormal"/>
              <w:jc w:val="center"/>
            </w:pPr>
            <w:r>
              <w:t>м</w:t>
            </w:r>
          </w:p>
        </w:tc>
        <w:tc>
          <w:tcPr>
            <w:tcW w:w="1304" w:type="dxa"/>
          </w:tcPr>
          <w:p w:rsidR="005155F2" w:rsidRDefault="005155F2">
            <w:pPr>
              <w:pStyle w:val="ConsPlusNormal"/>
              <w:jc w:val="center"/>
            </w:pPr>
            <w:r>
              <w:t>4</w:t>
            </w:r>
          </w:p>
        </w:tc>
      </w:tr>
      <w:tr w:rsidR="005155F2">
        <w:tc>
          <w:tcPr>
            <w:tcW w:w="454" w:type="dxa"/>
          </w:tcPr>
          <w:p w:rsidR="005155F2" w:rsidRDefault="005155F2">
            <w:pPr>
              <w:pStyle w:val="ConsPlusNormal"/>
              <w:jc w:val="center"/>
            </w:pPr>
            <w:r>
              <w:t>4.</w:t>
            </w:r>
          </w:p>
        </w:tc>
        <w:tc>
          <w:tcPr>
            <w:tcW w:w="5783" w:type="dxa"/>
          </w:tcPr>
          <w:p w:rsidR="005155F2" w:rsidRDefault="005155F2">
            <w:pPr>
              <w:pStyle w:val="ConsPlusNormal"/>
            </w:pPr>
            <w:r>
              <w:t>Максимальное количество этажей</w:t>
            </w:r>
          </w:p>
        </w:tc>
        <w:tc>
          <w:tcPr>
            <w:tcW w:w="1247" w:type="dxa"/>
          </w:tcPr>
          <w:p w:rsidR="005155F2" w:rsidRDefault="005155F2">
            <w:pPr>
              <w:pStyle w:val="ConsPlusNormal"/>
              <w:jc w:val="center"/>
            </w:pPr>
            <w:r>
              <w:t>эт.</w:t>
            </w:r>
          </w:p>
        </w:tc>
        <w:tc>
          <w:tcPr>
            <w:tcW w:w="1304" w:type="dxa"/>
          </w:tcPr>
          <w:p w:rsidR="005155F2" w:rsidRDefault="005155F2">
            <w:pPr>
              <w:pStyle w:val="ConsPlusNormal"/>
              <w:jc w:val="center"/>
            </w:pPr>
            <w:r>
              <w:t>5</w:t>
            </w:r>
          </w:p>
        </w:tc>
      </w:tr>
      <w:tr w:rsidR="005155F2">
        <w:tc>
          <w:tcPr>
            <w:tcW w:w="454" w:type="dxa"/>
            <w:vMerge w:val="restart"/>
          </w:tcPr>
          <w:p w:rsidR="005155F2" w:rsidRDefault="005155F2">
            <w:pPr>
              <w:pStyle w:val="ConsPlusNormal"/>
              <w:jc w:val="center"/>
            </w:pPr>
            <w:r>
              <w:t>5.</w:t>
            </w:r>
          </w:p>
        </w:tc>
        <w:tc>
          <w:tcPr>
            <w:tcW w:w="5783" w:type="dxa"/>
            <w:tcBorders>
              <w:bottom w:val="nil"/>
            </w:tcBorders>
          </w:tcPr>
          <w:p w:rsidR="005155F2" w:rsidRDefault="005155F2">
            <w:pPr>
              <w:pStyle w:val="ConsPlusNormal"/>
            </w:pPr>
            <w:r>
              <w:t>Минимальное количество машино-мест для стоянки автомобилей:</w:t>
            </w:r>
          </w:p>
        </w:tc>
        <w:tc>
          <w:tcPr>
            <w:tcW w:w="1247" w:type="dxa"/>
            <w:tcBorders>
              <w:bottom w:val="nil"/>
            </w:tcBorders>
          </w:tcPr>
          <w:p w:rsidR="005155F2" w:rsidRDefault="005155F2">
            <w:pPr>
              <w:pStyle w:val="ConsPlusNormal"/>
              <w:jc w:val="center"/>
            </w:pPr>
            <w:r>
              <w:t>машино-мест</w:t>
            </w:r>
          </w:p>
        </w:tc>
        <w:tc>
          <w:tcPr>
            <w:tcW w:w="1304" w:type="dxa"/>
            <w:tcBorders>
              <w:bottom w:val="nil"/>
            </w:tcBorders>
          </w:tcPr>
          <w:p w:rsidR="005155F2" w:rsidRDefault="005155F2">
            <w:pPr>
              <w:pStyle w:val="ConsPlusNormal"/>
            </w:pPr>
          </w:p>
        </w:tc>
      </w:tr>
      <w:tr w:rsidR="005155F2">
        <w:tblPrEx>
          <w:tblBorders>
            <w:insideH w:val="nil"/>
          </w:tblBorders>
        </w:tblPrEx>
        <w:tc>
          <w:tcPr>
            <w:tcW w:w="454" w:type="dxa"/>
            <w:vMerge/>
          </w:tcPr>
          <w:p w:rsidR="005155F2" w:rsidRDefault="005155F2"/>
        </w:tc>
        <w:tc>
          <w:tcPr>
            <w:tcW w:w="5783" w:type="dxa"/>
            <w:tcBorders>
              <w:top w:val="nil"/>
              <w:bottom w:val="nil"/>
            </w:tcBorders>
          </w:tcPr>
          <w:p w:rsidR="005155F2" w:rsidRDefault="005155F2">
            <w:pPr>
              <w:pStyle w:val="ConsPlusNormal"/>
            </w:pPr>
            <w:r>
              <w:t>менее 100 кв. м торговой площади</w:t>
            </w:r>
          </w:p>
        </w:tc>
        <w:tc>
          <w:tcPr>
            <w:tcW w:w="1247" w:type="dxa"/>
            <w:tcBorders>
              <w:top w:val="nil"/>
              <w:bottom w:val="nil"/>
            </w:tcBorders>
          </w:tcPr>
          <w:p w:rsidR="005155F2" w:rsidRDefault="005155F2">
            <w:pPr>
              <w:pStyle w:val="ConsPlusNormal"/>
            </w:pPr>
          </w:p>
        </w:tc>
        <w:tc>
          <w:tcPr>
            <w:tcW w:w="1304" w:type="dxa"/>
            <w:tcBorders>
              <w:top w:val="nil"/>
              <w:bottom w:val="nil"/>
            </w:tcBorders>
          </w:tcPr>
          <w:p w:rsidR="005155F2" w:rsidRDefault="005155F2">
            <w:pPr>
              <w:pStyle w:val="ConsPlusNormal"/>
              <w:jc w:val="center"/>
            </w:pPr>
            <w:r>
              <w:t>6</w:t>
            </w:r>
          </w:p>
        </w:tc>
      </w:tr>
      <w:tr w:rsidR="005155F2">
        <w:tblPrEx>
          <w:tblBorders>
            <w:insideH w:val="nil"/>
          </w:tblBorders>
        </w:tblPrEx>
        <w:tc>
          <w:tcPr>
            <w:tcW w:w="454" w:type="dxa"/>
            <w:vMerge/>
          </w:tcPr>
          <w:p w:rsidR="005155F2" w:rsidRDefault="005155F2"/>
        </w:tc>
        <w:tc>
          <w:tcPr>
            <w:tcW w:w="5783" w:type="dxa"/>
            <w:tcBorders>
              <w:top w:val="nil"/>
              <w:bottom w:val="nil"/>
            </w:tcBorders>
          </w:tcPr>
          <w:p w:rsidR="005155F2" w:rsidRDefault="005155F2">
            <w:pPr>
              <w:pStyle w:val="ConsPlusNormal"/>
            </w:pPr>
            <w:r>
              <w:t>от 100 кв. м до 200 кв. м торговой площади</w:t>
            </w:r>
          </w:p>
        </w:tc>
        <w:tc>
          <w:tcPr>
            <w:tcW w:w="1247" w:type="dxa"/>
            <w:tcBorders>
              <w:top w:val="nil"/>
              <w:bottom w:val="nil"/>
            </w:tcBorders>
          </w:tcPr>
          <w:p w:rsidR="005155F2" w:rsidRDefault="005155F2">
            <w:pPr>
              <w:pStyle w:val="ConsPlusNormal"/>
            </w:pPr>
          </w:p>
        </w:tc>
        <w:tc>
          <w:tcPr>
            <w:tcW w:w="1304" w:type="dxa"/>
            <w:tcBorders>
              <w:top w:val="nil"/>
              <w:bottom w:val="nil"/>
            </w:tcBorders>
          </w:tcPr>
          <w:p w:rsidR="005155F2" w:rsidRDefault="005155F2">
            <w:pPr>
              <w:pStyle w:val="ConsPlusNormal"/>
              <w:jc w:val="center"/>
            </w:pPr>
            <w:r>
              <w:t>12</w:t>
            </w:r>
          </w:p>
        </w:tc>
      </w:tr>
      <w:tr w:rsidR="005155F2">
        <w:tc>
          <w:tcPr>
            <w:tcW w:w="454" w:type="dxa"/>
            <w:vMerge/>
          </w:tcPr>
          <w:p w:rsidR="005155F2" w:rsidRDefault="005155F2"/>
        </w:tc>
        <w:tc>
          <w:tcPr>
            <w:tcW w:w="5783" w:type="dxa"/>
            <w:tcBorders>
              <w:top w:val="nil"/>
            </w:tcBorders>
          </w:tcPr>
          <w:p w:rsidR="005155F2" w:rsidRDefault="005155F2">
            <w:pPr>
              <w:pStyle w:val="ConsPlusNormal"/>
            </w:pPr>
            <w:r>
              <w:t>более 200 кв. м торговой площади добавлять дополнительно на каждые 100 кв. м торговой площади</w:t>
            </w:r>
          </w:p>
        </w:tc>
        <w:tc>
          <w:tcPr>
            <w:tcW w:w="1247" w:type="dxa"/>
            <w:tcBorders>
              <w:top w:val="nil"/>
            </w:tcBorders>
          </w:tcPr>
          <w:p w:rsidR="005155F2" w:rsidRDefault="005155F2">
            <w:pPr>
              <w:pStyle w:val="ConsPlusNormal"/>
            </w:pPr>
          </w:p>
        </w:tc>
        <w:tc>
          <w:tcPr>
            <w:tcW w:w="1304" w:type="dxa"/>
            <w:tcBorders>
              <w:top w:val="nil"/>
            </w:tcBorders>
          </w:tcPr>
          <w:p w:rsidR="005155F2" w:rsidRDefault="005155F2">
            <w:pPr>
              <w:pStyle w:val="ConsPlusNormal"/>
              <w:jc w:val="center"/>
            </w:pPr>
            <w:r>
              <w:t>6</w:t>
            </w:r>
          </w:p>
        </w:tc>
      </w:tr>
      <w:tr w:rsidR="005155F2">
        <w:tc>
          <w:tcPr>
            <w:tcW w:w="454" w:type="dxa"/>
          </w:tcPr>
          <w:p w:rsidR="005155F2" w:rsidRDefault="005155F2">
            <w:pPr>
              <w:pStyle w:val="ConsPlusNormal"/>
              <w:jc w:val="center"/>
            </w:pPr>
            <w:r>
              <w:t>6.</w:t>
            </w:r>
          </w:p>
        </w:tc>
        <w:tc>
          <w:tcPr>
            <w:tcW w:w="5783" w:type="dxa"/>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47" w:type="dxa"/>
          </w:tcPr>
          <w:p w:rsidR="005155F2" w:rsidRDefault="005155F2">
            <w:pPr>
              <w:pStyle w:val="ConsPlusNormal"/>
              <w:jc w:val="center"/>
            </w:pPr>
            <w:r>
              <w:t>% застройки</w:t>
            </w:r>
          </w:p>
        </w:tc>
        <w:tc>
          <w:tcPr>
            <w:tcW w:w="1304" w:type="dxa"/>
          </w:tcPr>
          <w:p w:rsidR="005155F2" w:rsidRDefault="005155F2">
            <w:pPr>
              <w:pStyle w:val="ConsPlusNormal"/>
              <w:jc w:val="center"/>
            </w:pPr>
            <w:r>
              <w:t>60</w:t>
            </w:r>
          </w:p>
        </w:tc>
      </w:tr>
    </w:tbl>
    <w:p w:rsidR="005155F2" w:rsidRDefault="005155F2">
      <w:pPr>
        <w:pStyle w:val="ConsPlusNormal"/>
        <w:jc w:val="both"/>
      </w:pPr>
    </w:p>
    <w:p w:rsidR="005155F2" w:rsidRDefault="005155F2">
      <w:pPr>
        <w:pStyle w:val="ConsPlusNormal"/>
        <w:ind w:firstLine="540"/>
        <w:jc w:val="both"/>
      </w:pPr>
      <w:r>
        <w:t>Примечание.</w:t>
      </w:r>
    </w:p>
    <w:p w:rsidR="005155F2" w:rsidRDefault="005155F2">
      <w:pPr>
        <w:pStyle w:val="ConsPlusNormal"/>
        <w:spacing w:before="220"/>
        <w:ind w:firstLine="540"/>
        <w:jc w:val="both"/>
      </w:pPr>
      <w:r>
        <w:t xml:space="preserve">Градостроительный регламент, предельные размеры земельных участков и предельные параметры разрешенного строительства, реконструкции объектов капитального строительства для условно разрешенных видов земельных участков принимаются в соответствии с </w:t>
      </w:r>
      <w:hyperlink r:id="rId126" w:history="1">
        <w:r>
          <w:rPr>
            <w:color w:val="0000FF"/>
          </w:rPr>
          <w:t>СП 42.13330.2011</w:t>
        </w:r>
      </w:hyperlink>
      <w:r>
        <w:t xml:space="preserve"> "СНиП 2.07.01-89 &lt;*&gt; Градостроительство. Планировка и застройка городских и сельских поселений" и учитываются при выдаче разрешения на условно разрешенный вид земельного участка.</w:t>
      </w:r>
    </w:p>
    <w:p w:rsidR="005155F2" w:rsidRDefault="005155F2">
      <w:pPr>
        <w:pStyle w:val="ConsPlusNormal"/>
        <w:jc w:val="both"/>
      </w:pPr>
    </w:p>
    <w:p w:rsidR="005155F2" w:rsidRDefault="005155F2">
      <w:pPr>
        <w:pStyle w:val="ConsPlusNormal"/>
        <w:ind w:firstLine="540"/>
        <w:jc w:val="both"/>
        <w:outlineLvl w:val="4"/>
      </w:pPr>
      <w:r>
        <w:t>Статья 65. Зона объектов среднего профессионального и высшего профессионального образования, научно-исследовательских учреждений (ОД-2)</w:t>
      </w:r>
    </w:p>
    <w:p w:rsidR="005155F2" w:rsidRDefault="005155F2">
      <w:pPr>
        <w:pStyle w:val="ConsPlusNormal"/>
        <w:jc w:val="both"/>
      </w:pPr>
    </w:p>
    <w:p w:rsidR="005155F2" w:rsidRDefault="005155F2">
      <w:pPr>
        <w:pStyle w:val="ConsPlusNormal"/>
        <w:ind w:firstLine="540"/>
        <w:jc w:val="both"/>
      </w:pPr>
      <w:r>
        <w:t>Зона предназначена для размещения образовательных учреждений среднего профессионального и высшего профессионального образования, научно-исследовательских учреждений, а также обслуживающих объектов, вспомогательных по отношению к основному назначению зоны.</w:t>
      </w:r>
    </w:p>
    <w:p w:rsidR="005155F2" w:rsidRDefault="005155F2">
      <w:pPr>
        <w:pStyle w:val="ConsPlusNormal"/>
        <w:spacing w:before="220"/>
        <w:ind w:firstLine="540"/>
        <w:jc w:val="both"/>
      </w:pPr>
      <w:r>
        <w:t>Основные виды разрешенного использования:</w:t>
      </w:r>
    </w:p>
    <w:p w:rsidR="005155F2" w:rsidRDefault="005155F2">
      <w:pPr>
        <w:pStyle w:val="ConsPlusNormal"/>
        <w:spacing w:before="220"/>
        <w:ind w:firstLine="540"/>
        <w:jc w:val="both"/>
      </w:pPr>
      <w:r>
        <w:t>среднее и высшее профессиональное образование (3.5.2);</w:t>
      </w:r>
    </w:p>
    <w:p w:rsidR="005155F2" w:rsidRDefault="005155F2">
      <w:pPr>
        <w:pStyle w:val="ConsPlusNormal"/>
        <w:spacing w:before="220"/>
        <w:ind w:firstLine="540"/>
        <w:jc w:val="both"/>
      </w:pPr>
      <w:r>
        <w:t>обеспечение научной деятельности (3.9);</w:t>
      </w:r>
    </w:p>
    <w:p w:rsidR="005155F2" w:rsidRDefault="005155F2">
      <w:pPr>
        <w:pStyle w:val="ConsPlusNormal"/>
        <w:spacing w:before="220"/>
        <w:ind w:firstLine="540"/>
        <w:jc w:val="both"/>
      </w:pPr>
      <w:r>
        <w:t>обеспечение деятельности в области гидрометеорологии и смежных с ней областях (3.9.1).</w:t>
      </w:r>
    </w:p>
    <w:p w:rsidR="005155F2" w:rsidRDefault="005155F2">
      <w:pPr>
        <w:pStyle w:val="ConsPlusNormal"/>
        <w:spacing w:before="220"/>
        <w:ind w:firstLine="540"/>
        <w:jc w:val="both"/>
      </w:pPr>
      <w:r>
        <w:t>Условно разрешенные виды использования:</w:t>
      </w:r>
    </w:p>
    <w:p w:rsidR="005155F2" w:rsidRDefault="005155F2">
      <w:pPr>
        <w:pStyle w:val="ConsPlusNormal"/>
        <w:spacing w:before="220"/>
        <w:ind w:firstLine="540"/>
        <w:jc w:val="both"/>
      </w:pPr>
      <w:r>
        <w:t>обслуживание жилой застройки (2.7);</w:t>
      </w:r>
    </w:p>
    <w:p w:rsidR="005155F2" w:rsidRDefault="005155F2">
      <w:pPr>
        <w:pStyle w:val="ConsPlusNormal"/>
        <w:spacing w:before="220"/>
        <w:ind w:firstLine="540"/>
        <w:jc w:val="both"/>
      </w:pPr>
      <w:r>
        <w:t>коммунальное обслуживание (3.1);</w:t>
      </w:r>
    </w:p>
    <w:p w:rsidR="005155F2" w:rsidRDefault="005155F2">
      <w:pPr>
        <w:pStyle w:val="ConsPlusNormal"/>
        <w:spacing w:before="220"/>
        <w:ind w:firstLine="540"/>
        <w:jc w:val="both"/>
      </w:pPr>
      <w:r>
        <w:t>социальное обслуживание (3.2);</w:t>
      </w:r>
    </w:p>
    <w:p w:rsidR="005155F2" w:rsidRDefault="005155F2">
      <w:pPr>
        <w:pStyle w:val="ConsPlusNormal"/>
        <w:spacing w:before="220"/>
        <w:ind w:firstLine="540"/>
        <w:jc w:val="both"/>
      </w:pPr>
      <w:r>
        <w:t>бытовое обслуживание (3.3);</w:t>
      </w:r>
    </w:p>
    <w:p w:rsidR="005155F2" w:rsidRDefault="005155F2">
      <w:pPr>
        <w:pStyle w:val="ConsPlusNormal"/>
        <w:spacing w:before="220"/>
        <w:ind w:firstLine="540"/>
        <w:jc w:val="both"/>
      </w:pPr>
      <w:r>
        <w:t>здравоохранение (3.4);</w:t>
      </w:r>
    </w:p>
    <w:p w:rsidR="005155F2" w:rsidRDefault="005155F2">
      <w:pPr>
        <w:pStyle w:val="ConsPlusNormal"/>
        <w:spacing w:before="220"/>
        <w:ind w:firstLine="540"/>
        <w:jc w:val="both"/>
      </w:pPr>
      <w:r>
        <w:t>образование и просвещение (3.5);</w:t>
      </w:r>
    </w:p>
    <w:p w:rsidR="005155F2" w:rsidRDefault="005155F2">
      <w:pPr>
        <w:pStyle w:val="ConsPlusNormal"/>
        <w:spacing w:before="220"/>
        <w:ind w:firstLine="540"/>
        <w:jc w:val="both"/>
      </w:pPr>
      <w:r>
        <w:t>дошкольное, начальное и среднее общее образование (3.5.1);</w:t>
      </w:r>
    </w:p>
    <w:p w:rsidR="005155F2" w:rsidRDefault="005155F2">
      <w:pPr>
        <w:pStyle w:val="ConsPlusNormal"/>
        <w:spacing w:before="220"/>
        <w:ind w:firstLine="540"/>
        <w:jc w:val="both"/>
      </w:pPr>
      <w:r>
        <w:t>культурное развитие (3.6);</w:t>
      </w:r>
    </w:p>
    <w:p w:rsidR="005155F2" w:rsidRDefault="005155F2">
      <w:pPr>
        <w:pStyle w:val="ConsPlusNormal"/>
        <w:spacing w:before="220"/>
        <w:ind w:firstLine="540"/>
        <w:jc w:val="both"/>
      </w:pPr>
      <w:r>
        <w:t>религиозное использование (3.7);</w:t>
      </w:r>
    </w:p>
    <w:p w:rsidR="005155F2" w:rsidRDefault="005155F2">
      <w:pPr>
        <w:pStyle w:val="ConsPlusNormal"/>
        <w:spacing w:before="220"/>
        <w:ind w:firstLine="540"/>
        <w:jc w:val="both"/>
      </w:pPr>
      <w:r>
        <w:t>общественное управление (3.8);</w:t>
      </w:r>
    </w:p>
    <w:p w:rsidR="005155F2" w:rsidRDefault="005155F2">
      <w:pPr>
        <w:pStyle w:val="ConsPlusNormal"/>
        <w:spacing w:before="220"/>
        <w:ind w:firstLine="540"/>
        <w:jc w:val="both"/>
      </w:pPr>
      <w:r>
        <w:t>амбулаторное ветеринарное обслуживание (3.10.1);</w:t>
      </w:r>
    </w:p>
    <w:p w:rsidR="005155F2" w:rsidRDefault="005155F2">
      <w:pPr>
        <w:pStyle w:val="ConsPlusNormal"/>
        <w:spacing w:before="220"/>
        <w:ind w:firstLine="540"/>
        <w:jc w:val="both"/>
      </w:pPr>
      <w:r>
        <w:lastRenderedPageBreak/>
        <w:t>общественное питание (4.6)</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247"/>
        <w:gridCol w:w="1304"/>
      </w:tblGrid>
      <w:tr w:rsidR="005155F2">
        <w:tc>
          <w:tcPr>
            <w:tcW w:w="454" w:type="dxa"/>
          </w:tcPr>
          <w:p w:rsidR="005155F2" w:rsidRDefault="005155F2">
            <w:pPr>
              <w:pStyle w:val="ConsPlusNormal"/>
              <w:jc w:val="center"/>
            </w:pPr>
            <w:r>
              <w:t>1.</w:t>
            </w:r>
          </w:p>
        </w:tc>
        <w:tc>
          <w:tcPr>
            <w:tcW w:w="5783" w:type="dxa"/>
            <w:vAlign w:val="bottom"/>
          </w:tcPr>
          <w:p w:rsidR="005155F2" w:rsidRDefault="005155F2">
            <w:pPr>
              <w:pStyle w:val="ConsPlusNormal"/>
            </w:pPr>
            <w:r>
              <w:t>Минимальный размер земельного участка</w:t>
            </w:r>
          </w:p>
        </w:tc>
        <w:tc>
          <w:tcPr>
            <w:tcW w:w="1247" w:type="dxa"/>
          </w:tcPr>
          <w:p w:rsidR="005155F2" w:rsidRDefault="005155F2">
            <w:pPr>
              <w:pStyle w:val="ConsPlusNormal"/>
              <w:jc w:val="center"/>
            </w:pPr>
            <w:r>
              <w:t>кв. м</w:t>
            </w:r>
          </w:p>
        </w:tc>
        <w:tc>
          <w:tcPr>
            <w:tcW w:w="1304" w:type="dxa"/>
            <w:vAlign w:val="center"/>
          </w:tcPr>
          <w:p w:rsidR="005155F2" w:rsidRDefault="005155F2">
            <w:pPr>
              <w:pStyle w:val="ConsPlusNormal"/>
              <w:jc w:val="center"/>
            </w:pPr>
            <w:r>
              <w:t>600</w:t>
            </w:r>
          </w:p>
        </w:tc>
      </w:tr>
      <w:tr w:rsidR="005155F2">
        <w:tc>
          <w:tcPr>
            <w:tcW w:w="454" w:type="dxa"/>
          </w:tcPr>
          <w:p w:rsidR="005155F2" w:rsidRDefault="005155F2">
            <w:pPr>
              <w:pStyle w:val="ConsPlusNormal"/>
              <w:jc w:val="center"/>
            </w:pPr>
            <w:r>
              <w:t>2.</w:t>
            </w:r>
          </w:p>
        </w:tc>
        <w:tc>
          <w:tcPr>
            <w:tcW w:w="5783" w:type="dxa"/>
          </w:tcPr>
          <w:p w:rsidR="005155F2" w:rsidRDefault="005155F2">
            <w:pPr>
              <w:pStyle w:val="ConsPlusNormal"/>
            </w:pPr>
            <w:r>
              <w:t>Минимальная ширина земельного участка</w:t>
            </w:r>
          </w:p>
        </w:tc>
        <w:tc>
          <w:tcPr>
            <w:tcW w:w="1247" w:type="dxa"/>
            <w:vAlign w:val="center"/>
          </w:tcPr>
          <w:p w:rsidR="005155F2" w:rsidRDefault="005155F2">
            <w:pPr>
              <w:pStyle w:val="ConsPlusNormal"/>
              <w:jc w:val="center"/>
            </w:pPr>
            <w:r>
              <w:t>м</w:t>
            </w:r>
          </w:p>
        </w:tc>
        <w:tc>
          <w:tcPr>
            <w:tcW w:w="1304" w:type="dxa"/>
            <w:vAlign w:val="center"/>
          </w:tcPr>
          <w:p w:rsidR="005155F2" w:rsidRDefault="005155F2">
            <w:pPr>
              <w:pStyle w:val="ConsPlusNormal"/>
              <w:jc w:val="center"/>
            </w:pPr>
            <w:r>
              <w:t>17</w:t>
            </w:r>
          </w:p>
        </w:tc>
      </w:tr>
      <w:tr w:rsidR="005155F2">
        <w:tc>
          <w:tcPr>
            <w:tcW w:w="454" w:type="dxa"/>
          </w:tcPr>
          <w:p w:rsidR="005155F2" w:rsidRDefault="005155F2">
            <w:pPr>
              <w:pStyle w:val="ConsPlusNormal"/>
              <w:jc w:val="center"/>
            </w:pPr>
            <w:r>
              <w:t>3.</w:t>
            </w:r>
          </w:p>
        </w:tc>
        <w:tc>
          <w:tcPr>
            <w:tcW w:w="5783" w:type="dxa"/>
          </w:tcPr>
          <w:p w:rsidR="005155F2" w:rsidRDefault="005155F2">
            <w:pPr>
              <w:pStyle w:val="ConsPlusNormal"/>
            </w:pPr>
            <w:r>
              <w:t>Минимальное расстояние от строения до границ земельного участка</w:t>
            </w:r>
          </w:p>
        </w:tc>
        <w:tc>
          <w:tcPr>
            <w:tcW w:w="1247" w:type="dxa"/>
          </w:tcPr>
          <w:p w:rsidR="005155F2" w:rsidRDefault="005155F2">
            <w:pPr>
              <w:pStyle w:val="ConsPlusNormal"/>
              <w:jc w:val="center"/>
            </w:pPr>
            <w:r>
              <w:t>м</w:t>
            </w:r>
          </w:p>
        </w:tc>
        <w:tc>
          <w:tcPr>
            <w:tcW w:w="1304" w:type="dxa"/>
          </w:tcPr>
          <w:p w:rsidR="005155F2" w:rsidRDefault="005155F2">
            <w:pPr>
              <w:pStyle w:val="ConsPlusNormal"/>
              <w:jc w:val="center"/>
            </w:pPr>
            <w:r>
              <w:t>4</w:t>
            </w:r>
          </w:p>
        </w:tc>
      </w:tr>
      <w:tr w:rsidR="005155F2">
        <w:tc>
          <w:tcPr>
            <w:tcW w:w="454" w:type="dxa"/>
          </w:tcPr>
          <w:p w:rsidR="005155F2" w:rsidRDefault="005155F2">
            <w:pPr>
              <w:pStyle w:val="ConsPlusNormal"/>
              <w:jc w:val="center"/>
            </w:pPr>
            <w:r>
              <w:t>4.</w:t>
            </w:r>
          </w:p>
        </w:tc>
        <w:tc>
          <w:tcPr>
            <w:tcW w:w="5783" w:type="dxa"/>
          </w:tcPr>
          <w:p w:rsidR="005155F2" w:rsidRDefault="005155F2">
            <w:pPr>
              <w:pStyle w:val="ConsPlusNormal"/>
            </w:pPr>
            <w:r>
              <w:t>Максимальное количество этажей</w:t>
            </w:r>
          </w:p>
        </w:tc>
        <w:tc>
          <w:tcPr>
            <w:tcW w:w="1247" w:type="dxa"/>
          </w:tcPr>
          <w:p w:rsidR="005155F2" w:rsidRDefault="005155F2">
            <w:pPr>
              <w:pStyle w:val="ConsPlusNormal"/>
              <w:jc w:val="center"/>
            </w:pPr>
            <w:r>
              <w:t>эт.</w:t>
            </w:r>
          </w:p>
        </w:tc>
        <w:tc>
          <w:tcPr>
            <w:tcW w:w="1304" w:type="dxa"/>
          </w:tcPr>
          <w:p w:rsidR="005155F2" w:rsidRDefault="005155F2">
            <w:pPr>
              <w:pStyle w:val="ConsPlusNormal"/>
              <w:jc w:val="center"/>
            </w:pPr>
            <w:r>
              <w:t>3</w:t>
            </w:r>
          </w:p>
        </w:tc>
      </w:tr>
      <w:tr w:rsidR="005155F2">
        <w:tc>
          <w:tcPr>
            <w:tcW w:w="454" w:type="dxa"/>
            <w:vMerge w:val="restart"/>
          </w:tcPr>
          <w:p w:rsidR="005155F2" w:rsidRDefault="005155F2">
            <w:pPr>
              <w:pStyle w:val="ConsPlusNormal"/>
              <w:jc w:val="center"/>
            </w:pPr>
            <w:r>
              <w:t>5.</w:t>
            </w:r>
          </w:p>
        </w:tc>
        <w:tc>
          <w:tcPr>
            <w:tcW w:w="5783" w:type="dxa"/>
            <w:tcBorders>
              <w:bottom w:val="nil"/>
            </w:tcBorders>
          </w:tcPr>
          <w:p w:rsidR="005155F2" w:rsidRDefault="005155F2">
            <w:pPr>
              <w:pStyle w:val="ConsPlusNormal"/>
            </w:pPr>
            <w:r>
              <w:t>Минимальное количество машино-мест для стоянки автомобилей:</w:t>
            </w:r>
          </w:p>
        </w:tc>
        <w:tc>
          <w:tcPr>
            <w:tcW w:w="1247" w:type="dxa"/>
            <w:tcBorders>
              <w:bottom w:val="nil"/>
            </w:tcBorders>
          </w:tcPr>
          <w:p w:rsidR="005155F2" w:rsidRDefault="005155F2">
            <w:pPr>
              <w:pStyle w:val="ConsPlusNormal"/>
              <w:jc w:val="center"/>
            </w:pPr>
            <w:r>
              <w:t>машино-мест</w:t>
            </w:r>
          </w:p>
        </w:tc>
        <w:tc>
          <w:tcPr>
            <w:tcW w:w="1304" w:type="dxa"/>
            <w:tcBorders>
              <w:bottom w:val="nil"/>
            </w:tcBorders>
          </w:tcPr>
          <w:p w:rsidR="005155F2" w:rsidRDefault="005155F2">
            <w:pPr>
              <w:pStyle w:val="ConsPlusNormal"/>
            </w:pPr>
          </w:p>
        </w:tc>
      </w:tr>
      <w:tr w:rsidR="005155F2">
        <w:tblPrEx>
          <w:tblBorders>
            <w:insideH w:val="nil"/>
          </w:tblBorders>
        </w:tblPrEx>
        <w:tc>
          <w:tcPr>
            <w:tcW w:w="454" w:type="dxa"/>
            <w:vMerge/>
          </w:tcPr>
          <w:p w:rsidR="005155F2" w:rsidRDefault="005155F2"/>
        </w:tc>
        <w:tc>
          <w:tcPr>
            <w:tcW w:w="5783" w:type="dxa"/>
            <w:tcBorders>
              <w:top w:val="nil"/>
              <w:bottom w:val="nil"/>
            </w:tcBorders>
          </w:tcPr>
          <w:p w:rsidR="005155F2" w:rsidRDefault="005155F2">
            <w:pPr>
              <w:pStyle w:val="ConsPlusNormal"/>
            </w:pPr>
            <w:r>
              <w:t>менее 100 мест в залах или единовременных посетителей и персонала</w:t>
            </w:r>
          </w:p>
        </w:tc>
        <w:tc>
          <w:tcPr>
            <w:tcW w:w="1247" w:type="dxa"/>
            <w:tcBorders>
              <w:top w:val="nil"/>
              <w:bottom w:val="nil"/>
            </w:tcBorders>
          </w:tcPr>
          <w:p w:rsidR="005155F2" w:rsidRDefault="005155F2">
            <w:pPr>
              <w:pStyle w:val="ConsPlusNormal"/>
            </w:pPr>
          </w:p>
        </w:tc>
        <w:tc>
          <w:tcPr>
            <w:tcW w:w="1304" w:type="dxa"/>
            <w:tcBorders>
              <w:top w:val="nil"/>
              <w:bottom w:val="nil"/>
            </w:tcBorders>
          </w:tcPr>
          <w:p w:rsidR="005155F2" w:rsidRDefault="005155F2">
            <w:pPr>
              <w:pStyle w:val="ConsPlusNormal"/>
              <w:jc w:val="center"/>
            </w:pPr>
            <w:r>
              <w:t>10</w:t>
            </w:r>
          </w:p>
        </w:tc>
      </w:tr>
      <w:tr w:rsidR="005155F2">
        <w:tc>
          <w:tcPr>
            <w:tcW w:w="454" w:type="dxa"/>
            <w:vMerge/>
          </w:tcPr>
          <w:p w:rsidR="005155F2" w:rsidRDefault="005155F2"/>
        </w:tc>
        <w:tc>
          <w:tcPr>
            <w:tcW w:w="5783" w:type="dxa"/>
            <w:tcBorders>
              <w:top w:val="nil"/>
            </w:tcBorders>
          </w:tcPr>
          <w:p w:rsidR="005155F2" w:rsidRDefault="005155F2">
            <w:pPr>
              <w:pStyle w:val="ConsPlusNormal"/>
            </w:pPr>
            <w:r>
              <w:t>более 100 мест в залах или единовременных посетителей и персонала добавлять дополнительно на каждых 100</w:t>
            </w:r>
          </w:p>
        </w:tc>
        <w:tc>
          <w:tcPr>
            <w:tcW w:w="1247" w:type="dxa"/>
            <w:tcBorders>
              <w:top w:val="nil"/>
            </w:tcBorders>
          </w:tcPr>
          <w:p w:rsidR="005155F2" w:rsidRDefault="005155F2">
            <w:pPr>
              <w:pStyle w:val="ConsPlusNormal"/>
            </w:pPr>
          </w:p>
        </w:tc>
        <w:tc>
          <w:tcPr>
            <w:tcW w:w="1304" w:type="dxa"/>
            <w:tcBorders>
              <w:top w:val="nil"/>
            </w:tcBorders>
          </w:tcPr>
          <w:p w:rsidR="005155F2" w:rsidRDefault="005155F2">
            <w:pPr>
              <w:pStyle w:val="ConsPlusNormal"/>
              <w:jc w:val="center"/>
            </w:pPr>
            <w:r>
              <w:t>10</w:t>
            </w:r>
          </w:p>
        </w:tc>
      </w:tr>
      <w:tr w:rsidR="005155F2">
        <w:tc>
          <w:tcPr>
            <w:tcW w:w="454" w:type="dxa"/>
          </w:tcPr>
          <w:p w:rsidR="005155F2" w:rsidRDefault="005155F2">
            <w:pPr>
              <w:pStyle w:val="ConsPlusNormal"/>
              <w:jc w:val="center"/>
            </w:pPr>
            <w:r>
              <w:t>6.</w:t>
            </w:r>
          </w:p>
        </w:tc>
        <w:tc>
          <w:tcPr>
            <w:tcW w:w="5783" w:type="dxa"/>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47" w:type="dxa"/>
          </w:tcPr>
          <w:p w:rsidR="005155F2" w:rsidRDefault="005155F2">
            <w:pPr>
              <w:pStyle w:val="ConsPlusNormal"/>
              <w:jc w:val="center"/>
            </w:pPr>
            <w:r>
              <w:t>% застройки</w:t>
            </w:r>
          </w:p>
        </w:tc>
        <w:tc>
          <w:tcPr>
            <w:tcW w:w="1304" w:type="dxa"/>
          </w:tcPr>
          <w:p w:rsidR="005155F2" w:rsidRDefault="005155F2">
            <w:pPr>
              <w:pStyle w:val="ConsPlusNormal"/>
              <w:jc w:val="center"/>
            </w:pPr>
            <w:r>
              <w:t>60</w:t>
            </w:r>
          </w:p>
        </w:tc>
      </w:tr>
    </w:tbl>
    <w:p w:rsidR="005155F2" w:rsidRDefault="005155F2">
      <w:pPr>
        <w:pStyle w:val="ConsPlusNormal"/>
        <w:jc w:val="both"/>
      </w:pPr>
    </w:p>
    <w:p w:rsidR="005155F2" w:rsidRDefault="005155F2">
      <w:pPr>
        <w:pStyle w:val="ConsPlusNormal"/>
        <w:ind w:firstLine="540"/>
        <w:jc w:val="both"/>
      </w:pPr>
      <w:r>
        <w:t>спорт (5.1);</w:t>
      </w:r>
    </w:p>
    <w:p w:rsidR="005155F2" w:rsidRDefault="005155F2">
      <w:pPr>
        <w:pStyle w:val="ConsPlusNormal"/>
        <w:spacing w:before="220"/>
        <w:ind w:firstLine="540"/>
        <w:jc w:val="both"/>
      </w:pPr>
      <w:r>
        <w:t>обеспечение внутреннего правопорядка (8.3).</w:t>
      </w:r>
    </w:p>
    <w:p w:rsidR="005155F2" w:rsidRDefault="005155F2">
      <w:pPr>
        <w:pStyle w:val="ConsPlusNormal"/>
        <w:spacing w:before="220"/>
        <w:ind w:firstLine="540"/>
        <w:jc w:val="both"/>
      </w:pPr>
      <w:r>
        <w:t>Вспомогательные виды разрешенного использования:</w:t>
      </w:r>
    </w:p>
    <w:p w:rsidR="005155F2" w:rsidRDefault="005155F2">
      <w:pPr>
        <w:pStyle w:val="ConsPlusNormal"/>
        <w:spacing w:before="220"/>
        <w:ind w:firstLine="540"/>
        <w:jc w:val="both"/>
      </w:pPr>
      <w:r>
        <w:t>земельные участки (территории) общего пользования (12.0).</w:t>
      </w:r>
    </w:p>
    <w:p w:rsidR="005155F2" w:rsidRDefault="005155F2">
      <w:pPr>
        <w:pStyle w:val="ConsPlusNormal"/>
        <w:jc w:val="both"/>
      </w:pPr>
    </w:p>
    <w:p w:rsidR="005155F2" w:rsidRDefault="005155F2">
      <w:pPr>
        <w:pStyle w:val="ConsPlusNormal"/>
        <w:jc w:val="center"/>
        <w:outlineLvl w:val="5"/>
      </w:pPr>
      <w:r>
        <w:t>Предельные размеры земельных участков</w:t>
      </w:r>
    </w:p>
    <w:p w:rsidR="005155F2" w:rsidRDefault="005155F2">
      <w:pPr>
        <w:pStyle w:val="ConsPlusNormal"/>
        <w:jc w:val="center"/>
      </w:pPr>
      <w:r>
        <w:t>и предельные параметры разрешенного строительства,</w:t>
      </w:r>
    </w:p>
    <w:p w:rsidR="005155F2" w:rsidRDefault="005155F2">
      <w:pPr>
        <w:pStyle w:val="ConsPlusNormal"/>
        <w:jc w:val="center"/>
      </w:pPr>
      <w:r>
        <w:t>реконструкции объектов капитального строительства</w:t>
      </w:r>
    </w:p>
    <w:p w:rsidR="005155F2" w:rsidRDefault="005155F2">
      <w:pPr>
        <w:pStyle w:val="ConsPlusNormal"/>
        <w:jc w:val="center"/>
      </w:pPr>
      <w:r>
        <w:t>основного вида разрешенного использования</w:t>
      </w:r>
    </w:p>
    <w:p w:rsidR="005155F2" w:rsidRDefault="005155F2">
      <w:pPr>
        <w:pStyle w:val="ConsPlusNormal"/>
        <w:jc w:val="center"/>
      </w:pPr>
      <w:r>
        <w:t>земельного участка</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247"/>
        <w:gridCol w:w="1304"/>
      </w:tblGrid>
      <w:tr w:rsidR="005155F2">
        <w:tc>
          <w:tcPr>
            <w:tcW w:w="454" w:type="dxa"/>
          </w:tcPr>
          <w:p w:rsidR="005155F2" w:rsidRDefault="005155F2">
            <w:pPr>
              <w:pStyle w:val="ConsPlusNormal"/>
              <w:jc w:val="center"/>
            </w:pPr>
            <w:r>
              <w:t>1.</w:t>
            </w:r>
          </w:p>
        </w:tc>
        <w:tc>
          <w:tcPr>
            <w:tcW w:w="5783" w:type="dxa"/>
            <w:vAlign w:val="bottom"/>
          </w:tcPr>
          <w:p w:rsidR="005155F2" w:rsidRDefault="005155F2">
            <w:pPr>
              <w:pStyle w:val="ConsPlusNormal"/>
            </w:pPr>
            <w:r>
              <w:t>Минимальный размер земельного участка</w:t>
            </w:r>
          </w:p>
        </w:tc>
        <w:tc>
          <w:tcPr>
            <w:tcW w:w="1247" w:type="dxa"/>
          </w:tcPr>
          <w:p w:rsidR="005155F2" w:rsidRDefault="005155F2">
            <w:pPr>
              <w:pStyle w:val="ConsPlusNormal"/>
              <w:jc w:val="center"/>
            </w:pPr>
            <w:r>
              <w:t>кв. м</w:t>
            </w:r>
          </w:p>
        </w:tc>
        <w:tc>
          <w:tcPr>
            <w:tcW w:w="1304" w:type="dxa"/>
            <w:vAlign w:val="center"/>
          </w:tcPr>
          <w:p w:rsidR="005155F2" w:rsidRDefault="005155F2">
            <w:pPr>
              <w:pStyle w:val="ConsPlusNormal"/>
              <w:jc w:val="center"/>
            </w:pPr>
            <w:r>
              <w:t>1500</w:t>
            </w:r>
          </w:p>
        </w:tc>
      </w:tr>
      <w:tr w:rsidR="005155F2">
        <w:tc>
          <w:tcPr>
            <w:tcW w:w="454" w:type="dxa"/>
          </w:tcPr>
          <w:p w:rsidR="005155F2" w:rsidRDefault="005155F2">
            <w:pPr>
              <w:pStyle w:val="ConsPlusNormal"/>
              <w:jc w:val="center"/>
            </w:pPr>
            <w:r>
              <w:t>2.</w:t>
            </w:r>
          </w:p>
        </w:tc>
        <w:tc>
          <w:tcPr>
            <w:tcW w:w="5783" w:type="dxa"/>
          </w:tcPr>
          <w:p w:rsidR="005155F2" w:rsidRDefault="005155F2">
            <w:pPr>
              <w:pStyle w:val="ConsPlusNormal"/>
            </w:pPr>
            <w:r>
              <w:t>Минимальная ширина земельного участка</w:t>
            </w:r>
          </w:p>
        </w:tc>
        <w:tc>
          <w:tcPr>
            <w:tcW w:w="1247" w:type="dxa"/>
            <w:vAlign w:val="center"/>
          </w:tcPr>
          <w:p w:rsidR="005155F2" w:rsidRDefault="005155F2">
            <w:pPr>
              <w:pStyle w:val="ConsPlusNormal"/>
              <w:jc w:val="center"/>
            </w:pPr>
            <w:r>
              <w:t>м</w:t>
            </w:r>
          </w:p>
        </w:tc>
        <w:tc>
          <w:tcPr>
            <w:tcW w:w="1304" w:type="dxa"/>
            <w:vAlign w:val="center"/>
          </w:tcPr>
          <w:p w:rsidR="005155F2" w:rsidRDefault="005155F2">
            <w:pPr>
              <w:pStyle w:val="ConsPlusNormal"/>
              <w:jc w:val="center"/>
            </w:pPr>
            <w:r>
              <w:t>30</w:t>
            </w:r>
          </w:p>
        </w:tc>
      </w:tr>
      <w:tr w:rsidR="005155F2">
        <w:tc>
          <w:tcPr>
            <w:tcW w:w="454" w:type="dxa"/>
          </w:tcPr>
          <w:p w:rsidR="005155F2" w:rsidRDefault="005155F2">
            <w:pPr>
              <w:pStyle w:val="ConsPlusNormal"/>
              <w:jc w:val="center"/>
            </w:pPr>
            <w:r>
              <w:t>3.</w:t>
            </w:r>
          </w:p>
        </w:tc>
        <w:tc>
          <w:tcPr>
            <w:tcW w:w="5783" w:type="dxa"/>
          </w:tcPr>
          <w:p w:rsidR="005155F2" w:rsidRDefault="005155F2">
            <w:pPr>
              <w:pStyle w:val="ConsPlusNormal"/>
            </w:pPr>
            <w:r>
              <w:t>Минимальное расстояние от строения до границ земельного участка</w:t>
            </w:r>
          </w:p>
        </w:tc>
        <w:tc>
          <w:tcPr>
            <w:tcW w:w="1247" w:type="dxa"/>
          </w:tcPr>
          <w:p w:rsidR="005155F2" w:rsidRDefault="005155F2">
            <w:pPr>
              <w:pStyle w:val="ConsPlusNormal"/>
              <w:jc w:val="center"/>
            </w:pPr>
            <w:r>
              <w:t>м</w:t>
            </w:r>
          </w:p>
        </w:tc>
        <w:tc>
          <w:tcPr>
            <w:tcW w:w="1304" w:type="dxa"/>
          </w:tcPr>
          <w:p w:rsidR="005155F2" w:rsidRDefault="005155F2">
            <w:pPr>
              <w:pStyle w:val="ConsPlusNormal"/>
              <w:jc w:val="center"/>
            </w:pPr>
            <w:r>
              <w:t>10</w:t>
            </w:r>
          </w:p>
        </w:tc>
      </w:tr>
      <w:tr w:rsidR="005155F2">
        <w:tc>
          <w:tcPr>
            <w:tcW w:w="454" w:type="dxa"/>
          </w:tcPr>
          <w:p w:rsidR="005155F2" w:rsidRDefault="005155F2">
            <w:pPr>
              <w:pStyle w:val="ConsPlusNormal"/>
              <w:jc w:val="center"/>
            </w:pPr>
            <w:r>
              <w:t>4.</w:t>
            </w:r>
          </w:p>
        </w:tc>
        <w:tc>
          <w:tcPr>
            <w:tcW w:w="5783" w:type="dxa"/>
          </w:tcPr>
          <w:p w:rsidR="005155F2" w:rsidRDefault="005155F2">
            <w:pPr>
              <w:pStyle w:val="ConsPlusNormal"/>
            </w:pPr>
            <w:r>
              <w:t>Максимальное количество этажей</w:t>
            </w:r>
          </w:p>
        </w:tc>
        <w:tc>
          <w:tcPr>
            <w:tcW w:w="1247" w:type="dxa"/>
          </w:tcPr>
          <w:p w:rsidR="005155F2" w:rsidRDefault="005155F2">
            <w:pPr>
              <w:pStyle w:val="ConsPlusNormal"/>
              <w:jc w:val="center"/>
            </w:pPr>
            <w:r>
              <w:t>эт.</w:t>
            </w:r>
          </w:p>
        </w:tc>
        <w:tc>
          <w:tcPr>
            <w:tcW w:w="1304" w:type="dxa"/>
          </w:tcPr>
          <w:p w:rsidR="005155F2" w:rsidRDefault="005155F2">
            <w:pPr>
              <w:pStyle w:val="ConsPlusNormal"/>
              <w:jc w:val="center"/>
            </w:pPr>
            <w:r>
              <w:t>6</w:t>
            </w:r>
          </w:p>
        </w:tc>
      </w:tr>
      <w:tr w:rsidR="005155F2">
        <w:tc>
          <w:tcPr>
            <w:tcW w:w="454" w:type="dxa"/>
          </w:tcPr>
          <w:p w:rsidR="005155F2" w:rsidRDefault="005155F2">
            <w:pPr>
              <w:pStyle w:val="ConsPlusNormal"/>
              <w:jc w:val="center"/>
            </w:pPr>
            <w:r>
              <w:t>5.</w:t>
            </w:r>
          </w:p>
        </w:tc>
        <w:tc>
          <w:tcPr>
            <w:tcW w:w="5783" w:type="dxa"/>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47" w:type="dxa"/>
          </w:tcPr>
          <w:p w:rsidR="005155F2" w:rsidRDefault="005155F2">
            <w:pPr>
              <w:pStyle w:val="ConsPlusNormal"/>
              <w:jc w:val="center"/>
            </w:pPr>
            <w:r>
              <w:t>% застройки</w:t>
            </w:r>
          </w:p>
        </w:tc>
        <w:tc>
          <w:tcPr>
            <w:tcW w:w="1304" w:type="dxa"/>
          </w:tcPr>
          <w:p w:rsidR="005155F2" w:rsidRDefault="005155F2">
            <w:pPr>
              <w:pStyle w:val="ConsPlusNormal"/>
              <w:jc w:val="center"/>
            </w:pPr>
            <w:r>
              <w:t>60</w:t>
            </w:r>
          </w:p>
        </w:tc>
      </w:tr>
    </w:tbl>
    <w:p w:rsidR="005155F2" w:rsidRDefault="005155F2">
      <w:pPr>
        <w:pStyle w:val="ConsPlusNormal"/>
        <w:jc w:val="both"/>
      </w:pPr>
    </w:p>
    <w:p w:rsidR="005155F2" w:rsidRDefault="005155F2">
      <w:pPr>
        <w:pStyle w:val="ConsPlusNormal"/>
        <w:ind w:firstLine="540"/>
        <w:jc w:val="both"/>
      </w:pPr>
      <w:r>
        <w:t>Примечание.</w:t>
      </w:r>
    </w:p>
    <w:p w:rsidR="005155F2" w:rsidRDefault="005155F2">
      <w:pPr>
        <w:pStyle w:val="ConsPlusNormal"/>
        <w:spacing w:before="220"/>
        <w:ind w:firstLine="540"/>
        <w:jc w:val="both"/>
      </w:pPr>
      <w:r>
        <w:lastRenderedPageBreak/>
        <w:t xml:space="preserve">Градостроительный регламент, предельные размеры земельных участков и предельные параметры разрешенного строительства, реконструкции объектов капитального строительства для условно разрешенных видов земельных участков принимаются в соответствии с </w:t>
      </w:r>
      <w:hyperlink r:id="rId127" w:history="1">
        <w:r>
          <w:rPr>
            <w:color w:val="0000FF"/>
          </w:rPr>
          <w:t>СП 42.13330.2011</w:t>
        </w:r>
      </w:hyperlink>
      <w:r>
        <w:t xml:space="preserve"> "СНиП 2.07.01-89* Градостроительство. Планировка и застройка городских и сельских поселений" и учитываются при выдаче разрешения на условно разрешенный вид земельного участка.</w:t>
      </w:r>
    </w:p>
    <w:p w:rsidR="005155F2" w:rsidRDefault="005155F2">
      <w:pPr>
        <w:pStyle w:val="ConsPlusNormal"/>
        <w:jc w:val="both"/>
      </w:pPr>
    </w:p>
    <w:p w:rsidR="005155F2" w:rsidRDefault="005155F2">
      <w:pPr>
        <w:pStyle w:val="ConsPlusNormal"/>
        <w:ind w:firstLine="540"/>
        <w:jc w:val="both"/>
        <w:outlineLvl w:val="4"/>
      </w:pPr>
      <w:r>
        <w:t>Статья 66. Зона объектов здравоохранения (ОД-3)</w:t>
      </w:r>
    </w:p>
    <w:p w:rsidR="005155F2" w:rsidRDefault="005155F2">
      <w:pPr>
        <w:pStyle w:val="ConsPlusNormal"/>
        <w:jc w:val="both"/>
      </w:pPr>
    </w:p>
    <w:p w:rsidR="005155F2" w:rsidRDefault="005155F2">
      <w:pPr>
        <w:pStyle w:val="ConsPlusNormal"/>
        <w:ind w:firstLine="540"/>
        <w:jc w:val="both"/>
      </w:pPr>
      <w:r>
        <w:t>Зона предназначена для размещения лечебных и лечебно-профилактических учреждений.</w:t>
      </w:r>
    </w:p>
    <w:p w:rsidR="005155F2" w:rsidRDefault="005155F2">
      <w:pPr>
        <w:pStyle w:val="ConsPlusNormal"/>
        <w:spacing w:before="220"/>
        <w:ind w:firstLine="540"/>
        <w:jc w:val="both"/>
      </w:pPr>
      <w:r>
        <w:t>Основные виды разрешенного использования:</w:t>
      </w:r>
    </w:p>
    <w:p w:rsidR="005155F2" w:rsidRDefault="005155F2">
      <w:pPr>
        <w:pStyle w:val="ConsPlusNormal"/>
        <w:spacing w:before="220"/>
        <w:ind w:firstLine="540"/>
        <w:jc w:val="both"/>
      </w:pPr>
      <w:r>
        <w:t>здравоохранение (3.4);</w:t>
      </w:r>
    </w:p>
    <w:p w:rsidR="005155F2" w:rsidRDefault="005155F2">
      <w:pPr>
        <w:pStyle w:val="ConsPlusNormal"/>
        <w:spacing w:before="220"/>
        <w:ind w:firstLine="540"/>
        <w:jc w:val="both"/>
      </w:pPr>
      <w:r>
        <w:t>амбулаторно-поликлиническое обслуживание (3.4.1);</w:t>
      </w:r>
    </w:p>
    <w:p w:rsidR="005155F2" w:rsidRDefault="005155F2">
      <w:pPr>
        <w:pStyle w:val="ConsPlusNormal"/>
        <w:spacing w:before="220"/>
        <w:ind w:firstLine="540"/>
        <w:jc w:val="both"/>
      </w:pPr>
      <w:r>
        <w:t>стационарное медицинское обслуживание (3.4.2).</w:t>
      </w:r>
    </w:p>
    <w:p w:rsidR="005155F2" w:rsidRDefault="005155F2">
      <w:pPr>
        <w:pStyle w:val="ConsPlusNormal"/>
        <w:spacing w:before="220"/>
        <w:ind w:firstLine="540"/>
        <w:jc w:val="both"/>
      </w:pPr>
      <w:r>
        <w:t>Условно разрешенные виды использования:</w:t>
      </w:r>
    </w:p>
    <w:p w:rsidR="005155F2" w:rsidRDefault="005155F2">
      <w:pPr>
        <w:pStyle w:val="ConsPlusNormal"/>
        <w:spacing w:before="220"/>
        <w:ind w:firstLine="540"/>
        <w:jc w:val="both"/>
      </w:pPr>
      <w:r>
        <w:t>обслуживание жилой застройки (2.7);</w:t>
      </w:r>
    </w:p>
    <w:p w:rsidR="005155F2" w:rsidRDefault="005155F2">
      <w:pPr>
        <w:pStyle w:val="ConsPlusNormal"/>
        <w:spacing w:before="220"/>
        <w:ind w:firstLine="540"/>
        <w:jc w:val="both"/>
      </w:pPr>
      <w:r>
        <w:t>образование и просвещение (3.5);</w:t>
      </w:r>
    </w:p>
    <w:p w:rsidR="005155F2" w:rsidRDefault="005155F2">
      <w:pPr>
        <w:pStyle w:val="ConsPlusNormal"/>
        <w:spacing w:before="220"/>
        <w:ind w:firstLine="540"/>
        <w:jc w:val="both"/>
      </w:pPr>
      <w:r>
        <w:t>культурное развитие (3.6);</w:t>
      </w:r>
    </w:p>
    <w:p w:rsidR="005155F2" w:rsidRDefault="005155F2">
      <w:pPr>
        <w:pStyle w:val="ConsPlusNormal"/>
        <w:spacing w:before="220"/>
        <w:ind w:firstLine="540"/>
        <w:jc w:val="both"/>
      </w:pPr>
      <w:r>
        <w:t>религиозное использование (3.7);</w:t>
      </w:r>
    </w:p>
    <w:p w:rsidR="005155F2" w:rsidRDefault="005155F2">
      <w:pPr>
        <w:pStyle w:val="ConsPlusNormal"/>
        <w:spacing w:before="220"/>
        <w:ind w:firstLine="540"/>
        <w:jc w:val="both"/>
      </w:pPr>
      <w:r>
        <w:t>общественное управление (3.8);</w:t>
      </w:r>
    </w:p>
    <w:p w:rsidR="005155F2" w:rsidRDefault="005155F2">
      <w:pPr>
        <w:pStyle w:val="ConsPlusNormal"/>
        <w:spacing w:before="220"/>
        <w:ind w:firstLine="540"/>
        <w:jc w:val="both"/>
      </w:pPr>
      <w:r>
        <w:t>ветеринарное обслуживание (3.10);</w:t>
      </w:r>
    </w:p>
    <w:p w:rsidR="005155F2" w:rsidRDefault="005155F2">
      <w:pPr>
        <w:pStyle w:val="ConsPlusNormal"/>
        <w:spacing w:before="220"/>
        <w:ind w:firstLine="540"/>
        <w:jc w:val="both"/>
      </w:pPr>
      <w:r>
        <w:t>амбулаторное ветеринарное обслуживание (3.10.1);</w:t>
      </w:r>
    </w:p>
    <w:p w:rsidR="005155F2" w:rsidRDefault="005155F2">
      <w:pPr>
        <w:pStyle w:val="ConsPlusNormal"/>
        <w:spacing w:before="220"/>
        <w:ind w:firstLine="540"/>
        <w:jc w:val="both"/>
      </w:pPr>
      <w:r>
        <w:t>приюты для животных (3.10.2);</w:t>
      </w:r>
    </w:p>
    <w:p w:rsidR="005155F2" w:rsidRDefault="005155F2">
      <w:pPr>
        <w:pStyle w:val="ConsPlusNormal"/>
        <w:spacing w:before="220"/>
        <w:ind w:firstLine="540"/>
        <w:jc w:val="both"/>
      </w:pPr>
      <w:r>
        <w:t>общественное питание (4.6)</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247"/>
        <w:gridCol w:w="1304"/>
      </w:tblGrid>
      <w:tr w:rsidR="005155F2">
        <w:tc>
          <w:tcPr>
            <w:tcW w:w="454" w:type="dxa"/>
          </w:tcPr>
          <w:p w:rsidR="005155F2" w:rsidRDefault="005155F2">
            <w:pPr>
              <w:pStyle w:val="ConsPlusNormal"/>
              <w:jc w:val="center"/>
            </w:pPr>
            <w:r>
              <w:t>1.</w:t>
            </w:r>
          </w:p>
        </w:tc>
        <w:tc>
          <w:tcPr>
            <w:tcW w:w="5783" w:type="dxa"/>
            <w:vAlign w:val="bottom"/>
          </w:tcPr>
          <w:p w:rsidR="005155F2" w:rsidRDefault="005155F2">
            <w:pPr>
              <w:pStyle w:val="ConsPlusNormal"/>
            </w:pPr>
            <w:r>
              <w:t>Минимальный размер земельного участка</w:t>
            </w:r>
          </w:p>
        </w:tc>
        <w:tc>
          <w:tcPr>
            <w:tcW w:w="1247" w:type="dxa"/>
          </w:tcPr>
          <w:p w:rsidR="005155F2" w:rsidRDefault="005155F2">
            <w:pPr>
              <w:pStyle w:val="ConsPlusNormal"/>
              <w:jc w:val="center"/>
            </w:pPr>
            <w:r>
              <w:t>кв. м</w:t>
            </w:r>
          </w:p>
        </w:tc>
        <w:tc>
          <w:tcPr>
            <w:tcW w:w="1304" w:type="dxa"/>
            <w:vAlign w:val="center"/>
          </w:tcPr>
          <w:p w:rsidR="005155F2" w:rsidRDefault="005155F2">
            <w:pPr>
              <w:pStyle w:val="ConsPlusNormal"/>
              <w:jc w:val="center"/>
            </w:pPr>
            <w:r>
              <w:t>600</w:t>
            </w:r>
          </w:p>
        </w:tc>
      </w:tr>
      <w:tr w:rsidR="005155F2">
        <w:tc>
          <w:tcPr>
            <w:tcW w:w="454" w:type="dxa"/>
          </w:tcPr>
          <w:p w:rsidR="005155F2" w:rsidRDefault="005155F2">
            <w:pPr>
              <w:pStyle w:val="ConsPlusNormal"/>
              <w:jc w:val="center"/>
            </w:pPr>
            <w:r>
              <w:t>2.</w:t>
            </w:r>
          </w:p>
        </w:tc>
        <w:tc>
          <w:tcPr>
            <w:tcW w:w="5783" w:type="dxa"/>
          </w:tcPr>
          <w:p w:rsidR="005155F2" w:rsidRDefault="005155F2">
            <w:pPr>
              <w:pStyle w:val="ConsPlusNormal"/>
            </w:pPr>
            <w:r>
              <w:t>Минимальная ширина земельного участка</w:t>
            </w:r>
          </w:p>
        </w:tc>
        <w:tc>
          <w:tcPr>
            <w:tcW w:w="1247" w:type="dxa"/>
            <w:vAlign w:val="center"/>
          </w:tcPr>
          <w:p w:rsidR="005155F2" w:rsidRDefault="005155F2">
            <w:pPr>
              <w:pStyle w:val="ConsPlusNormal"/>
              <w:jc w:val="center"/>
            </w:pPr>
            <w:r>
              <w:t>м</w:t>
            </w:r>
          </w:p>
        </w:tc>
        <w:tc>
          <w:tcPr>
            <w:tcW w:w="1304" w:type="dxa"/>
            <w:vAlign w:val="center"/>
          </w:tcPr>
          <w:p w:rsidR="005155F2" w:rsidRDefault="005155F2">
            <w:pPr>
              <w:pStyle w:val="ConsPlusNormal"/>
              <w:jc w:val="center"/>
            </w:pPr>
            <w:r>
              <w:t>17</w:t>
            </w:r>
          </w:p>
        </w:tc>
      </w:tr>
      <w:tr w:rsidR="005155F2">
        <w:tc>
          <w:tcPr>
            <w:tcW w:w="454" w:type="dxa"/>
          </w:tcPr>
          <w:p w:rsidR="005155F2" w:rsidRDefault="005155F2">
            <w:pPr>
              <w:pStyle w:val="ConsPlusNormal"/>
              <w:jc w:val="center"/>
            </w:pPr>
            <w:r>
              <w:t>3.</w:t>
            </w:r>
          </w:p>
        </w:tc>
        <w:tc>
          <w:tcPr>
            <w:tcW w:w="5783" w:type="dxa"/>
          </w:tcPr>
          <w:p w:rsidR="005155F2" w:rsidRDefault="005155F2">
            <w:pPr>
              <w:pStyle w:val="ConsPlusNormal"/>
            </w:pPr>
            <w:r>
              <w:t>Минимальное расстояние от строения до границ земельного участка</w:t>
            </w:r>
          </w:p>
        </w:tc>
        <w:tc>
          <w:tcPr>
            <w:tcW w:w="1247" w:type="dxa"/>
          </w:tcPr>
          <w:p w:rsidR="005155F2" w:rsidRDefault="005155F2">
            <w:pPr>
              <w:pStyle w:val="ConsPlusNormal"/>
              <w:jc w:val="center"/>
            </w:pPr>
            <w:r>
              <w:t>м</w:t>
            </w:r>
          </w:p>
        </w:tc>
        <w:tc>
          <w:tcPr>
            <w:tcW w:w="1304" w:type="dxa"/>
          </w:tcPr>
          <w:p w:rsidR="005155F2" w:rsidRDefault="005155F2">
            <w:pPr>
              <w:pStyle w:val="ConsPlusNormal"/>
              <w:jc w:val="center"/>
            </w:pPr>
            <w:r>
              <w:t>4</w:t>
            </w:r>
          </w:p>
        </w:tc>
      </w:tr>
      <w:tr w:rsidR="005155F2">
        <w:tc>
          <w:tcPr>
            <w:tcW w:w="454" w:type="dxa"/>
          </w:tcPr>
          <w:p w:rsidR="005155F2" w:rsidRDefault="005155F2">
            <w:pPr>
              <w:pStyle w:val="ConsPlusNormal"/>
              <w:jc w:val="center"/>
            </w:pPr>
            <w:r>
              <w:t>4.</w:t>
            </w:r>
          </w:p>
        </w:tc>
        <w:tc>
          <w:tcPr>
            <w:tcW w:w="5783" w:type="dxa"/>
          </w:tcPr>
          <w:p w:rsidR="005155F2" w:rsidRDefault="005155F2">
            <w:pPr>
              <w:pStyle w:val="ConsPlusNormal"/>
            </w:pPr>
            <w:r>
              <w:t>Максимальное количество этажей</w:t>
            </w:r>
          </w:p>
        </w:tc>
        <w:tc>
          <w:tcPr>
            <w:tcW w:w="1247" w:type="dxa"/>
          </w:tcPr>
          <w:p w:rsidR="005155F2" w:rsidRDefault="005155F2">
            <w:pPr>
              <w:pStyle w:val="ConsPlusNormal"/>
              <w:jc w:val="center"/>
            </w:pPr>
            <w:r>
              <w:t>эт.</w:t>
            </w:r>
          </w:p>
        </w:tc>
        <w:tc>
          <w:tcPr>
            <w:tcW w:w="1304" w:type="dxa"/>
          </w:tcPr>
          <w:p w:rsidR="005155F2" w:rsidRDefault="005155F2">
            <w:pPr>
              <w:pStyle w:val="ConsPlusNormal"/>
              <w:jc w:val="center"/>
            </w:pPr>
            <w:r>
              <w:t>3</w:t>
            </w:r>
          </w:p>
        </w:tc>
      </w:tr>
      <w:tr w:rsidR="005155F2">
        <w:tc>
          <w:tcPr>
            <w:tcW w:w="454" w:type="dxa"/>
            <w:vMerge w:val="restart"/>
          </w:tcPr>
          <w:p w:rsidR="005155F2" w:rsidRDefault="005155F2">
            <w:pPr>
              <w:pStyle w:val="ConsPlusNormal"/>
              <w:jc w:val="center"/>
            </w:pPr>
            <w:r>
              <w:t>5.</w:t>
            </w:r>
          </w:p>
        </w:tc>
        <w:tc>
          <w:tcPr>
            <w:tcW w:w="5783" w:type="dxa"/>
            <w:tcBorders>
              <w:bottom w:val="nil"/>
            </w:tcBorders>
          </w:tcPr>
          <w:p w:rsidR="005155F2" w:rsidRDefault="005155F2">
            <w:pPr>
              <w:pStyle w:val="ConsPlusNormal"/>
            </w:pPr>
            <w:r>
              <w:t>Минимальное количество машино-мест для стоянки автомобилей:</w:t>
            </w:r>
          </w:p>
        </w:tc>
        <w:tc>
          <w:tcPr>
            <w:tcW w:w="1247" w:type="dxa"/>
            <w:tcBorders>
              <w:bottom w:val="nil"/>
            </w:tcBorders>
          </w:tcPr>
          <w:p w:rsidR="005155F2" w:rsidRDefault="005155F2">
            <w:pPr>
              <w:pStyle w:val="ConsPlusNormal"/>
              <w:jc w:val="center"/>
            </w:pPr>
            <w:r>
              <w:t>машино-мест</w:t>
            </w:r>
          </w:p>
        </w:tc>
        <w:tc>
          <w:tcPr>
            <w:tcW w:w="1304" w:type="dxa"/>
            <w:tcBorders>
              <w:bottom w:val="nil"/>
            </w:tcBorders>
          </w:tcPr>
          <w:p w:rsidR="005155F2" w:rsidRDefault="005155F2">
            <w:pPr>
              <w:pStyle w:val="ConsPlusNormal"/>
            </w:pPr>
          </w:p>
        </w:tc>
      </w:tr>
      <w:tr w:rsidR="005155F2">
        <w:tblPrEx>
          <w:tblBorders>
            <w:insideH w:val="nil"/>
          </w:tblBorders>
        </w:tblPrEx>
        <w:tc>
          <w:tcPr>
            <w:tcW w:w="454" w:type="dxa"/>
            <w:vMerge/>
          </w:tcPr>
          <w:p w:rsidR="005155F2" w:rsidRDefault="005155F2"/>
        </w:tc>
        <w:tc>
          <w:tcPr>
            <w:tcW w:w="5783" w:type="dxa"/>
            <w:tcBorders>
              <w:top w:val="nil"/>
              <w:bottom w:val="nil"/>
            </w:tcBorders>
          </w:tcPr>
          <w:p w:rsidR="005155F2" w:rsidRDefault="005155F2">
            <w:pPr>
              <w:pStyle w:val="ConsPlusNormal"/>
            </w:pPr>
            <w:r>
              <w:t>менее 100 мест в залах или единовременных посетителей и персонала</w:t>
            </w:r>
          </w:p>
        </w:tc>
        <w:tc>
          <w:tcPr>
            <w:tcW w:w="1247" w:type="dxa"/>
            <w:tcBorders>
              <w:top w:val="nil"/>
              <w:bottom w:val="nil"/>
            </w:tcBorders>
          </w:tcPr>
          <w:p w:rsidR="005155F2" w:rsidRDefault="005155F2">
            <w:pPr>
              <w:pStyle w:val="ConsPlusNormal"/>
            </w:pPr>
          </w:p>
        </w:tc>
        <w:tc>
          <w:tcPr>
            <w:tcW w:w="1304" w:type="dxa"/>
            <w:tcBorders>
              <w:top w:val="nil"/>
              <w:bottom w:val="nil"/>
            </w:tcBorders>
          </w:tcPr>
          <w:p w:rsidR="005155F2" w:rsidRDefault="005155F2">
            <w:pPr>
              <w:pStyle w:val="ConsPlusNormal"/>
              <w:jc w:val="center"/>
            </w:pPr>
            <w:r>
              <w:t>10</w:t>
            </w:r>
          </w:p>
        </w:tc>
      </w:tr>
      <w:tr w:rsidR="005155F2">
        <w:tc>
          <w:tcPr>
            <w:tcW w:w="454" w:type="dxa"/>
            <w:vMerge/>
          </w:tcPr>
          <w:p w:rsidR="005155F2" w:rsidRDefault="005155F2"/>
        </w:tc>
        <w:tc>
          <w:tcPr>
            <w:tcW w:w="5783" w:type="dxa"/>
            <w:tcBorders>
              <w:top w:val="nil"/>
            </w:tcBorders>
          </w:tcPr>
          <w:p w:rsidR="005155F2" w:rsidRDefault="005155F2">
            <w:pPr>
              <w:pStyle w:val="ConsPlusNormal"/>
            </w:pPr>
            <w:r>
              <w:t>более 100 мест в залах или единовременных посетителей и персонала добавлять дополнительно на каждых 100</w:t>
            </w:r>
          </w:p>
        </w:tc>
        <w:tc>
          <w:tcPr>
            <w:tcW w:w="1247" w:type="dxa"/>
            <w:tcBorders>
              <w:top w:val="nil"/>
            </w:tcBorders>
          </w:tcPr>
          <w:p w:rsidR="005155F2" w:rsidRDefault="005155F2">
            <w:pPr>
              <w:pStyle w:val="ConsPlusNormal"/>
            </w:pPr>
          </w:p>
        </w:tc>
        <w:tc>
          <w:tcPr>
            <w:tcW w:w="1304" w:type="dxa"/>
            <w:tcBorders>
              <w:top w:val="nil"/>
            </w:tcBorders>
          </w:tcPr>
          <w:p w:rsidR="005155F2" w:rsidRDefault="005155F2">
            <w:pPr>
              <w:pStyle w:val="ConsPlusNormal"/>
              <w:jc w:val="center"/>
            </w:pPr>
            <w:r>
              <w:t>10</w:t>
            </w:r>
          </w:p>
        </w:tc>
      </w:tr>
      <w:tr w:rsidR="005155F2">
        <w:tc>
          <w:tcPr>
            <w:tcW w:w="454" w:type="dxa"/>
          </w:tcPr>
          <w:p w:rsidR="005155F2" w:rsidRDefault="005155F2">
            <w:pPr>
              <w:pStyle w:val="ConsPlusNormal"/>
              <w:jc w:val="center"/>
            </w:pPr>
            <w:r>
              <w:t>6.</w:t>
            </w:r>
          </w:p>
        </w:tc>
        <w:tc>
          <w:tcPr>
            <w:tcW w:w="5783" w:type="dxa"/>
          </w:tcPr>
          <w:p w:rsidR="005155F2" w:rsidRDefault="005155F2">
            <w:pPr>
              <w:pStyle w:val="ConsPlusNormal"/>
            </w:pPr>
            <w:r>
              <w:t xml:space="preserve">Максимальный процент застройки в границах земельного </w:t>
            </w:r>
            <w:r>
              <w:lastRenderedPageBreak/>
              <w:t>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47" w:type="dxa"/>
          </w:tcPr>
          <w:p w:rsidR="005155F2" w:rsidRDefault="005155F2">
            <w:pPr>
              <w:pStyle w:val="ConsPlusNormal"/>
              <w:jc w:val="center"/>
            </w:pPr>
            <w:r>
              <w:lastRenderedPageBreak/>
              <w:t xml:space="preserve">% </w:t>
            </w:r>
            <w:r>
              <w:lastRenderedPageBreak/>
              <w:t>застройки</w:t>
            </w:r>
          </w:p>
        </w:tc>
        <w:tc>
          <w:tcPr>
            <w:tcW w:w="1304" w:type="dxa"/>
          </w:tcPr>
          <w:p w:rsidR="005155F2" w:rsidRDefault="005155F2">
            <w:pPr>
              <w:pStyle w:val="ConsPlusNormal"/>
              <w:jc w:val="center"/>
            </w:pPr>
            <w:r>
              <w:lastRenderedPageBreak/>
              <w:t>60</w:t>
            </w:r>
          </w:p>
        </w:tc>
      </w:tr>
    </w:tbl>
    <w:p w:rsidR="005155F2" w:rsidRDefault="005155F2">
      <w:pPr>
        <w:pStyle w:val="ConsPlusNormal"/>
        <w:jc w:val="both"/>
      </w:pPr>
    </w:p>
    <w:p w:rsidR="005155F2" w:rsidRDefault="005155F2">
      <w:pPr>
        <w:pStyle w:val="ConsPlusNormal"/>
        <w:ind w:firstLine="540"/>
        <w:jc w:val="both"/>
      </w:pPr>
      <w:r>
        <w:t>спорт (5.1);</w:t>
      </w:r>
    </w:p>
    <w:p w:rsidR="005155F2" w:rsidRDefault="005155F2">
      <w:pPr>
        <w:pStyle w:val="ConsPlusNormal"/>
        <w:spacing w:before="220"/>
        <w:ind w:firstLine="540"/>
        <w:jc w:val="both"/>
      </w:pPr>
      <w:r>
        <w:t>обеспечение внутреннего правопорядка (8.3).</w:t>
      </w:r>
    </w:p>
    <w:p w:rsidR="005155F2" w:rsidRDefault="005155F2">
      <w:pPr>
        <w:pStyle w:val="ConsPlusNormal"/>
        <w:spacing w:before="220"/>
        <w:ind w:firstLine="540"/>
        <w:jc w:val="both"/>
      </w:pPr>
      <w:r>
        <w:t>Вспомогательные виды разрешенного использования:</w:t>
      </w:r>
    </w:p>
    <w:p w:rsidR="005155F2" w:rsidRDefault="005155F2">
      <w:pPr>
        <w:pStyle w:val="ConsPlusNormal"/>
        <w:spacing w:before="220"/>
        <w:ind w:firstLine="540"/>
        <w:jc w:val="both"/>
      </w:pPr>
      <w:r>
        <w:t>земельные участки (территории) общего пользования (12.0).</w:t>
      </w:r>
    </w:p>
    <w:p w:rsidR="005155F2" w:rsidRDefault="005155F2">
      <w:pPr>
        <w:pStyle w:val="ConsPlusNormal"/>
        <w:jc w:val="both"/>
      </w:pPr>
    </w:p>
    <w:p w:rsidR="005155F2" w:rsidRDefault="005155F2">
      <w:pPr>
        <w:pStyle w:val="ConsPlusNormal"/>
        <w:jc w:val="center"/>
        <w:outlineLvl w:val="5"/>
      </w:pPr>
      <w:r>
        <w:t>Предельные размеры земельных участков</w:t>
      </w:r>
    </w:p>
    <w:p w:rsidR="005155F2" w:rsidRDefault="005155F2">
      <w:pPr>
        <w:pStyle w:val="ConsPlusNormal"/>
        <w:jc w:val="center"/>
      </w:pPr>
      <w:r>
        <w:t>и предельные параметры разрешенного строительства,</w:t>
      </w:r>
    </w:p>
    <w:p w:rsidR="005155F2" w:rsidRDefault="005155F2">
      <w:pPr>
        <w:pStyle w:val="ConsPlusNormal"/>
        <w:jc w:val="center"/>
      </w:pPr>
      <w:r>
        <w:t>реконструкции объектов капитального строительства</w:t>
      </w:r>
    </w:p>
    <w:p w:rsidR="005155F2" w:rsidRDefault="005155F2">
      <w:pPr>
        <w:pStyle w:val="ConsPlusNormal"/>
        <w:jc w:val="center"/>
      </w:pPr>
      <w:r>
        <w:t>основного вида разрешенного использования</w:t>
      </w:r>
    </w:p>
    <w:p w:rsidR="005155F2" w:rsidRDefault="005155F2">
      <w:pPr>
        <w:pStyle w:val="ConsPlusNormal"/>
        <w:jc w:val="center"/>
      </w:pPr>
      <w:r>
        <w:t>земельного участка</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247"/>
        <w:gridCol w:w="1247"/>
      </w:tblGrid>
      <w:tr w:rsidR="005155F2">
        <w:tc>
          <w:tcPr>
            <w:tcW w:w="454" w:type="dxa"/>
          </w:tcPr>
          <w:p w:rsidR="005155F2" w:rsidRDefault="005155F2">
            <w:pPr>
              <w:pStyle w:val="ConsPlusNormal"/>
              <w:jc w:val="center"/>
            </w:pPr>
            <w:r>
              <w:t>1.</w:t>
            </w:r>
          </w:p>
        </w:tc>
        <w:tc>
          <w:tcPr>
            <w:tcW w:w="5783" w:type="dxa"/>
            <w:vAlign w:val="bottom"/>
          </w:tcPr>
          <w:p w:rsidR="005155F2" w:rsidRDefault="005155F2">
            <w:pPr>
              <w:pStyle w:val="ConsPlusNormal"/>
            </w:pPr>
            <w:r>
              <w:t>Минимальный размер земельного участка</w:t>
            </w:r>
          </w:p>
        </w:tc>
        <w:tc>
          <w:tcPr>
            <w:tcW w:w="1247" w:type="dxa"/>
          </w:tcPr>
          <w:p w:rsidR="005155F2" w:rsidRDefault="005155F2">
            <w:pPr>
              <w:pStyle w:val="ConsPlusNormal"/>
              <w:jc w:val="center"/>
            </w:pPr>
            <w:r>
              <w:t>кв. м</w:t>
            </w:r>
          </w:p>
        </w:tc>
        <w:tc>
          <w:tcPr>
            <w:tcW w:w="1247" w:type="dxa"/>
            <w:vAlign w:val="center"/>
          </w:tcPr>
          <w:p w:rsidR="005155F2" w:rsidRDefault="005155F2">
            <w:pPr>
              <w:pStyle w:val="ConsPlusNormal"/>
              <w:jc w:val="center"/>
            </w:pPr>
            <w:r>
              <w:t>1500</w:t>
            </w:r>
          </w:p>
        </w:tc>
      </w:tr>
      <w:tr w:rsidR="005155F2">
        <w:tc>
          <w:tcPr>
            <w:tcW w:w="454" w:type="dxa"/>
          </w:tcPr>
          <w:p w:rsidR="005155F2" w:rsidRDefault="005155F2">
            <w:pPr>
              <w:pStyle w:val="ConsPlusNormal"/>
              <w:jc w:val="center"/>
            </w:pPr>
            <w:r>
              <w:t>2.</w:t>
            </w:r>
          </w:p>
        </w:tc>
        <w:tc>
          <w:tcPr>
            <w:tcW w:w="5783" w:type="dxa"/>
          </w:tcPr>
          <w:p w:rsidR="005155F2" w:rsidRDefault="005155F2">
            <w:pPr>
              <w:pStyle w:val="ConsPlusNormal"/>
            </w:pPr>
            <w:r>
              <w:t>Минимальная ширина земельного участка</w:t>
            </w:r>
          </w:p>
        </w:tc>
        <w:tc>
          <w:tcPr>
            <w:tcW w:w="1247" w:type="dxa"/>
            <w:vAlign w:val="center"/>
          </w:tcPr>
          <w:p w:rsidR="005155F2" w:rsidRDefault="005155F2">
            <w:pPr>
              <w:pStyle w:val="ConsPlusNormal"/>
              <w:jc w:val="center"/>
            </w:pPr>
            <w:r>
              <w:t>м</w:t>
            </w:r>
          </w:p>
        </w:tc>
        <w:tc>
          <w:tcPr>
            <w:tcW w:w="1247" w:type="dxa"/>
            <w:vAlign w:val="center"/>
          </w:tcPr>
          <w:p w:rsidR="005155F2" w:rsidRDefault="005155F2">
            <w:pPr>
              <w:pStyle w:val="ConsPlusNormal"/>
              <w:jc w:val="center"/>
            </w:pPr>
            <w:r>
              <w:t>30</w:t>
            </w:r>
          </w:p>
        </w:tc>
      </w:tr>
      <w:tr w:rsidR="005155F2">
        <w:tc>
          <w:tcPr>
            <w:tcW w:w="454" w:type="dxa"/>
          </w:tcPr>
          <w:p w:rsidR="005155F2" w:rsidRDefault="005155F2">
            <w:pPr>
              <w:pStyle w:val="ConsPlusNormal"/>
              <w:jc w:val="center"/>
            </w:pPr>
            <w:r>
              <w:t>3.</w:t>
            </w:r>
          </w:p>
        </w:tc>
        <w:tc>
          <w:tcPr>
            <w:tcW w:w="5783" w:type="dxa"/>
          </w:tcPr>
          <w:p w:rsidR="005155F2" w:rsidRDefault="005155F2">
            <w:pPr>
              <w:pStyle w:val="ConsPlusNormal"/>
            </w:pPr>
            <w:r>
              <w:t>Минимальное расстояние от строения до границ земельного участка</w:t>
            </w:r>
          </w:p>
        </w:tc>
        <w:tc>
          <w:tcPr>
            <w:tcW w:w="1247" w:type="dxa"/>
          </w:tcPr>
          <w:p w:rsidR="005155F2" w:rsidRDefault="005155F2">
            <w:pPr>
              <w:pStyle w:val="ConsPlusNormal"/>
              <w:jc w:val="center"/>
            </w:pPr>
            <w:r>
              <w:t>м</w:t>
            </w:r>
          </w:p>
        </w:tc>
        <w:tc>
          <w:tcPr>
            <w:tcW w:w="1247" w:type="dxa"/>
          </w:tcPr>
          <w:p w:rsidR="005155F2" w:rsidRDefault="005155F2">
            <w:pPr>
              <w:pStyle w:val="ConsPlusNormal"/>
              <w:jc w:val="center"/>
            </w:pPr>
            <w:r>
              <w:t>10</w:t>
            </w:r>
          </w:p>
        </w:tc>
      </w:tr>
      <w:tr w:rsidR="005155F2">
        <w:tc>
          <w:tcPr>
            <w:tcW w:w="454" w:type="dxa"/>
          </w:tcPr>
          <w:p w:rsidR="005155F2" w:rsidRDefault="005155F2">
            <w:pPr>
              <w:pStyle w:val="ConsPlusNormal"/>
              <w:jc w:val="center"/>
            </w:pPr>
            <w:r>
              <w:t>4.</w:t>
            </w:r>
          </w:p>
        </w:tc>
        <w:tc>
          <w:tcPr>
            <w:tcW w:w="5783" w:type="dxa"/>
          </w:tcPr>
          <w:p w:rsidR="005155F2" w:rsidRDefault="005155F2">
            <w:pPr>
              <w:pStyle w:val="ConsPlusNormal"/>
            </w:pPr>
            <w:r>
              <w:t>Максимальное количество этажей</w:t>
            </w:r>
          </w:p>
        </w:tc>
        <w:tc>
          <w:tcPr>
            <w:tcW w:w="1247" w:type="dxa"/>
          </w:tcPr>
          <w:p w:rsidR="005155F2" w:rsidRDefault="005155F2">
            <w:pPr>
              <w:pStyle w:val="ConsPlusNormal"/>
              <w:jc w:val="center"/>
            </w:pPr>
            <w:r>
              <w:t>эт.</w:t>
            </w:r>
          </w:p>
        </w:tc>
        <w:tc>
          <w:tcPr>
            <w:tcW w:w="1247" w:type="dxa"/>
          </w:tcPr>
          <w:p w:rsidR="005155F2" w:rsidRDefault="005155F2">
            <w:pPr>
              <w:pStyle w:val="ConsPlusNormal"/>
              <w:jc w:val="center"/>
            </w:pPr>
            <w:r>
              <w:t>6</w:t>
            </w:r>
          </w:p>
        </w:tc>
      </w:tr>
      <w:tr w:rsidR="005155F2">
        <w:tc>
          <w:tcPr>
            <w:tcW w:w="454" w:type="dxa"/>
          </w:tcPr>
          <w:p w:rsidR="005155F2" w:rsidRDefault="005155F2">
            <w:pPr>
              <w:pStyle w:val="ConsPlusNormal"/>
              <w:jc w:val="center"/>
            </w:pPr>
            <w:r>
              <w:t>5.</w:t>
            </w:r>
          </w:p>
        </w:tc>
        <w:tc>
          <w:tcPr>
            <w:tcW w:w="5783" w:type="dxa"/>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47" w:type="dxa"/>
          </w:tcPr>
          <w:p w:rsidR="005155F2" w:rsidRDefault="005155F2">
            <w:pPr>
              <w:pStyle w:val="ConsPlusNormal"/>
              <w:jc w:val="center"/>
            </w:pPr>
            <w:r>
              <w:t>% застройки</w:t>
            </w:r>
          </w:p>
        </w:tc>
        <w:tc>
          <w:tcPr>
            <w:tcW w:w="1247" w:type="dxa"/>
          </w:tcPr>
          <w:p w:rsidR="005155F2" w:rsidRDefault="005155F2">
            <w:pPr>
              <w:pStyle w:val="ConsPlusNormal"/>
              <w:jc w:val="center"/>
            </w:pPr>
            <w:r>
              <w:t>60</w:t>
            </w:r>
          </w:p>
        </w:tc>
      </w:tr>
    </w:tbl>
    <w:p w:rsidR="005155F2" w:rsidRDefault="005155F2">
      <w:pPr>
        <w:pStyle w:val="ConsPlusNormal"/>
        <w:jc w:val="both"/>
      </w:pPr>
    </w:p>
    <w:p w:rsidR="005155F2" w:rsidRDefault="005155F2">
      <w:pPr>
        <w:pStyle w:val="ConsPlusNormal"/>
        <w:ind w:firstLine="540"/>
        <w:jc w:val="both"/>
      </w:pPr>
      <w:r>
        <w:t>Примечание.</w:t>
      </w:r>
    </w:p>
    <w:p w:rsidR="005155F2" w:rsidRDefault="005155F2">
      <w:pPr>
        <w:pStyle w:val="ConsPlusNormal"/>
        <w:spacing w:before="220"/>
        <w:ind w:firstLine="540"/>
        <w:jc w:val="both"/>
      </w:pPr>
      <w:r>
        <w:t xml:space="preserve">Градостроительный регламент, предельные размеры земельных участков и предельные параметры разрешенного строительства, реконструкции объектов капитального строительства для условно разрешенных видов земельных участков принимаются в соответствии с </w:t>
      </w:r>
      <w:hyperlink r:id="rId128" w:history="1">
        <w:r>
          <w:rPr>
            <w:color w:val="0000FF"/>
          </w:rPr>
          <w:t>СП 42.13330.2011</w:t>
        </w:r>
      </w:hyperlink>
      <w:r>
        <w:t xml:space="preserve"> "СНиП 2.07.01-89* Градостроительство. Планировка и застройка городских и сельских поселений" и учитываются при выдаче разрешения на условно разрешенный вид земельного участка.</w:t>
      </w:r>
    </w:p>
    <w:p w:rsidR="005155F2" w:rsidRDefault="005155F2">
      <w:pPr>
        <w:pStyle w:val="ConsPlusNormal"/>
        <w:jc w:val="both"/>
      </w:pPr>
    </w:p>
    <w:p w:rsidR="005155F2" w:rsidRDefault="005155F2">
      <w:pPr>
        <w:pStyle w:val="ConsPlusNormal"/>
        <w:ind w:firstLine="540"/>
        <w:jc w:val="both"/>
        <w:outlineLvl w:val="4"/>
      </w:pPr>
      <w:r>
        <w:t>Статья 67. Зона объектов культового назначения (ОД-4)</w:t>
      </w:r>
    </w:p>
    <w:p w:rsidR="005155F2" w:rsidRDefault="005155F2">
      <w:pPr>
        <w:pStyle w:val="ConsPlusNormal"/>
        <w:jc w:val="both"/>
      </w:pPr>
    </w:p>
    <w:p w:rsidR="005155F2" w:rsidRDefault="005155F2">
      <w:pPr>
        <w:pStyle w:val="ConsPlusNormal"/>
        <w:ind w:firstLine="540"/>
        <w:jc w:val="both"/>
      </w:pPr>
      <w:r>
        <w:t>Зона предназначена для сохранения и размещения объектов культового назначения.</w:t>
      </w:r>
    </w:p>
    <w:p w:rsidR="005155F2" w:rsidRDefault="005155F2">
      <w:pPr>
        <w:pStyle w:val="ConsPlusNormal"/>
        <w:spacing w:before="220"/>
        <w:ind w:firstLine="540"/>
        <w:jc w:val="both"/>
      </w:pPr>
      <w:r>
        <w:t>Зона устанавливается и регламентируется в соответствии с СП 31-103-99 - "Свод правил по проектированию и строительству. Здания, сооружения и комплексы православных храмов (The buildings, structures and complexes of orthodox temples)".</w:t>
      </w:r>
    </w:p>
    <w:p w:rsidR="005155F2" w:rsidRDefault="005155F2">
      <w:pPr>
        <w:pStyle w:val="ConsPlusNormal"/>
        <w:spacing w:before="220"/>
        <w:ind w:firstLine="540"/>
        <w:jc w:val="both"/>
      </w:pPr>
      <w:r>
        <w:t>Основные виды разрешенного использования:</w:t>
      </w:r>
    </w:p>
    <w:p w:rsidR="005155F2" w:rsidRDefault="005155F2">
      <w:pPr>
        <w:pStyle w:val="ConsPlusNormal"/>
        <w:spacing w:before="220"/>
        <w:ind w:firstLine="540"/>
        <w:jc w:val="both"/>
      </w:pPr>
      <w:r>
        <w:t>религиозное использование (3.7).</w:t>
      </w:r>
    </w:p>
    <w:p w:rsidR="005155F2" w:rsidRDefault="005155F2">
      <w:pPr>
        <w:pStyle w:val="ConsPlusNormal"/>
        <w:spacing w:before="220"/>
        <w:ind w:firstLine="540"/>
        <w:jc w:val="both"/>
      </w:pPr>
      <w:r>
        <w:t>Условно разрешенные виды использования:</w:t>
      </w:r>
    </w:p>
    <w:p w:rsidR="005155F2" w:rsidRDefault="005155F2">
      <w:pPr>
        <w:pStyle w:val="ConsPlusNormal"/>
        <w:spacing w:before="220"/>
        <w:ind w:firstLine="540"/>
        <w:jc w:val="both"/>
      </w:pPr>
      <w:r>
        <w:t>культурное развитие (3.6).</w:t>
      </w:r>
    </w:p>
    <w:p w:rsidR="005155F2" w:rsidRDefault="005155F2">
      <w:pPr>
        <w:pStyle w:val="ConsPlusNormal"/>
        <w:spacing w:before="220"/>
        <w:ind w:firstLine="540"/>
        <w:jc w:val="both"/>
      </w:pPr>
      <w:r>
        <w:lastRenderedPageBreak/>
        <w:t>Вспомогательные виды разрешенного использования:</w:t>
      </w:r>
    </w:p>
    <w:p w:rsidR="005155F2" w:rsidRDefault="005155F2">
      <w:pPr>
        <w:pStyle w:val="ConsPlusNormal"/>
        <w:spacing w:before="220"/>
        <w:ind w:firstLine="540"/>
        <w:jc w:val="both"/>
      </w:pPr>
      <w:r>
        <w:t>земельные участки (территории) общего пользования (12.0).</w:t>
      </w:r>
    </w:p>
    <w:p w:rsidR="005155F2" w:rsidRDefault="005155F2">
      <w:pPr>
        <w:pStyle w:val="ConsPlusNormal"/>
        <w:jc w:val="both"/>
      </w:pPr>
    </w:p>
    <w:p w:rsidR="005155F2" w:rsidRDefault="005155F2">
      <w:pPr>
        <w:pStyle w:val="ConsPlusNormal"/>
        <w:jc w:val="center"/>
        <w:outlineLvl w:val="5"/>
      </w:pPr>
      <w:r>
        <w:t>Предельные размеры земельных участков</w:t>
      </w:r>
    </w:p>
    <w:p w:rsidR="005155F2" w:rsidRDefault="005155F2">
      <w:pPr>
        <w:pStyle w:val="ConsPlusNormal"/>
        <w:jc w:val="center"/>
      </w:pPr>
      <w:r>
        <w:t>и предельные параметры разрешенного строительства,</w:t>
      </w:r>
    </w:p>
    <w:p w:rsidR="005155F2" w:rsidRDefault="005155F2">
      <w:pPr>
        <w:pStyle w:val="ConsPlusNormal"/>
        <w:jc w:val="center"/>
      </w:pPr>
      <w:r>
        <w:t>реконструкции объектов капитального строительства</w:t>
      </w:r>
    </w:p>
    <w:p w:rsidR="005155F2" w:rsidRDefault="005155F2">
      <w:pPr>
        <w:pStyle w:val="ConsPlusNormal"/>
        <w:jc w:val="center"/>
      </w:pPr>
      <w:r>
        <w:t>основного вида разрешенного использования</w:t>
      </w:r>
    </w:p>
    <w:p w:rsidR="005155F2" w:rsidRDefault="005155F2">
      <w:pPr>
        <w:pStyle w:val="ConsPlusNormal"/>
        <w:jc w:val="center"/>
      </w:pPr>
      <w:r>
        <w:t>земельного участка</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247"/>
        <w:gridCol w:w="1191"/>
      </w:tblGrid>
      <w:tr w:rsidR="005155F2">
        <w:tc>
          <w:tcPr>
            <w:tcW w:w="454" w:type="dxa"/>
          </w:tcPr>
          <w:p w:rsidR="005155F2" w:rsidRDefault="005155F2">
            <w:pPr>
              <w:pStyle w:val="ConsPlusNormal"/>
              <w:jc w:val="center"/>
            </w:pPr>
            <w:r>
              <w:t>1.</w:t>
            </w:r>
          </w:p>
        </w:tc>
        <w:tc>
          <w:tcPr>
            <w:tcW w:w="5783" w:type="dxa"/>
            <w:vAlign w:val="bottom"/>
          </w:tcPr>
          <w:p w:rsidR="005155F2" w:rsidRDefault="005155F2">
            <w:pPr>
              <w:pStyle w:val="ConsPlusNormal"/>
            </w:pPr>
            <w:r>
              <w:t>Минимальный размер земельного участка</w:t>
            </w:r>
          </w:p>
        </w:tc>
        <w:tc>
          <w:tcPr>
            <w:tcW w:w="1247" w:type="dxa"/>
          </w:tcPr>
          <w:p w:rsidR="005155F2" w:rsidRDefault="005155F2">
            <w:pPr>
              <w:pStyle w:val="ConsPlusNormal"/>
              <w:jc w:val="center"/>
            </w:pPr>
            <w:r>
              <w:t>кв. м</w:t>
            </w:r>
          </w:p>
        </w:tc>
        <w:tc>
          <w:tcPr>
            <w:tcW w:w="1191" w:type="dxa"/>
            <w:vAlign w:val="center"/>
          </w:tcPr>
          <w:p w:rsidR="005155F2" w:rsidRDefault="005155F2">
            <w:pPr>
              <w:pStyle w:val="ConsPlusNormal"/>
              <w:jc w:val="center"/>
            </w:pPr>
            <w:r>
              <w:t>1500</w:t>
            </w:r>
          </w:p>
        </w:tc>
      </w:tr>
      <w:tr w:rsidR="005155F2">
        <w:tc>
          <w:tcPr>
            <w:tcW w:w="454" w:type="dxa"/>
          </w:tcPr>
          <w:p w:rsidR="005155F2" w:rsidRDefault="005155F2">
            <w:pPr>
              <w:pStyle w:val="ConsPlusNormal"/>
              <w:jc w:val="center"/>
            </w:pPr>
            <w:r>
              <w:t>2.</w:t>
            </w:r>
          </w:p>
        </w:tc>
        <w:tc>
          <w:tcPr>
            <w:tcW w:w="5783" w:type="dxa"/>
          </w:tcPr>
          <w:p w:rsidR="005155F2" w:rsidRDefault="005155F2">
            <w:pPr>
              <w:pStyle w:val="ConsPlusNormal"/>
            </w:pPr>
            <w:r>
              <w:t>Минимальная ширина земельного участка</w:t>
            </w:r>
          </w:p>
        </w:tc>
        <w:tc>
          <w:tcPr>
            <w:tcW w:w="1247" w:type="dxa"/>
            <w:vAlign w:val="center"/>
          </w:tcPr>
          <w:p w:rsidR="005155F2" w:rsidRDefault="005155F2">
            <w:pPr>
              <w:pStyle w:val="ConsPlusNormal"/>
              <w:jc w:val="center"/>
            </w:pPr>
            <w:r>
              <w:t>м</w:t>
            </w:r>
          </w:p>
        </w:tc>
        <w:tc>
          <w:tcPr>
            <w:tcW w:w="1191" w:type="dxa"/>
            <w:vAlign w:val="center"/>
          </w:tcPr>
          <w:p w:rsidR="005155F2" w:rsidRDefault="005155F2">
            <w:pPr>
              <w:pStyle w:val="ConsPlusNormal"/>
              <w:jc w:val="center"/>
            </w:pPr>
            <w:r>
              <w:t>30</w:t>
            </w:r>
          </w:p>
        </w:tc>
      </w:tr>
      <w:tr w:rsidR="005155F2">
        <w:tc>
          <w:tcPr>
            <w:tcW w:w="454" w:type="dxa"/>
          </w:tcPr>
          <w:p w:rsidR="005155F2" w:rsidRDefault="005155F2">
            <w:pPr>
              <w:pStyle w:val="ConsPlusNormal"/>
              <w:jc w:val="center"/>
            </w:pPr>
            <w:r>
              <w:t>3.</w:t>
            </w:r>
          </w:p>
        </w:tc>
        <w:tc>
          <w:tcPr>
            <w:tcW w:w="5783" w:type="dxa"/>
          </w:tcPr>
          <w:p w:rsidR="005155F2" w:rsidRDefault="005155F2">
            <w:pPr>
              <w:pStyle w:val="ConsPlusNormal"/>
            </w:pPr>
            <w:r>
              <w:t>Минимальное расстояние от строения до границ земельного участка</w:t>
            </w:r>
          </w:p>
        </w:tc>
        <w:tc>
          <w:tcPr>
            <w:tcW w:w="1247" w:type="dxa"/>
          </w:tcPr>
          <w:p w:rsidR="005155F2" w:rsidRDefault="005155F2">
            <w:pPr>
              <w:pStyle w:val="ConsPlusNormal"/>
              <w:jc w:val="center"/>
            </w:pPr>
            <w:r>
              <w:t>м</w:t>
            </w:r>
          </w:p>
        </w:tc>
        <w:tc>
          <w:tcPr>
            <w:tcW w:w="1191" w:type="dxa"/>
          </w:tcPr>
          <w:p w:rsidR="005155F2" w:rsidRDefault="005155F2">
            <w:pPr>
              <w:pStyle w:val="ConsPlusNormal"/>
              <w:jc w:val="center"/>
            </w:pPr>
            <w:r>
              <w:t>5</w:t>
            </w:r>
          </w:p>
        </w:tc>
      </w:tr>
      <w:tr w:rsidR="005155F2">
        <w:tc>
          <w:tcPr>
            <w:tcW w:w="454" w:type="dxa"/>
          </w:tcPr>
          <w:p w:rsidR="005155F2" w:rsidRDefault="005155F2">
            <w:pPr>
              <w:pStyle w:val="ConsPlusNormal"/>
              <w:jc w:val="center"/>
            </w:pPr>
            <w:r>
              <w:t>4.</w:t>
            </w:r>
          </w:p>
        </w:tc>
        <w:tc>
          <w:tcPr>
            <w:tcW w:w="5783" w:type="dxa"/>
          </w:tcPr>
          <w:p w:rsidR="005155F2" w:rsidRDefault="005155F2">
            <w:pPr>
              <w:pStyle w:val="ConsPlusNormal"/>
            </w:pPr>
            <w:r>
              <w:t>Максимальное количество этажей</w:t>
            </w:r>
          </w:p>
        </w:tc>
        <w:tc>
          <w:tcPr>
            <w:tcW w:w="1247" w:type="dxa"/>
          </w:tcPr>
          <w:p w:rsidR="005155F2" w:rsidRDefault="005155F2">
            <w:pPr>
              <w:pStyle w:val="ConsPlusNormal"/>
              <w:jc w:val="center"/>
            </w:pPr>
            <w:r>
              <w:t>эт.</w:t>
            </w:r>
          </w:p>
        </w:tc>
        <w:tc>
          <w:tcPr>
            <w:tcW w:w="1191" w:type="dxa"/>
          </w:tcPr>
          <w:p w:rsidR="005155F2" w:rsidRDefault="005155F2">
            <w:pPr>
              <w:pStyle w:val="ConsPlusNormal"/>
              <w:jc w:val="center"/>
            </w:pPr>
            <w:r>
              <w:t>5</w:t>
            </w:r>
          </w:p>
        </w:tc>
      </w:tr>
      <w:tr w:rsidR="005155F2">
        <w:tc>
          <w:tcPr>
            <w:tcW w:w="454" w:type="dxa"/>
          </w:tcPr>
          <w:p w:rsidR="005155F2" w:rsidRDefault="005155F2">
            <w:pPr>
              <w:pStyle w:val="ConsPlusNormal"/>
              <w:jc w:val="center"/>
            </w:pPr>
            <w:r>
              <w:t>5.</w:t>
            </w:r>
          </w:p>
        </w:tc>
        <w:tc>
          <w:tcPr>
            <w:tcW w:w="5783" w:type="dxa"/>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47" w:type="dxa"/>
          </w:tcPr>
          <w:p w:rsidR="005155F2" w:rsidRDefault="005155F2">
            <w:pPr>
              <w:pStyle w:val="ConsPlusNormal"/>
              <w:jc w:val="center"/>
            </w:pPr>
            <w:r>
              <w:t>% застройки</w:t>
            </w:r>
          </w:p>
        </w:tc>
        <w:tc>
          <w:tcPr>
            <w:tcW w:w="1191" w:type="dxa"/>
          </w:tcPr>
          <w:p w:rsidR="005155F2" w:rsidRDefault="005155F2">
            <w:pPr>
              <w:pStyle w:val="ConsPlusNormal"/>
              <w:jc w:val="center"/>
            </w:pPr>
            <w:r>
              <w:t>60</w:t>
            </w:r>
          </w:p>
        </w:tc>
      </w:tr>
    </w:tbl>
    <w:p w:rsidR="005155F2" w:rsidRDefault="005155F2">
      <w:pPr>
        <w:pStyle w:val="ConsPlusNormal"/>
        <w:jc w:val="both"/>
      </w:pPr>
    </w:p>
    <w:p w:rsidR="005155F2" w:rsidRDefault="005155F2">
      <w:pPr>
        <w:pStyle w:val="ConsPlusNormal"/>
        <w:ind w:firstLine="540"/>
        <w:jc w:val="both"/>
      </w:pPr>
      <w:r>
        <w:t>Примечание.</w:t>
      </w:r>
    </w:p>
    <w:p w:rsidR="005155F2" w:rsidRDefault="005155F2">
      <w:pPr>
        <w:pStyle w:val="ConsPlusNormal"/>
        <w:spacing w:before="220"/>
        <w:ind w:firstLine="540"/>
        <w:jc w:val="both"/>
      </w:pPr>
      <w:r>
        <w:t xml:space="preserve">Градостроительный регламент, предельные размеры земельных участков и предельные параметры разрешенного строительства, реконструкции объектов капитального строительства для условно разрешенных видов земельных участков принимаются в соответствии с </w:t>
      </w:r>
      <w:hyperlink r:id="rId129" w:history="1">
        <w:r>
          <w:rPr>
            <w:color w:val="0000FF"/>
          </w:rPr>
          <w:t>СП 42.13330.2011</w:t>
        </w:r>
      </w:hyperlink>
      <w:r>
        <w:t xml:space="preserve"> "СНиП 2.07.01-89 &lt;*&gt; Градостроительство. Планировка и застройка городских и сельских поселений" и учитываются при выдаче разрешения на условно разрешенный вид земельного участка.</w:t>
      </w:r>
    </w:p>
    <w:p w:rsidR="005155F2" w:rsidRDefault="005155F2">
      <w:pPr>
        <w:pStyle w:val="ConsPlusNormal"/>
        <w:jc w:val="both"/>
      </w:pPr>
    </w:p>
    <w:p w:rsidR="005155F2" w:rsidRDefault="005155F2">
      <w:pPr>
        <w:pStyle w:val="ConsPlusNormal"/>
        <w:ind w:firstLine="540"/>
        <w:jc w:val="both"/>
        <w:outlineLvl w:val="4"/>
      </w:pPr>
      <w:r>
        <w:t>Статья 68. Зона объектов спортивного назначения (ОД-5)</w:t>
      </w:r>
    </w:p>
    <w:p w:rsidR="005155F2" w:rsidRDefault="005155F2">
      <w:pPr>
        <w:pStyle w:val="ConsPlusNormal"/>
        <w:jc w:val="both"/>
      </w:pPr>
    </w:p>
    <w:p w:rsidR="005155F2" w:rsidRDefault="005155F2">
      <w:pPr>
        <w:pStyle w:val="ConsPlusNormal"/>
        <w:ind w:firstLine="540"/>
        <w:jc w:val="both"/>
      </w:pPr>
      <w:r>
        <w:t>Зона предназначена для размещения спортивных сооружений, а также обслуживающих объектов, вспомогательных по отношению к основному назначению зоны.</w:t>
      </w:r>
    </w:p>
    <w:p w:rsidR="005155F2" w:rsidRDefault="005155F2">
      <w:pPr>
        <w:pStyle w:val="ConsPlusNormal"/>
        <w:spacing w:before="220"/>
        <w:ind w:firstLine="540"/>
        <w:jc w:val="both"/>
      </w:pPr>
      <w:r>
        <w:t>Основные виды разрешенного использования:</w:t>
      </w:r>
    </w:p>
    <w:p w:rsidR="005155F2" w:rsidRDefault="005155F2">
      <w:pPr>
        <w:pStyle w:val="ConsPlusNormal"/>
        <w:spacing w:before="220"/>
        <w:ind w:firstLine="540"/>
        <w:jc w:val="both"/>
      </w:pPr>
      <w:r>
        <w:t>спорт (5.1).</w:t>
      </w:r>
    </w:p>
    <w:p w:rsidR="005155F2" w:rsidRDefault="005155F2">
      <w:pPr>
        <w:pStyle w:val="ConsPlusNormal"/>
        <w:spacing w:before="220"/>
        <w:ind w:firstLine="540"/>
        <w:jc w:val="both"/>
      </w:pPr>
      <w:r>
        <w:t>Условно разрешенные виды использования:</w:t>
      </w:r>
    </w:p>
    <w:p w:rsidR="005155F2" w:rsidRDefault="005155F2">
      <w:pPr>
        <w:pStyle w:val="ConsPlusNormal"/>
        <w:spacing w:before="220"/>
        <w:ind w:firstLine="540"/>
        <w:jc w:val="both"/>
      </w:pPr>
      <w:r>
        <w:t>культурное развитие (3.6);</w:t>
      </w:r>
    </w:p>
    <w:p w:rsidR="005155F2" w:rsidRDefault="005155F2">
      <w:pPr>
        <w:pStyle w:val="ConsPlusNormal"/>
        <w:spacing w:before="220"/>
        <w:ind w:firstLine="540"/>
        <w:jc w:val="both"/>
      </w:pPr>
      <w:r>
        <w:t>магазины (4.4)</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247"/>
        <w:gridCol w:w="1191"/>
      </w:tblGrid>
      <w:tr w:rsidR="005155F2">
        <w:tc>
          <w:tcPr>
            <w:tcW w:w="454" w:type="dxa"/>
          </w:tcPr>
          <w:p w:rsidR="005155F2" w:rsidRDefault="005155F2">
            <w:pPr>
              <w:pStyle w:val="ConsPlusNormal"/>
              <w:jc w:val="center"/>
            </w:pPr>
            <w:r>
              <w:t>1.</w:t>
            </w:r>
          </w:p>
        </w:tc>
        <w:tc>
          <w:tcPr>
            <w:tcW w:w="5783" w:type="dxa"/>
            <w:vAlign w:val="bottom"/>
          </w:tcPr>
          <w:p w:rsidR="005155F2" w:rsidRDefault="005155F2">
            <w:pPr>
              <w:pStyle w:val="ConsPlusNormal"/>
            </w:pPr>
            <w:r>
              <w:t>Минимальный размер земельного участка</w:t>
            </w:r>
          </w:p>
        </w:tc>
        <w:tc>
          <w:tcPr>
            <w:tcW w:w="1247" w:type="dxa"/>
          </w:tcPr>
          <w:p w:rsidR="005155F2" w:rsidRDefault="005155F2">
            <w:pPr>
              <w:pStyle w:val="ConsPlusNormal"/>
              <w:jc w:val="center"/>
            </w:pPr>
            <w:r>
              <w:t>кв. м</w:t>
            </w:r>
          </w:p>
        </w:tc>
        <w:tc>
          <w:tcPr>
            <w:tcW w:w="1191" w:type="dxa"/>
            <w:vAlign w:val="center"/>
          </w:tcPr>
          <w:p w:rsidR="005155F2" w:rsidRDefault="005155F2">
            <w:pPr>
              <w:pStyle w:val="ConsPlusNormal"/>
              <w:jc w:val="center"/>
            </w:pPr>
            <w:r>
              <w:t>400</w:t>
            </w:r>
          </w:p>
        </w:tc>
      </w:tr>
      <w:tr w:rsidR="005155F2">
        <w:tc>
          <w:tcPr>
            <w:tcW w:w="454" w:type="dxa"/>
          </w:tcPr>
          <w:p w:rsidR="005155F2" w:rsidRDefault="005155F2">
            <w:pPr>
              <w:pStyle w:val="ConsPlusNormal"/>
              <w:jc w:val="center"/>
            </w:pPr>
            <w:r>
              <w:t>2.</w:t>
            </w:r>
          </w:p>
        </w:tc>
        <w:tc>
          <w:tcPr>
            <w:tcW w:w="5783" w:type="dxa"/>
          </w:tcPr>
          <w:p w:rsidR="005155F2" w:rsidRDefault="005155F2">
            <w:pPr>
              <w:pStyle w:val="ConsPlusNormal"/>
            </w:pPr>
            <w:r>
              <w:t>Минимальная ширина земельного участка</w:t>
            </w:r>
          </w:p>
        </w:tc>
        <w:tc>
          <w:tcPr>
            <w:tcW w:w="1247" w:type="dxa"/>
            <w:vAlign w:val="center"/>
          </w:tcPr>
          <w:p w:rsidR="005155F2" w:rsidRDefault="005155F2">
            <w:pPr>
              <w:pStyle w:val="ConsPlusNormal"/>
              <w:jc w:val="center"/>
            </w:pPr>
            <w:r>
              <w:t>м</w:t>
            </w:r>
          </w:p>
        </w:tc>
        <w:tc>
          <w:tcPr>
            <w:tcW w:w="1191" w:type="dxa"/>
            <w:vAlign w:val="center"/>
          </w:tcPr>
          <w:p w:rsidR="005155F2" w:rsidRDefault="005155F2">
            <w:pPr>
              <w:pStyle w:val="ConsPlusNormal"/>
              <w:jc w:val="center"/>
            </w:pPr>
            <w:r>
              <w:t>15</w:t>
            </w:r>
          </w:p>
        </w:tc>
      </w:tr>
      <w:tr w:rsidR="005155F2">
        <w:tc>
          <w:tcPr>
            <w:tcW w:w="454" w:type="dxa"/>
          </w:tcPr>
          <w:p w:rsidR="005155F2" w:rsidRDefault="005155F2">
            <w:pPr>
              <w:pStyle w:val="ConsPlusNormal"/>
              <w:jc w:val="center"/>
            </w:pPr>
            <w:r>
              <w:t>3.</w:t>
            </w:r>
          </w:p>
        </w:tc>
        <w:tc>
          <w:tcPr>
            <w:tcW w:w="5783" w:type="dxa"/>
          </w:tcPr>
          <w:p w:rsidR="005155F2" w:rsidRDefault="005155F2">
            <w:pPr>
              <w:pStyle w:val="ConsPlusNormal"/>
            </w:pPr>
            <w:r>
              <w:t>Минимальное расстояние от строения до границ земельного участка</w:t>
            </w:r>
          </w:p>
        </w:tc>
        <w:tc>
          <w:tcPr>
            <w:tcW w:w="1247" w:type="dxa"/>
          </w:tcPr>
          <w:p w:rsidR="005155F2" w:rsidRDefault="005155F2">
            <w:pPr>
              <w:pStyle w:val="ConsPlusNormal"/>
              <w:jc w:val="center"/>
            </w:pPr>
            <w:r>
              <w:t>м</w:t>
            </w:r>
          </w:p>
        </w:tc>
        <w:tc>
          <w:tcPr>
            <w:tcW w:w="1191" w:type="dxa"/>
          </w:tcPr>
          <w:p w:rsidR="005155F2" w:rsidRDefault="005155F2">
            <w:pPr>
              <w:pStyle w:val="ConsPlusNormal"/>
              <w:jc w:val="center"/>
            </w:pPr>
            <w:r>
              <w:t>4</w:t>
            </w:r>
          </w:p>
        </w:tc>
      </w:tr>
      <w:tr w:rsidR="005155F2">
        <w:tc>
          <w:tcPr>
            <w:tcW w:w="454" w:type="dxa"/>
          </w:tcPr>
          <w:p w:rsidR="005155F2" w:rsidRDefault="005155F2">
            <w:pPr>
              <w:pStyle w:val="ConsPlusNormal"/>
              <w:jc w:val="center"/>
            </w:pPr>
            <w:r>
              <w:lastRenderedPageBreak/>
              <w:t>4.</w:t>
            </w:r>
          </w:p>
        </w:tc>
        <w:tc>
          <w:tcPr>
            <w:tcW w:w="5783" w:type="dxa"/>
          </w:tcPr>
          <w:p w:rsidR="005155F2" w:rsidRDefault="005155F2">
            <w:pPr>
              <w:pStyle w:val="ConsPlusNormal"/>
            </w:pPr>
            <w:r>
              <w:t>Максимальное количество этажей</w:t>
            </w:r>
          </w:p>
        </w:tc>
        <w:tc>
          <w:tcPr>
            <w:tcW w:w="1247" w:type="dxa"/>
          </w:tcPr>
          <w:p w:rsidR="005155F2" w:rsidRDefault="005155F2">
            <w:pPr>
              <w:pStyle w:val="ConsPlusNormal"/>
              <w:jc w:val="center"/>
            </w:pPr>
            <w:r>
              <w:t>эт.</w:t>
            </w:r>
          </w:p>
        </w:tc>
        <w:tc>
          <w:tcPr>
            <w:tcW w:w="1191" w:type="dxa"/>
          </w:tcPr>
          <w:p w:rsidR="005155F2" w:rsidRDefault="005155F2">
            <w:pPr>
              <w:pStyle w:val="ConsPlusNormal"/>
              <w:jc w:val="center"/>
            </w:pPr>
            <w:r>
              <w:t>5</w:t>
            </w:r>
          </w:p>
        </w:tc>
      </w:tr>
      <w:tr w:rsidR="005155F2">
        <w:tc>
          <w:tcPr>
            <w:tcW w:w="454" w:type="dxa"/>
            <w:vMerge w:val="restart"/>
          </w:tcPr>
          <w:p w:rsidR="005155F2" w:rsidRDefault="005155F2">
            <w:pPr>
              <w:pStyle w:val="ConsPlusNormal"/>
              <w:jc w:val="center"/>
            </w:pPr>
            <w:r>
              <w:t>5.</w:t>
            </w:r>
          </w:p>
        </w:tc>
        <w:tc>
          <w:tcPr>
            <w:tcW w:w="5783" w:type="dxa"/>
            <w:tcBorders>
              <w:bottom w:val="nil"/>
            </w:tcBorders>
          </w:tcPr>
          <w:p w:rsidR="005155F2" w:rsidRDefault="005155F2">
            <w:pPr>
              <w:pStyle w:val="ConsPlusNormal"/>
            </w:pPr>
            <w:r>
              <w:t>Минимальное количество машино-мест для стоянки автомобилей:</w:t>
            </w:r>
          </w:p>
        </w:tc>
        <w:tc>
          <w:tcPr>
            <w:tcW w:w="1247" w:type="dxa"/>
            <w:tcBorders>
              <w:bottom w:val="nil"/>
            </w:tcBorders>
          </w:tcPr>
          <w:p w:rsidR="005155F2" w:rsidRDefault="005155F2">
            <w:pPr>
              <w:pStyle w:val="ConsPlusNormal"/>
              <w:jc w:val="center"/>
            </w:pPr>
            <w:r>
              <w:t>машино-мест</w:t>
            </w:r>
          </w:p>
        </w:tc>
        <w:tc>
          <w:tcPr>
            <w:tcW w:w="1191" w:type="dxa"/>
            <w:tcBorders>
              <w:bottom w:val="nil"/>
            </w:tcBorders>
          </w:tcPr>
          <w:p w:rsidR="005155F2" w:rsidRDefault="005155F2">
            <w:pPr>
              <w:pStyle w:val="ConsPlusNormal"/>
            </w:pPr>
          </w:p>
        </w:tc>
      </w:tr>
      <w:tr w:rsidR="005155F2">
        <w:tblPrEx>
          <w:tblBorders>
            <w:insideH w:val="nil"/>
          </w:tblBorders>
        </w:tblPrEx>
        <w:tc>
          <w:tcPr>
            <w:tcW w:w="454" w:type="dxa"/>
            <w:vMerge/>
          </w:tcPr>
          <w:p w:rsidR="005155F2" w:rsidRDefault="005155F2"/>
        </w:tc>
        <w:tc>
          <w:tcPr>
            <w:tcW w:w="5783" w:type="dxa"/>
            <w:tcBorders>
              <w:top w:val="nil"/>
              <w:bottom w:val="nil"/>
            </w:tcBorders>
          </w:tcPr>
          <w:p w:rsidR="005155F2" w:rsidRDefault="005155F2">
            <w:pPr>
              <w:pStyle w:val="ConsPlusNormal"/>
            </w:pPr>
            <w:r>
              <w:t>менее 100 кв. м торговой площади</w:t>
            </w:r>
          </w:p>
        </w:tc>
        <w:tc>
          <w:tcPr>
            <w:tcW w:w="1247" w:type="dxa"/>
            <w:tcBorders>
              <w:top w:val="nil"/>
              <w:bottom w:val="nil"/>
            </w:tcBorders>
          </w:tcPr>
          <w:p w:rsidR="005155F2" w:rsidRDefault="005155F2">
            <w:pPr>
              <w:pStyle w:val="ConsPlusNormal"/>
            </w:pPr>
          </w:p>
        </w:tc>
        <w:tc>
          <w:tcPr>
            <w:tcW w:w="1191" w:type="dxa"/>
            <w:tcBorders>
              <w:top w:val="nil"/>
              <w:bottom w:val="nil"/>
            </w:tcBorders>
          </w:tcPr>
          <w:p w:rsidR="005155F2" w:rsidRDefault="005155F2">
            <w:pPr>
              <w:pStyle w:val="ConsPlusNormal"/>
              <w:jc w:val="center"/>
            </w:pPr>
            <w:r>
              <w:t>6</w:t>
            </w:r>
          </w:p>
        </w:tc>
      </w:tr>
      <w:tr w:rsidR="005155F2">
        <w:tblPrEx>
          <w:tblBorders>
            <w:insideH w:val="nil"/>
          </w:tblBorders>
        </w:tblPrEx>
        <w:tc>
          <w:tcPr>
            <w:tcW w:w="454" w:type="dxa"/>
            <w:vMerge/>
          </w:tcPr>
          <w:p w:rsidR="005155F2" w:rsidRDefault="005155F2"/>
        </w:tc>
        <w:tc>
          <w:tcPr>
            <w:tcW w:w="5783" w:type="dxa"/>
            <w:tcBorders>
              <w:top w:val="nil"/>
              <w:bottom w:val="nil"/>
            </w:tcBorders>
          </w:tcPr>
          <w:p w:rsidR="005155F2" w:rsidRDefault="005155F2">
            <w:pPr>
              <w:pStyle w:val="ConsPlusNormal"/>
            </w:pPr>
            <w:r>
              <w:t>от 100 кв. м до 200 кв. м торговой площади</w:t>
            </w:r>
          </w:p>
        </w:tc>
        <w:tc>
          <w:tcPr>
            <w:tcW w:w="1247" w:type="dxa"/>
            <w:tcBorders>
              <w:top w:val="nil"/>
              <w:bottom w:val="nil"/>
            </w:tcBorders>
          </w:tcPr>
          <w:p w:rsidR="005155F2" w:rsidRDefault="005155F2">
            <w:pPr>
              <w:pStyle w:val="ConsPlusNormal"/>
            </w:pPr>
          </w:p>
        </w:tc>
        <w:tc>
          <w:tcPr>
            <w:tcW w:w="1191" w:type="dxa"/>
            <w:tcBorders>
              <w:top w:val="nil"/>
              <w:bottom w:val="nil"/>
            </w:tcBorders>
          </w:tcPr>
          <w:p w:rsidR="005155F2" w:rsidRDefault="005155F2">
            <w:pPr>
              <w:pStyle w:val="ConsPlusNormal"/>
              <w:jc w:val="center"/>
            </w:pPr>
            <w:r>
              <w:t>12</w:t>
            </w:r>
          </w:p>
        </w:tc>
      </w:tr>
      <w:tr w:rsidR="005155F2">
        <w:tc>
          <w:tcPr>
            <w:tcW w:w="454" w:type="dxa"/>
            <w:vMerge/>
          </w:tcPr>
          <w:p w:rsidR="005155F2" w:rsidRDefault="005155F2"/>
        </w:tc>
        <w:tc>
          <w:tcPr>
            <w:tcW w:w="5783" w:type="dxa"/>
            <w:tcBorders>
              <w:top w:val="nil"/>
            </w:tcBorders>
          </w:tcPr>
          <w:p w:rsidR="005155F2" w:rsidRDefault="005155F2">
            <w:pPr>
              <w:pStyle w:val="ConsPlusNormal"/>
            </w:pPr>
            <w:r>
              <w:t>более 200 кв. м торговой площади добавлять дополнительно на каждые 100 кв. м торговой площади</w:t>
            </w:r>
          </w:p>
        </w:tc>
        <w:tc>
          <w:tcPr>
            <w:tcW w:w="1247" w:type="dxa"/>
            <w:tcBorders>
              <w:top w:val="nil"/>
            </w:tcBorders>
          </w:tcPr>
          <w:p w:rsidR="005155F2" w:rsidRDefault="005155F2">
            <w:pPr>
              <w:pStyle w:val="ConsPlusNormal"/>
            </w:pPr>
          </w:p>
        </w:tc>
        <w:tc>
          <w:tcPr>
            <w:tcW w:w="1191" w:type="dxa"/>
            <w:tcBorders>
              <w:top w:val="nil"/>
            </w:tcBorders>
          </w:tcPr>
          <w:p w:rsidR="005155F2" w:rsidRDefault="005155F2">
            <w:pPr>
              <w:pStyle w:val="ConsPlusNormal"/>
              <w:jc w:val="center"/>
            </w:pPr>
            <w:r>
              <w:t>6</w:t>
            </w:r>
          </w:p>
        </w:tc>
      </w:tr>
      <w:tr w:rsidR="005155F2">
        <w:tc>
          <w:tcPr>
            <w:tcW w:w="454" w:type="dxa"/>
          </w:tcPr>
          <w:p w:rsidR="005155F2" w:rsidRDefault="005155F2">
            <w:pPr>
              <w:pStyle w:val="ConsPlusNormal"/>
              <w:jc w:val="center"/>
            </w:pPr>
            <w:r>
              <w:t>6.</w:t>
            </w:r>
          </w:p>
        </w:tc>
        <w:tc>
          <w:tcPr>
            <w:tcW w:w="5783" w:type="dxa"/>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47" w:type="dxa"/>
          </w:tcPr>
          <w:p w:rsidR="005155F2" w:rsidRDefault="005155F2">
            <w:pPr>
              <w:pStyle w:val="ConsPlusNormal"/>
              <w:jc w:val="center"/>
            </w:pPr>
            <w:r>
              <w:t>% застройки</w:t>
            </w:r>
          </w:p>
        </w:tc>
        <w:tc>
          <w:tcPr>
            <w:tcW w:w="1191" w:type="dxa"/>
          </w:tcPr>
          <w:p w:rsidR="005155F2" w:rsidRDefault="005155F2">
            <w:pPr>
              <w:pStyle w:val="ConsPlusNormal"/>
              <w:jc w:val="center"/>
            </w:pPr>
            <w:r>
              <w:t>60</w:t>
            </w:r>
          </w:p>
        </w:tc>
      </w:tr>
    </w:tbl>
    <w:p w:rsidR="005155F2" w:rsidRDefault="005155F2">
      <w:pPr>
        <w:pStyle w:val="ConsPlusNormal"/>
        <w:jc w:val="both"/>
      </w:pPr>
    </w:p>
    <w:p w:rsidR="005155F2" w:rsidRDefault="005155F2">
      <w:pPr>
        <w:pStyle w:val="ConsPlusNormal"/>
        <w:ind w:firstLine="540"/>
        <w:jc w:val="both"/>
      </w:pPr>
      <w:r>
        <w:t>общественное питание (4.6)</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247"/>
        <w:gridCol w:w="1191"/>
      </w:tblGrid>
      <w:tr w:rsidR="005155F2">
        <w:tc>
          <w:tcPr>
            <w:tcW w:w="454" w:type="dxa"/>
          </w:tcPr>
          <w:p w:rsidR="005155F2" w:rsidRDefault="005155F2">
            <w:pPr>
              <w:pStyle w:val="ConsPlusNormal"/>
              <w:jc w:val="center"/>
            </w:pPr>
            <w:r>
              <w:t>1.</w:t>
            </w:r>
          </w:p>
        </w:tc>
        <w:tc>
          <w:tcPr>
            <w:tcW w:w="5783" w:type="dxa"/>
            <w:vAlign w:val="bottom"/>
          </w:tcPr>
          <w:p w:rsidR="005155F2" w:rsidRDefault="005155F2">
            <w:pPr>
              <w:pStyle w:val="ConsPlusNormal"/>
            </w:pPr>
            <w:r>
              <w:t>Минимальный размер земельного участка</w:t>
            </w:r>
          </w:p>
        </w:tc>
        <w:tc>
          <w:tcPr>
            <w:tcW w:w="1247" w:type="dxa"/>
          </w:tcPr>
          <w:p w:rsidR="005155F2" w:rsidRDefault="005155F2">
            <w:pPr>
              <w:pStyle w:val="ConsPlusNormal"/>
              <w:jc w:val="center"/>
            </w:pPr>
            <w:r>
              <w:t>кв. м</w:t>
            </w:r>
          </w:p>
        </w:tc>
        <w:tc>
          <w:tcPr>
            <w:tcW w:w="1191" w:type="dxa"/>
            <w:vAlign w:val="center"/>
          </w:tcPr>
          <w:p w:rsidR="005155F2" w:rsidRDefault="005155F2">
            <w:pPr>
              <w:pStyle w:val="ConsPlusNormal"/>
              <w:jc w:val="center"/>
            </w:pPr>
            <w:r>
              <w:t>600</w:t>
            </w:r>
          </w:p>
        </w:tc>
      </w:tr>
      <w:tr w:rsidR="005155F2">
        <w:tc>
          <w:tcPr>
            <w:tcW w:w="454" w:type="dxa"/>
          </w:tcPr>
          <w:p w:rsidR="005155F2" w:rsidRDefault="005155F2">
            <w:pPr>
              <w:pStyle w:val="ConsPlusNormal"/>
              <w:jc w:val="center"/>
            </w:pPr>
            <w:r>
              <w:t>2.</w:t>
            </w:r>
          </w:p>
        </w:tc>
        <w:tc>
          <w:tcPr>
            <w:tcW w:w="5783" w:type="dxa"/>
          </w:tcPr>
          <w:p w:rsidR="005155F2" w:rsidRDefault="005155F2">
            <w:pPr>
              <w:pStyle w:val="ConsPlusNormal"/>
            </w:pPr>
            <w:r>
              <w:t>Минимальная ширина земельного участка</w:t>
            </w:r>
          </w:p>
        </w:tc>
        <w:tc>
          <w:tcPr>
            <w:tcW w:w="1247" w:type="dxa"/>
            <w:vAlign w:val="center"/>
          </w:tcPr>
          <w:p w:rsidR="005155F2" w:rsidRDefault="005155F2">
            <w:pPr>
              <w:pStyle w:val="ConsPlusNormal"/>
              <w:jc w:val="center"/>
            </w:pPr>
            <w:r>
              <w:t>м</w:t>
            </w:r>
          </w:p>
        </w:tc>
        <w:tc>
          <w:tcPr>
            <w:tcW w:w="1191" w:type="dxa"/>
            <w:vAlign w:val="center"/>
          </w:tcPr>
          <w:p w:rsidR="005155F2" w:rsidRDefault="005155F2">
            <w:pPr>
              <w:pStyle w:val="ConsPlusNormal"/>
              <w:jc w:val="center"/>
            </w:pPr>
            <w:r>
              <w:t>17</w:t>
            </w:r>
          </w:p>
        </w:tc>
      </w:tr>
      <w:tr w:rsidR="005155F2">
        <w:tc>
          <w:tcPr>
            <w:tcW w:w="454" w:type="dxa"/>
          </w:tcPr>
          <w:p w:rsidR="005155F2" w:rsidRDefault="005155F2">
            <w:pPr>
              <w:pStyle w:val="ConsPlusNormal"/>
              <w:jc w:val="center"/>
            </w:pPr>
            <w:r>
              <w:t>3.</w:t>
            </w:r>
          </w:p>
        </w:tc>
        <w:tc>
          <w:tcPr>
            <w:tcW w:w="5783" w:type="dxa"/>
          </w:tcPr>
          <w:p w:rsidR="005155F2" w:rsidRDefault="005155F2">
            <w:pPr>
              <w:pStyle w:val="ConsPlusNormal"/>
            </w:pPr>
            <w:r>
              <w:t>Минимальное расстояние от строения до границ земельного участка</w:t>
            </w:r>
          </w:p>
        </w:tc>
        <w:tc>
          <w:tcPr>
            <w:tcW w:w="1247" w:type="dxa"/>
          </w:tcPr>
          <w:p w:rsidR="005155F2" w:rsidRDefault="005155F2">
            <w:pPr>
              <w:pStyle w:val="ConsPlusNormal"/>
              <w:jc w:val="center"/>
            </w:pPr>
            <w:r>
              <w:t>м</w:t>
            </w:r>
          </w:p>
        </w:tc>
        <w:tc>
          <w:tcPr>
            <w:tcW w:w="1191" w:type="dxa"/>
          </w:tcPr>
          <w:p w:rsidR="005155F2" w:rsidRDefault="005155F2">
            <w:pPr>
              <w:pStyle w:val="ConsPlusNormal"/>
              <w:jc w:val="center"/>
            </w:pPr>
            <w:r>
              <w:t>4</w:t>
            </w:r>
          </w:p>
        </w:tc>
      </w:tr>
      <w:tr w:rsidR="005155F2">
        <w:tc>
          <w:tcPr>
            <w:tcW w:w="454" w:type="dxa"/>
          </w:tcPr>
          <w:p w:rsidR="005155F2" w:rsidRDefault="005155F2">
            <w:pPr>
              <w:pStyle w:val="ConsPlusNormal"/>
              <w:jc w:val="center"/>
            </w:pPr>
            <w:r>
              <w:t>4.</w:t>
            </w:r>
          </w:p>
        </w:tc>
        <w:tc>
          <w:tcPr>
            <w:tcW w:w="5783" w:type="dxa"/>
          </w:tcPr>
          <w:p w:rsidR="005155F2" w:rsidRDefault="005155F2">
            <w:pPr>
              <w:pStyle w:val="ConsPlusNormal"/>
            </w:pPr>
            <w:r>
              <w:t>Максимальное количество этажей</w:t>
            </w:r>
          </w:p>
        </w:tc>
        <w:tc>
          <w:tcPr>
            <w:tcW w:w="1247" w:type="dxa"/>
          </w:tcPr>
          <w:p w:rsidR="005155F2" w:rsidRDefault="005155F2">
            <w:pPr>
              <w:pStyle w:val="ConsPlusNormal"/>
              <w:jc w:val="center"/>
            </w:pPr>
            <w:r>
              <w:t>эт.</w:t>
            </w:r>
          </w:p>
        </w:tc>
        <w:tc>
          <w:tcPr>
            <w:tcW w:w="1191" w:type="dxa"/>
          </w:tcPr>
          <w:p w:rsidR="005155F2" w:rsidRDefault="005155F2">
            <w:pPr>
              <w:pStyle w:val="ConsPlusNormal"/>
              <w:jc w:val="center"/>
            </w:pPr>
            <w:r>
              <w:t>3</w:t>
            </w:r>
          </w:p>
        </w:tc>
      </w:tr>
      <w:tr w:rsidR="005155F2">
        <w:tc>
          <w:tcPr>
            <w:tcW w:w="454" w:type="dxa"/>
            <w:vMerge w:val="restart"/>
          </w:tcPr>
          <w:p w:rsidR="005155F2" w:rsidRDefault="005155F2">
            <w:pPr>
              <w:pStyle w:val="ConsPlusNormal"/>
              <w:jc w:val="center"/>
            </w:pPr>
            <w:r>
              <w:t>5.</w:t>
            </w:r>
          </w:p>
        </w:tc>
        <w:tc>
          <w:tcPr>
            <w:tcW w:w="5783" w:type="dxa"/>
            <w:tcBorders>
              <w:bottom w:val="nil"/>
            </w:tcBorders>
          </w:tcPr>
          <w:p w:rsidR="005155F2" w:rsidRDefault="005155F2">
            <w:pPr>
              <w:pStyle w:val="ConsPlusNormal"/>
            </w:pPr>
            <w:r>
              <w:t>Минимальное количество машино-мест для стоянки автомобилей:</w:t>
            </w:r>
          </w:p>
        </w:tc>
        <w:tc>
          <w:tcPr>
            <w:tcW w:w="1247" w:type="dxa"/>
            <w:tcBorders>
              <w:bottom w:val="nil"/>
            </w:tcBorders>
          </w:tcPr>
          <w:p w:rsidR="005155F2" w:rsidRDefault="005155F2">
            <w:pPr>
              <w:pStyle w:val="ConsPlusNormal"/>
              <w:jc w:val="center"/>
            </w:pPr>
            <w:r>
              <w:t>машино-мест</w:t>
            </w:r>
          </w:p>
        </w:tc>
        <w:tc>
          <w:tcPr>
            <w:tcW w:w="1191" w:type="dxa"/>
            <w:tcBorders>
              <w:bottom w:val="nil"/>
            </w:tcBorders>
          </w:tcPr>
          <w:p w:rsidR="005155F2" w:rsidRDefault="005155F2">
            <w:pPr>
              <w:pStyle w:val="ConsPlusNormal"/>
            </w:pPr>
          </w:p>
        </w:tc>
      </w:tr>
      <w:tr w:rsidR="005155F2">
        <w:tblPrEx>
          <w:tblBorders>
            <w:insideH w:val="nil"/>
          </w:tblBorders>
        </w:tblPrEx>
        <w:tc>
          <w:tcPr>
            <w:tcW w:w="454" w:type="dxa"/>
            <w:vMerge/>
          </w:tcPr>
          <w:p w:rsidR="005155F2" w:rsidRDefault="005155F2"/>
        </w:tc>
        <w:tc>
          <w:tcPr>
            <w:tcW w:w="5783" w:type="dxa"/>
            <w:tcBorders>
              <w:top w:val="nil"/>
              <w:bottom w:val="nil"/>
            </w:tcBorders>
          </w:tcPr>
          <w:p w:rsidR="005155F2" w:rsidRDefault="005155F2">
            <w:pPr>
              <w:pStyle w:val="ConsPlusNormal"/>
            </w:pPr>
            <w:r>
              <w:t>менее 100 мест в залах или единовременных посетителей и персонала</w:t>
            </w:r>
          </w:p>
        </w:tc>
        <w:tc>
          <w:tcPr>
            <w:tcW w:w="1247" w:type="dxa"/>
            <w:tcBorders>
              <w:top w:val="nil"/>
              <w:bottom w:val="nil"/>
            </w:tcBorders>
          </w:tcPr>
          <w:p w:rsidR="005155F2" w:rsidRDefault="005155F2">
            <w:pPr>
              <w:pStyle w:val="ConsPlusNormal"/>
            </w:pPr>
          </w:p>
        </w:tc>
        <w:tc>
          <w:tcPr>
            <w:tcW w:w="1191" w:type="dxa"/>
            <w:tcBorders>
              <w:top w:val="nil"/>
              <w:bottom w:val="nil"/>
            </w:tcBorders>
          </w:tcPr>
          <w:p w:rsidR="005155F2" w:rsidRDefault="005155F2">
            <w:pPr>
              <w:pStyle w:val="ConsPlusNormal"/>
              <w:jc w:val="center"/>
            </w:pPr>
            <w:r>
              <w:t>10</w:t>
            </w:r>
          </w:p>
        </w:tc>
      </w:tr>
      <w:tr w:rsidR="005155F2">
        <w:tc>
          <w:tcPr>
            <w:tcW w:w="454" w:type="dxa"/>
            <w:vMerge/>
          </w:tcPr>
          <w:p w:rsidR="005155F2" w:rsidRDefault="005155F2"/>
        </w:tc>
        <w:tc>
          <w:tcPr>
            <w:tcW w:w="5783" w:type="dxa"/>
            <w:tcBorders>
              <w:top w:val="nil"/>
            </w:tcBorders>
          </w:tcPr>
          <w:p w:rsidR="005155F2" w:rsidRDefault="005155F2">
            <w:pPr>
              <w:pStyle w:val="ConsPlusNormal"/>
            </w:pPr>
            <w:r>
              <w:t>более 100 мест в залах или единовременных посетителей и персонала добавлять дополнительно на каждых 100</w:t>
            </w:r>
          </w:p>
        </w:tc>
        <w:tc>
          <w:tcPr>
            <w:tcW w:w="1247" w:type="dxa"/>
            <w:tcBorders>
              <w:top w:val="nil"/>
            </w:tcBorders>
          </w:tcPr>
          <w:p w:rsidR="005155F2" w:rsidRDefault="005155F2">
            <w:pPr>
              <w:pStyle w:val="ConsPlusNormal"/>
            </w:pPr>
          </w:p>
        </w:tc>
        <w:tc>
          <w:tcPr>
            <w:tcW w:w="1191" w:type="dxa"/>
            <w:tcBorders>
              <w:top w:val="nil"/>
            </w:tcBorders>
          </w:tcPr>
          <w:p w:rsidR="005155F2" w:rsidRDefault="005155F2">
            <w:pPr>
              <w:pStyle w:val="ConsPlusNormal"/>
              <w:jc w:val="center"/>
            </w:pPr>
            <w:r>
              <w:t>10</w:t>
            </w:r>
          </w:p>
        </w:tc>
      </w:tr>
      <w:tr w:rsidR="005155F2">
        <w:tc>
          <w:tcPr>
            <w:tcW w:w="454" w:type="dxa"/>
          </w:tcPr>
          <w:p w:rsidR="005155F2" w:rsidRDefault="005155F2">
            <w:pPr>
              <w:pStyle w:val="ConsPlusNormal"/>
              <w:jc w:val="center"/>
            </w:pPr>
            <w:r>
              <w:t>6.</w:t>
            </w:r>
          </w:p>
        </w:tc>
        <w:tc>
          <w:tcPr>
            <w:tcW w:w="5783" w:type="dxa"/>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47" w:type="dxa"/>
          </w:tcPr>
          <w:p w:rsidR="005155F2" w:rsidRDefault="005155F2">
            <w:pPr>
              <w:pStyle w:val="ConsPlusNormal"/>
              <w:jc w:val="center"/>
            </w:pPr>
            <w:r>
              <w:t>% застройки</w:t>
            </w:r>
          </w:p>
        </w:tc>
        <w:tc>
          <w:tcPr>
            <w:tcW w:w="1191" w:type="dxa"/>
          </w:tcPr>
          <w:p w:rsidR="005155F2" w:rsidRDefault="005155F2">
            <w:pPr>
              <w:pStyle w:val="ConsPlusNormal"/>
              <w:jc w:val="center"/>
            </w:pPr>
            <w:r>
              <w:t>60</w:t>
            </w:r>
          </w:p>
        </w:tc>
      </w:tr>
    </w:tbl>
    <w:p w:rsidR="005155F2" w:rsidRDefault="005155F2">
      <w:pPr>
        <w:pStyle w:val="ConsPlusNormal"/>
        <w:jc w:val="both"/>
      </w:pPr>
    </w:p>
    <w:p w:rsidR="005155F2" w:rsidRDefault="005155F2">
      <w:pPr>
        <w:pStyle w:val="ConsPlusNormal"/>
        <w:ind w:firstLine="540"/>
        <w:jc w:val="both"/>
      </w:pPr>
      <w:r>
        <w:t>Отдых (рекреация) (5.0);</w:t>
      </w:r>
    </w:p>
    <w:p w:rsidR="005155F2" w:rsidRDefault="005155F2">
      <w:pPr>
        <w:pStyle w:val="ConsPlusNormal"/>
        <w:spacing w:before="220"/>
        <w:ind w:firstLine="540"/>
        <w:jc w:val="both"/>
      </w:pPr>
      <w:r>
        <w:t>природно-познавательный туризм (5.2);</w:t>
      </w:r>
    </w:p>
    <w:p w:rsidR="005155F2" w:rsidRDefault="005155F2">
      <w:pPr>
        <w:pStyle w:val="ConsPlusNormal"/>
        <w:spacing w:before="220"/>
        <w:ind w:firstLine="540"/>
        <w:jc w:val="both"/>
      </w:pPr>
      <w:r>
        <w:t>обеспечение внутреннего правопорядка (8.3).</w:t>
      </w:r>
    </w:p>
    <w:p w:rsidR="005155F2" w:rsidRDefault="005155F2">
      <w:pPr>
        <w:pStyle w:val="ConsPlusNormal"/>
        <w:spacing w:before="220"/>
        <w:ind w:firstLine="540"/>
        <w:jc w:val="both"/>
      </w:pPr>
      <w:r>
        <w:t>Вспомогательные виды разрешенного использования:</w:t>
      </w:r>
    </w:p>
    <w:p w:rsidR="005155F2" w:rsidRDefault="005155F2">
      <w:pPr>
        <w:pStyle w:val="ConsPlusNormal"/>
        <w:spacing w:before="220"/>
        <w:ind w:firstLine="540"/>
        <w:jc w:val="both"/>
      </w:pPr>
      <w:r>
        <w:t>пункты оказания первой медицинской помощи;</w:t>
      </w:r>
    </w:p>
    <w:p w:rsidR="005155F2" w:rsidRDefault="005155F2">
      <w:pPr>
        <w:pStyle w:val="ConsPlusNormal"/>
        <w:spacing w:before="220"/>
        <w:ind w:firstLine="540"/>
        <w:jc w:val="both"/>
      </w:pPr>
      <w:r>
        <w:t>общественные туалеты;</w:t>
      </w:r>
    </w:p>
    <w:p w:rsidR="005155F2" w:rsidRDefault="005155F2">
      <w:pPr>
        <w:pStyle w:val="ConsPlusNormal"/>
        <w:spacing w:before="220"/>
        <w:ind w:firstLine="540"/>
        <w:jc w:val="both"/>
      </w:pPr>
      <w:r>
        <w:t>стоянки для автомобилей.</w:t>
      </w:r>
    </w:p>
    <w:p w:rsidR="005155F2" w:rsidRDefault="005155F2">
      <w:pPr>
        <w:pStyle w:val="ConsPlusNormal"/>
        <w:jc w:val="both"/>
      </w:pPr>
    </w:p>
    <w:p w:rsidR="005155F2" w:rsidRDefault="005155F2">
      <w:pPr>
        <w:pStyle w:val="ConsPlusNormal"/>
        <w:jc w:val="center"/>
        <w:outlineLvl w:val="5"/>
      </w:pPr>
      <w:r>
        <w:lastRenderedPageBreak/>
        <w:t>Предельные размеры земельных участков</w:t>
      </w:r>
    </w:p>
    <w:p w:rsidR="005155F2" w:rsidRDefault="005155F2">
      <w:pPr>
        <w:pStyle w:val="ConsPlusNormal"/>
        <w:jc w:val="center"/>
      </w:pPr>
      <w:r>
        <w:t>и предельные параметры разрешенного строительства,</w:t>
      </w:r>
    </w:p>
    <w:p w:rsidR="005155F2" w:rsidRDefault="005155F2">
      <w:pPr>
        <w:pStyle w:val="ConsPlusNormal"/>
        <w:jc w:val="center"/>
      </w:pPr>
      <w:r>
        <w:t>реконструкции объектов капитального строительства</w:t>
      </w:r>
    </w:p>
    <w:p w:rsidR="005155F2" w:rsidRDefault="005155F2">
      <w:pPr>
        <w:pStyle w:val="ConsPlusNormal"/>
        <w:jc w:val="center"/>
      </w:pPr>
      <w:r>
        <w:t>основного вида разрешенного использования</w:t>
      </w:r>
    </w:p>
    <w:p w:rsidR="005155F2" w:rsidRDefault="005155F2">
      <w:pPr>
        <w:pStyle w:val="ConsPlusNormal"/>
        <w:jc w:val="center"/>
      </w:pPr>
      <w:r>
        <w:t>земельного участка</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247"/>
        <w:gridCol w:w="1191"/>
      </w:tblGrid>
      <w:tr w:rsidR="005155F2">
        <w:tc>
          <w:tcPr>
            <w:tcW w:w="454" w:type="dxa"/>
          </w:tcPr>
          <w:p w:rsidR="005155F2" w:rsidRDefault="005155F2">
            <w:pPr>
              <w:pStyle w:val="ConsPlusNormal"/>
              <w:jc w:val="center"/>
            </w:pPr>
            <w:r>
              <w:t>1.</w:t>
            </w:r>
          </w:p>
        </w:tc>
        <w:tc>
          <w:tcPr>
            <w:tcW w:w="5783" w:type="dxa"/>
            <w:vAlign w:val="bottom"/>
          </w:tcPr>
          <w:p w:rsidR="005155F2" w:rsidRDefault="005155F2">
            <w:pPr>
              <w:pStyle w:val="ConsPlusNormal"/>
            </w:pPr>
            <w:r>
              <w:t>Минимальный размер земельного участка</w:t>
            </w:r>
          </w:p>
        </w:tc>
        <w:tc>
          <w:tcPr>
            <w:tcW w:w="1247" w:type="dxa"/>
          </w:tcPr>
          <w:p w:rsidR="005155F2" w:rsidRDefault="005155F2">
            <w:pPr>
              <w:pStyle w:val="ConsPlusNormal"/>
              <w:jc w:val="center"/>
            </w:pPr>
            <w:r>
              <w:t>кв. м</w:t>
            </w:r>
          </w:p>
        </w:tc>
        <w:tc>
          <w:tcPr>
            <w:tcW w:w="1191" w:type="dxa"/>
            <w:vAlign w:val="center"/>
          </w:tcPr>
          <w:p w:rsidR="005155F2" w:rsidRDefault="005155F2">
            <w:pPr>
              <w:pStyle w:val="ConsPlusNormal"/>
              <w:jc w:val="center"/>
            </w:pPr>
            <w:r>
              <w:t>2000</w:t>
            </w:r>
          </w:p>
        </w:tc>
      </w:tr>
      <w:tr w:rsidR="005155F2">
        <w:tc>
          <w:tcPr>
            <w:tcW w:w="454" w:type="dxa"/>
          </w:tcPr>
          <w:p w:rsidR="005155F2" w:rsidRDefault="005155F2">
            <w:pPr>
              <w:pStyle w:val="ConsPlusNormal"/>
              <w:jc w:val="center"/>
            </w:pPr>
            <w:r>
              <w:t>2.</w:t>
            </w:r>
          </w:p>
        </w:tc>
        <w:tc>
          <w:tcPr>
            <w:tcW w:w="5783" w:type="dxa"/>
          </w:tcPr>
          <w:p w:rsidR="005155F2" w:rsidRDefault="005155F2">
            <w:pPr>
              <w:pStyle w:val="ConsPlusNormal"/>
            </w:pPr>
            <w:r>
              <w:t>Минимальная ширина земельного участка</w:t>
            </w:r>
          </w:p>
        </w:tc>
        <w:tc>
          <w:tcPr>
            <w:tcW w:w="1247" w:type="dxa"/>
            <w:vAlign w:val="center"/>
          </w:tcPr>
          <w:p w:rsidR="005155F2" w:rsidRDefault="005155F2">
            <w:pPr>
              <w:pStyle w:val="ConsPlusNormal"/>
              <w:jc w:val="center"/>
            </w:pPr>
            <w:r>
              <w:t>м</w:t>
            </w:r>
          </w:p>
        </w:tc>
        <w:tc>
          <w:tcPr>
            <w:tcW w:w="1191" w:type="dxa"/>
            <w:vAlign w:val="center"/>
          </w:tcPr>
          <w:p w:rsidR="005155F2" w:rsidRDefault="005155F2">
            <w:pPr>
              <w:pStyle w:val="ConsPlusNormal"/>
              <w:jc w:val="center"/>
            </w:pPr>
            <w:r>
              <w:t>30</w:t>
            </w:r>
          </w:p>
        </w:tc>
      </w:tr>
      <w:tr w:rsidR="005155F2">
        <w:tc>
          <w:tcPr>
            <w:tcW w:w="454" w:type="dxa"/>
          </w:tcPr>
          <w:p w:rsidR="005155F2" w:rsidRDefault="005155F2">
            <w:pPr>
              <w:pStyle w:val="ConsPlusNormal"/>
              <w:jc w:val="center"/>
            </w:pPr>
            <w:r>
              <w:t>3.</w:t>
            </w:r>
          </w:p>
        </w:tc>
        <w:tc>
          <w:tcPr>
            <w:tcW w:w="5783" w:type="dxa"/>
          </w:tcPr>
          <w:p w:rsidR="005155F2" w:rsidRDefault="005155F2">
            <w:pPr>
              <w:pStyle w:val="ConsPlusNormal"/>
            </w:pPr>
            <w:r>
              <w:t>Минимальное расстояние от строения до границ земельного участка</w:t>
            </w:r>
          </w:p>
        </w:tc>
        <w:tc>
          <w:tcPr>
            <w:tcW w:w="1247" w:type="dxa"/>
          </w:tcPr>
          <w:p w:rsidR="005155F2" w:rsidRDefault="005155F2">
            <w:pPr>
              <w:pStyle w:val="ConsPlusNormal"/>
              <w:jc w:val="center"/>
            </w:pPr>
            <w:r>
              <w:t>м</w:t>
            </w:r>
          </w:p>
        </w:tc>
        <w:tc>
          <w:tcPr>
            <w:tcW w:w="1191" w:type="dxa"/>
          </w:tcPr>
          <w:p w:rsidR="005155F2" w:rsidRDefault="005155F2">
            <w:pPr>
              <w:pStyle w:val="ConsPlusNormal"/>
              <w:jc w:val="center"/>
            </w:pPr>
            <w:r>
              <w:t>10</w:t>
            </w:r>
          </w:p>
        </w:tc>
      </w:tr>
      <w:tr w:rsidR="005155F2">
        <w:tc>
          <w:tcPr>
            <w:tcW w:w="454" w:type="dxa"/>
          </w:tcPr>
          <w:p w:rsidR="005155F2" w:rsidRDefault="005155F2">
            <w:pPr>
              <w:pStyle w:val="ConsPlusNormal"/>
              <w:jc w:val="center"/>
            </w:pPr>
            <w:r>
              <w:t>4.</w:t>
            </w:r>
          </w:p>
        </w:tc>
        <w:tc>
          <w:tcPr>
            <w:tcW w:w="5783" w:type="dxa"/>
          </w:tcPr>
          <w:p w:rsidR="005155F2" w:rsidRDefault="005155F2">
            <w:pPr>
              <w:pStyle w:val="ConsPlusNormal"/>
            </w:pPr>
            <w:r>
              <w:t>Максимальное количество этажей</w:t>
            </w:r>
          </w:p>
        </w:tc>
        <w:tc>
          <w:tcPr>
            <w:tcW w:w="1247" w:type="dxa"/>
          </w:tcPr>
          <w:p w:rsidR="005155F2" w:rsidRDefault="005155F2">
            <w:pPr>
              <w:pStyle w:val="ConsPlusNormal"/>
              <w:jc w:val="center"/>
            </w:pPr>
            <w:r>
              <w:t>эт.</w:t>
            </w:r>
          </w:p>
        </w:tc>
        <w:tc>
          <w:tcPr>
            <w:tcW w:w="1191" w:type="dxa"/>
          </w:tcPr>
          <w:p w:rsidR="005155F2" w:rsidRDefault="005155F2">
            <w:pPr>
              <w:pStyle w:val="ConsPlusNormal"/>
              <w:jc w:val="center"/>
            </w:pPr>
            <w:r>
              <w:t>3</w:t>
            </w:r>
          </w:p>
        </w:tc>
      </w:tr>
      <w:tr w:rsidR="005155F2">
        <w:tc>
          <w:tcPr>
            <w:tcW w:w="454" w:type="dxa"/>
          </w:tcPr>
          <w:p w:rsidR="005155F2" w:rsidRDefault="005155F2">
            <w:pPr>
              <w:pStyle w:val="ConsPlusNormal"/>
              <w:jc w:val="center"/>
            </w:pPr>
            <w:r>
              <w:t>5.</w:t>
            </w:r>
          </w:p>
        </w:tc>
        <w:tc>
          <w:tcPr>
            <w:tcW w:w="5783" w:type="dxa"/>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47" w:type="dxa"/>
          </w:tcPr>
          <w:p w:rsidR="005155F2" w:rsidRDefault="005155F2">
            <w:pPr>
              <w:pStyle w:val="ConsPlusNormal"/>
              <w:jc w:val="center"/>
            </w:pPr>
            <w:r>
              <w:t>% застройки</w:t>
            </w:r>
          </w:p>
        </w:tc>
        <w:tc>
          <w:tcPr>
            <w:tcW w:w="1191" w:type="dxa"/>
          </w:tcPr>
          <w:p w:rsidR="005155F2" w:rsidRDefault="005155F2">
            <w:pPr>
              <w:pStyle w:val="ConsPlusNormal"/>
              <w:jc w:val="center"/>
            </w:pPr>
            <w:r>
              <w:t>60</w:t>
            </w:r>
          </w:p>
        </w:tc>
      </w:tr>
    </w:tbl>
    <w:p w:rsidR="005155F2" w:rsidRDefault="005155F2">
      <w:pPr>
        <w:pStyle w:val="ConsPlusNormal"/>
        <w:jc w:val="both"/>
      </w:pPr>
    </w:p>
    <w:p w:rsidR="005155F2" w:rsidRDefault="005155F2">
      <w:pPr>
        <w:pStyle w:val="ConsPlusNormal"/>
        <w:ind w:firstLine="540"/>
        <w:jc w:val="both"/>
      </w:pPr>
      <w:r>
        <w:t>Примечание.</w:t>
      </w:r>
    </w:p>
    <w:p w:rsidR="005155F2" w:rsidRDefault="005155F2">
      <w:pPr>
        <w:pStyle w:val="ConsPlusNormal"/>
        <w:spacing w:before="220"/>
        <w:ind w:firstLine="540"/>
        <w:jc w:val="both"/>
      </w:pPr>
      <w:r>
        <w:t xml:space="preserve">Градостроительный регламент, предельные размеры земельных участков и предельные параметры разрешенного строительства, реконструкции объектов капитального строительства для условно разрешенных видов земельных участков принимаются в соответствии с </w:t>
      </w:r>
      <w:hyperlink r:id="rId130" w:history="1">
        <w:r>
          <w:rPr>
            <w:color w:val="0000FF"/>
          </w:rPr>
          <w:t>СП 42.13330.2011</w:t>
        </w:r>
      </w:hyperlink>
      <w:r>
        <w:t xml:space="preserve"> "СНиП 2.07.01-89* Градостроительство. Планировка и застройка городских и сельских поселений" и учитываются при выдаче разрешения на условно разрешенный вид земельного участка.</w:t>
      </w:r>
    </w:p>
    <w:p w:rsidR="005155F2" w:rsidRDefault="005155F2">
      <w:pPr>
        <w:pStyle w:val="ConsPlusNormal"/>
        <w:jc w:val="both"/>
      </w:pPr>
    </w:p>
    <w:p w:rsidR="005155F2" w:rsidRDefault="005155F2">
      <w:pPr>
        <w:pStyle w:val="ConsPlusNormal"/>
        <w:ind w:firstLine="540"/>
        <w:jc w:val="both"/>
        <w:outlineLvl w:val="3"/>
      </w:pPr>
      <w:r>
        <w:t>§ 3. Производственные зоны (П)</w:t>
      </w:r>
    </w:p>
    <w:p w:rsidR="005155F2" w:rsidRDefault="005155F2">
      <w:pPr>
        <w:pStyle w:val="ConsPlusNormal"/>
        <w:jc w:val="both"/>
      </w:pPr>
    </w:p>
    <w:p w:rsidR="005155F2" w:rsidRDefault="005155F2">
      <w:pPr>
        <w:pStyle w:val="ConsPlusNormal"/>
        <w:ind w:firstLine="540"/>
        <w:jc w:val="both"/>
        <w:outlineLvl w:val="4"/>
      </w:pPr>
      <w:r>
        <w:t>Статья 69. Зона производственно-коммунальных объектов I - II классов опасности (П-1)</w:t>
      </w:r>
    </w:p>
    <w:p w:rsidR="005155F2" w:rsidRDefault="005155F2">
      <w:pPr>
        <w:pStyle w:val="ConsPlusNormal"/>
        <w:jc w:val="both"/>
      </w:pPr>
    </w:p>
    <w:p w:rsidR="005155F2" w:rsidRDefault="005155F2">
      <w:pPr>
        <w:pStyle w:val="ConsPlusNormal"/>
        <w:ind w:firstLine="540"/>
        <w:jc w:val="both"/>
      </w:pPr>
      <w:r>
        <w:t>Зона производственного назначения, предназначенная для размещения промышленных, коммунальных и складских объектов I - II классов опасности и ниже, обеспечивающих ее функционирование, с включением объектов инженерной инфраструктуры.</w:t>
      </w:r>
    </w:p>
    <w:p w:rsidR="005155F2" w:rsidRDefault="005155F2">
      <w:pPr>
        <w:pStyle w:val="ConsPlusNormal"/>
        <w:spacing w:before="220"/>
        <w:ind w:firstLine="540"/>
        <w:jc w:val="both"/>
      </w:pPr>
      <w:r>
        <w:t>Основные виды разрешенного использования:</w:t>
      </w:r>
    </w:p>
    <w:p w:rsidR="005155F2" w:rsidRDefault="005155F2">
      <w:pPr>
        <w:pStyle w:val="ConsPlusNormal"/>
        <w:spacing w:before="220"/>
        <w:ind w:firstLine="540"/>
        <w:jc w:val="both"/>
      </w:pPr>
      <w:r>
        <w:t>склады (6.9);</w:t>
      </w:r>
    </w:p>
    <w:p w:rsidR="005155F2" w:rsidRDefault="005155F2">
      <w:pPr>
        <w:pStyle w:val="ConsPlusNormal"/>
        <w:spacing w:before="220"/>
        <w:ind w:firstLine="540"/>
        <w:jc w:val="both"/>
      </w:pPr>
      <w:r>
        <w:t>промышленные предприятия и коммунально-складские организации I - II классов опасности, имеющие вид разрешенного использования: Производственная деятельность (6.0).</w:t>
      </w:r>
    </w:p>
    <w:p w:rsidR="005155F2" w:rsidRDefault="005155F2">
      <w:pPr>
        <w:pStyle w:val="ConsPlusNormal"/>
        <w:spacing w:before="220"/>
        <w:ind w:firstLine="540"/>
        <w:jc w:val="both"/>
      </w:pPr>
      <w:r>
        <w:t>Условно разрешенные виды использования:</w:t>
      </w:r>
    </w:p>
    <w:p w:rsidR="005155F2" w:rsidRDefault="005155F2">
      <w:pPr>
        <w:pStyle w:val="ConsPlusNormal"/>
        <w:spacing w:before="220"/>
        <w:ind w:firstLine="540"/>
        <w:jc w:val="both"/>
      </w:pPr>
      <w:r>
        <w:t>недропользование (6.1);</w:t>
      </w:r>
    </w:p>
    <w:p w:rsidR="005155F2" w:rsidRDefault="005155F2">
      <w:pPr>
        <w:pStyle w:val="ConsPlusNormal"/>
        <w:spacing w:before="220"/>
        <w:ind w:firstLine="540"/>
        <w:jc w:val="both"/>
      </w:pPr>
      <w:r>
        <w:t>легкая промышленность (6.3);</w:t>
      </w:r>
    </w:p>
    <w:p w:rsidR="005155F2" w:rsidRDefault="005155F2">
      <w:pPr>
        <w:pStyle w:val="ConsPlusNormal"/>
        <w:spacing w:before="220"/>
        <w:ind w:firstLine="540"/>
        <w:jc w:val="both"/>
      </w:pPr>
      <w:r>
        <w:t>пищевая промышленность (6.4);</w:t>
      </w:r>
    </w:p>
    <w:p w:rsidR="005155F2" w:rsidRDefault="005155F2">
      <w:pPr>
        <w:pStyle w:val="ConsPlusNormal"/>
        <w:spacing w:before="220"/>
        <w:ind w:firstLine="540"/>
        <w:jc w:val="both"/>
      </w:pPr>
      <w:r>
        <w:t>строительная промышленность (6.6);</w:t>
      </w:r>
    </w:p>
    <w:p w:rsidR="005155F2" w:rsidRDefault="005155F2">
      <w:pPr>
        <w:pStyle w:val="ConsPlusNormal"/>
        <w:spacing w:before="220"/>
        <w:ind w:firstLine="540"/>
        <w:jc w:val="both"/>
      </w:pPr>
      <w:r>
        <w:t>специальная деятельность (12.2).</w:t>
      </w:r>
    </w:p>
    <w:p w:rsidR="005155F2" w:rsidRDefault="005155F2">
      <w:pPr>
        <w:pStyle w:val="ConsPlusNormal"/>
        <w:spacing w:before="220"/>
        <w:ind w:firstLine="540"/>
        <w:jc w:val="both"/>
      </w:pPr>
      <w:r>
        <w:t>Вспомогательные виды разрешенного использования:</w:t>
      </w:r>
    </w:p>
    <w:p w:rsidR="005155F2" w:rsidRDefault="005155F2">
      <w:pPr>
        <w:pStyle w:val="ConsPlusNormal"/>
        <w:spacing w:before="220"/>
        <w:ind w:firstLine="540"/>
        <w:jc w:val="both"/>
      </w:pPr>
      <w:r>
        <w:lastRenderedPageBreak/>
        <w:t>контрольно-пропускной пункт;</w:t>
      </w:r>
    </w:p>
    <w:p w:rsidR="005155F2" w:rsidRDefault="005155F2">
      <w:pPr>
        <w:pStyle w:val="ConsPlusNormal"/>
        <w:spacing w:before="220"/>
        <w:ind w:firstLine="540"/>
        <w:jc w:val="both"/>
      </w:pPr>
      <w:r>
        <w:t>одноэтажные гаражи для служебного транспорта высотой не более 3,5 м;</w:t>
      </w:r>
    </w:p>
    <w:p w:rsidR="005155F2" w:rsidRDefault="005155F2">
      <w:pPr>
        <w:pStyle w:val="ConsPlusNormal"/>
        <w:spacing w:before="220"/>
        <w:ind w:firstLine="540"/>
        <w:jc w:val="both"/>
      </w:pPr>
      <w:r>
        <w:t>общественные туалеты.</w:t>
      </w:r>
    </w:p>
    <w:p w:rsidR="005155F2" w:rsidRDefault="005155F2">
      <w:pPr>
        <w:pStyle w:val="ConsPlusNormal"/>
        <w:jc w:val="both"/>
      </w:pPr>
    </w:p>
    <w:p w:rsidR="005155F2" w:rsidRDefault="005155F2">
      <w:pPr>
        <w:pStyle w:val="ConsPlusNormal"/>
        <w:jc w:val="center"/>
        <w:outlineLvl w:val="5"/>
      </w:pPr>
      <w:r>
        <w:t>Предельные размеры земельных участков</w:t>
      </w:r>
    </w:p>
    <w:p w:rsidR="005155F2" w:rsidRDefault="005155F2">
      <w:pPr>
        <w:pStyle w:val="ConsPlusNormal"/>
        <w:jc w:val="center"/>
      </w:pPr>
      <w:r>
        <w:t>и предельные параметры разрешенного строительства,</w:t>
      </w:r>
    </w:p>
    <w:p w:rsidR="005155F2" w:rsidRDefault="005155F2">
      <w:pPr>
        <w:pStyle w:val="ConsPlusNormal"/>
        <w:jc w:val="center"/>
      </w:pPr>
      <w:r>
        <w:t>реконструкции объектов капитального строительства</w:t>
      </w:r>
    </w:p>
    <w:p w:rsidR="005155F2" w:rsidRDefault="005155F2">
      <w:pPr>
        <w:pStyle w:val="ConsPlusNormal"/>
        <w:jc w:val="center"/>
      </w:pPr>
      <w:r>
        <w:t>основного вида разрешенного использования</w:t>
      </w:r>
    </w:p>
    <w:p w:rsidR="005155F2" w:rsidRDefault="005155F2">
      <w:pPr>
        <w:pStyle w:val="ConsPlusNormal"/>
        <w:jc w:val="center"/>
      </w:pPr>
      <w:r>
        <w:t>земельного участка</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247"/>
        <w:gridCol w:w="1191"/>
      </w:tblGrid>
      <w:tr w:rsidR="005155F2">
        <w:tc>
          <w:tcPr>
            <w:tcW w:w="454" w:type="dxa"/>
          </w:tcPr>
          <w:p w:rsidR="005155F2" w:rsidRDefault="005155F2">
            <w:pPr>
              <w:pStyle w:val="ConsPlusNormal"/>
              <w:jc w:val="center"/>
            </w:pPr>
            <w:r>
              <w:t>1.</w:t>
            </w:r>
          </w:p>
        </w:tc>
        <w:tc>
          <w:tcPr>
            <w:tcW w:w="5783" w:type="dxa"/>
            <w:vAlign w:val="bottom"/>
          </w:tcPr>
          <w:p w:rsidR="005155F2" w:rsidRDefault="005155F2">
            <w:pPr>
              <w:pStyle w:val="ConsPlusNormal"/>
            </w:pPr>
            <w:r>
              <w:t>Минимальный размер земельного участка</w:t>
            </w:r>
          </w:p>
        </w:tc>
        <w:tc>
          <w:tcPr>
            <w:tcW w:w="1247" w:type="dxa"/>
          </w:tcPr>
          <w:p w:rsidR="005155F2" w:rsidRDefault="005155F2">
            <w:pPr>
              <w:pStyle w:val="ConsPlusNormal"/>
              <w:jc w:val="center"/>
            </w:pPr>
            <w:r>
              <w:t>кв. м</w:t>
            </w:r>
          </w:p>
        </w:tc>
        <w:tc>
          <w:tcPr>
            <w:tcW w:w="1191" w:type="dxa"/>
            <w:vAlign w:val="center"/>
          </w:tcPr>
          <w:p w:rsidR="005155F2" w:rsidRDefault="005155F2">
            <w:pPr>
              <w:pStyle w:val="ConsPlusNormal"/>
              <w:jc w:val="center"/>
            </w:pPr>
            <w:r>
              <w:t>2000</w:t>
            </w:r>
          </w:p>
        </w:tc>
      </w:tr>
      <w:tr w:rsidR="005155F2">
        <w:tc>
          <w:tcPr>
            <w:tcW w:w="454" w:type="dxa"/>
          </w:tcPr>
          <w:p w:rsidR="005155F2" w:rsidRDefault="005155F2">
            <w:pPr>
              <w:pStyle w:val="ConsPlusNormal"/>
              <w:jc w:val="center"/>
            </w:pPr>
            <w:r>
              <w:t>2.</w:t>
            </w:r>
          </w:p>
        </w:tc>
        <w:tc>
          <w:tcPr>
            <w:tcW w:w="5783" w:type="dxa"/>
          </w:tcPr>
          <w:p w:rsidR="005155F2" w:rsidRDefault="005155F2">
            <w:pPr>
              <w:pStyle w:val="ConsPlusNormal"/>
            </w:pPr>
            <w:r>
              <w:t>Минимальная ширина земельного участка</w:t>
            </w:r>
          </w:p>
        </w:tc>
        <w:tc>
          <w:tcPr>
            <w:tcW w:w="1247" w:type="dxa"/>
            <w:vAlign w:val="center"/>
          </w:tcPr>
          <w:p w:rsidR="005155F2" w:rsidRDefault="005155F2">
            <w:pPr>
              <w:pStyle w:val="ConsPlusNormal"/>
              <w:jc w:val="center"/>
            </w:pPr>
            <w:r>
              <w:t>м</w:t>
            </w:r>
          </w:p>
        </w:tc>
        <w:tc>
          <w:tcPr>
            <w:tcW w:w="1191" w:type="dxa"/>
            <w:vAlign w:val="center"/>
          </w:tcPr>
          <w:p w:rsidR="005155F2" w:rsidRDefault="005155F2">
            <w:pPr>
              <w:pStyle w:val="ConsPlusNormal"/>
              <w:jc w:val="center"/>
            </w:pPr>
            <w:r>
              <w:t>40</w:t>
            </w:r>
          </w:p>
        </w:tc>
      </w:tr>
      <w:tr w:rsidR="005155F2">
        <w:tc>
          <w:tcPr>
            <w:tcW w:w="454" w:type="dxa"/>
          </w:tcPr>
          <w:p w:rsidR="005155F2" w:rsidRDefault="005155F2">
            <w:pPr>
              <w:pStyle w:val="ConsPlusNormal"/>
              <w:jc w:val="center"/>
            </w:pPr>
            <w:r>
              <w:t>3.</w:t>
            </w:r>
          </w:p>
        </w:tc>
        <w:tc>
          <w:tcPr>
            <w:tcW w:w="5783" w:type="dxa"/>
          </w:tcPr>
          <w:p w:rsidR="005155F2" w:rsidRDefault="005155F2">
            <w:pPr>
              <w:pStyle w:val="ConsPlusNormal"/>
            </w:pPr>
            <w:r>
              <w:t>Минимальное расстояние от строения до границ земельного участка</w:t>
            </w:r>
          </w:p>
        </w:tc>
        <w:tc>
          <w:tcPr>
            <w:tcW w:w="1247" w:type="dxa"/>
          </w:tcPr>
          <w:p w:rsidR="005155F2" w:rsidRDefault="005155F2">
            <w:pPr>
              <w:pStyle w:val="ConsPlusNormal"/>
              <w:jc w:val="center"/>
            </w:pPr>
            <w:r>
              <w:t>м</w:t>
            </w:r>
          </w:p>
        </w:tc>
        <w:tc>
          <w:tcPr>
            <w:tcW w:w="1191" w:type="dxa"/>
          </w:tcPr>
          <w:p w:rsidR="005155F2" w:rsidRDefault="005155F2">
            <w:pPr>
              <w:pStyle w:val="ConsPlusNormal"/>
              <w:jc w:val="center"/>
            </w:pPr>
            <w:r>
              <w:t>10</w:t>
            </w:r>
          </w:p>
        </w:tc>
      </w:tr>
      <w:tr w:rsidR="005155F2">
        <w:tc>
          <w:tcPr>
            <w:tcW w:w="454" w:type="dxa"/>
          </w:tcPr>
          <w:p w:rsidR="005155F2" w:rsidRDefault="005155F2">
            <w:pPr>
              <w:pStyle w:val="ConsPlusNormal"/>
              <w:jc w:val="center"/>
            </w:pPr>
            <w:r>
              <w:t>4.</w:t>
            </w:r>
          </w:p>
        </w:tc>
        <w:tc>
          <w:tcPr>
            <w:tcW w:w="5783" w:type="dxa"/>
          </w:tcPr>
          <w:p w:rsidR="005155F2" w:rsidRDefault="005155F2">
            <w:pPr>
              <w:pStyle w:val="ConsPlusNormal"/>
            </w:pPr>
            <w:r>
              <w:t>Максимальное количество этажей</w:t>
            </w:r>
          </w:p>
        </w:tc>
        <w:tc>
          <w:tcPr>
            <w:tcW w:w="1247" w:type="dxa"/>
          </w:tcPr>
          <w:p w:rsidR="005155F2" w:rsidRDefault="005155F2">
            <w:pPr>
              <w:pStyle w:val="ConsPlusNormal"/>
              <w:jc w:val="center"/>
            </w:pPr>
            <w:r>
              <w:t>эт.</w:t>
            </w:r>
          </w:p>
        </w:tc>
        <w:tc>
          <w:tcPr>
            <w:tcW w:w="1191" w:type="dxa"/>
          </w:tcPr>
          <w:p w:rsidR="005155F2" w:rsidRDefault="005155F2">
            <w:pPr>
              <w:pStyle w:val="ConsPlusNormal"/>
              <w:jc w:val="center"/>
            </w:pPr>
            <w:r>
              <w:t>3</w:t>
            </w:r>
          </w:p>
        </w:tc>
      </w:tr>
      <w:tr w:rsidR="005155F2">
        <w:tc>
          <w:tcPr>
            <w:tcW w:w="454" w:type="dxa"/>
          </w:tcPr>
          <w:p w:rsidR="005155F2" w:rsidRDefault="005155F2">
            <w:pPr>
              <w:pStyle w:val="ConsPlusNormal"/>
              <w:jc w:val="center"/>
            </w:pPr>
            <w:r>
              <w:t>5.</w:t>
            </w:r>
          </w:p>
        </w:tc>
        <w:tc>
          <w:tcPr>
            <w:tcW w:w="5783" w:type="dxa"/>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47" w:type="dxa"/>
          </w:tcPr>
          <w:p w:rsidR="005155F2" w:rsidRDefault="005155F2">
            <w:pPr>
              <w:pStyle w:val="ConsPlusNormal"/>
              <w:jc w:val="center"/>
            </w:pPr>
            <w:r>
              <w:t>% застройки</w:t>
            </w:r>
          </w:p>
        </w:tc>
        <w:tc>
          <w:tcPr>
            <w:tcW w:w="1191" w:type="dxa"/>
          </w:tcPr>
          <w:p w:rsidR="005155F2" w:rsidRDefault="005155F2">
            <w:pPr>
              <w:pStyle w:val="ConsPlusNormal"/>
              <w:jc w:val="center"/>
            </w:pPr>
            <w:r>
              <w:t>60</w:t>
            </w:r>
          </w:p>
        </w:tc>
      </w:tr>
    </w:tbl>
    <w:p w:rsidR="005155F2" w:rsidRDefault="005155F2">
      <w:pPr>
        <w:pStyle w:val="ConsPlusNormal"/>
        <w:jc w:val="both"/>
      </w:pPr>
    </w:p>
    <w:p w:rsidR="005155F2" w:rsidRDefault="005155F2">
      <w:pPr>
        <w:pStyle w:val="ConsPlusNormal"/>
        <w:ind w:firstLine="540"/>
        <w:jc w:val="both"/>
      </w:pPr>
      <w:r>
        <w:t>Примечание.</w:t>
      </w:r>
    </w:p>
    <w:p w:rsidR="005155F2" w:rsidRDefault="005155F2">
      <w:pPr>
        <w:pStyle w:val="ConsPlusNormal"/>
        <w:spacing w:before="220"/>
        <w:ind w:firstLine="540"/>
        <w:jc w:val="both"/>
      </w:pPr>
      <w:r>
        <w:t xml:space="preserve">Градостроительный регламент, предельные размеры земельных участков и предельные параметры разрешенного строительства, реконструкции объектов капитального строительства для условно разрешенных видов земельных участков принимаются в соответствии с </w:t>
      </w:r>
      <w:hyperlink r:id="rId131" w:history="1">
        <w:r>
          <w:rPr>
            <w:color w:val="0000FF"/>
          </w:rPr>
          <w:t>СП 42.13330.2011</w:t>
        </w:r>
      </w:hyperlink>
      <w:r>
        <w:t xml:space="preserve"> "СНиП 2.07.01-89* Градостроительство. Планировка и застройка городских и сельских поселений" и учитываются при выдаче разрешения на условно разрешенный вид земельного участка.</w:t>
      </w:r>
    </w:p>
    <w:p w:rsidR="005155F2" w:rsidRDefault="005155F2">
      <w:pPr>
        <w:pStyle w:val="ConsPlusNormal"/>
        <w:jc w:val="both"/>
      </w:pPr>
    </w:p>
    <w:p w:rsidR="005155F2" w:rsidRDefault="005155F2">
      <w:pPr>
        <w:pStyle w:val="ConsPlusNormal"/>
        <w:ind w:firstLine="540"/>
        <w:jc w:val="both"/>
        <w:outlineLvl w:val="4"/>
      </w:pPr>
      <w:r>
        <w:t>Статья 70. Зона производственно-коммунальных объектов III класса опасности (П-2)</w:t>
      </w:r>
    </w:p>
    <w:p w:rsidR="005155F2" w:rsidRDefault="005155F2">
      <w:pPr>
        <w:pStyle w:val="ConsPlusNormal"/>
        <w:jc w:val="both"/>
      </w:pPr>
    </w:p>
    <w:p w:rsidR="005155F2" w:rsidRDefault="005155F2">
      <w:pPr>
        <w:pStyle w:val="ConsPlusNormal"/>
        <w:ind w:firstLine="540"/>
        <w:jc w:val="both"/>
      </w:pPr>
      <w:r>
        <w:t>Зона производственного назначения, предназначенная для размещения промышленных, коммунальных и складских объектов III класса опасности и ниже, обеспечивающих ее функционирование, с включением объектов инженерной инфраструктуры.</w:t>
      </w:r>
    </w:p>
    <w:p w:rsidR="005155F2" w:rsidRDefault="005155F2">
      <w:pPr>
        <w:pStyle w:val="ConsPlusNormal"/>
        <w:spacing w:before="220"/>
        <w:ind w:firstLine="540"/>
        <w:jc w:val="both"/>
      </w:pPr>
      <w:r>
        <w:t>Основные виды разрешенного использования:</w:t>
      </w:r>
    </w:p>
    <w:p w:rsidR="005155F2" w:rsidRDefault="005155F2">
      <w:pPr>
        <w:pStyle w:val="ConsPlusNormal"/>
        <w:spacing w:before="220"/>
        <w:ind w:firstLine="540"/>
        <w:jc w:val="both"/>
      </w:pPr>
      <w:r>
        <w:t>склады (6.9);</w:t>
      </w:r>
    </w:p>
    <w:p w:rsidR="005155F2" w:rsidRDefault="005155F2">
      <w:pPr>
        <w:pStyle w:val="ConsPlusNormal"/>
        <w:spacing w:before="220"/>
        <w:ind w:firstLine="540"/>
        <w:jc w:val="both"/>
      </w:pPr>
      <w:r>
        <w:t>промышленные предприятия и коммунально-складские организации III класса опасности, имеющие вид разрешенного использования: Производственная деятельность (6.0).</w:t>
      </w:r>
    </w:p>
    <w:p w:rsidR="005155F2" w:rsidRDefault="005155F2">
      <w:pPr>
        <w:pStyle w:val="ConsPlusNormal"/>
        <w:spacing w:before="220"/>
        <w:ind w:firstLine="540"/>
        <w:jc w:val="both"/>
      </w:pPr>
      <w:r>
        <w:t>Условно разрешенные виды использования:</w:t>
      </w:r>
    </w:p>
    <w:p w:rsidR="005155F2" w:rsidRDefault="005155F2">
      <w:pPr>
        <w:pStyle w:val="ConsPlusNormal"/>
        <w:spacing w:before="220"/>
        <w:ind w:firstLine="540"/>
        <w:jc w:val="both"/>
      </w:pPr>
      <w:r>
        <w:t>недропользование (6.1);</w:t>
      </w:r>
    </w:p>
    <w:p w:rsidR="005155F2" w:rsidRDefault="005155F2">
      <w:pPr>
        <w:pStyle w:val="ConsPlusNormal"/>
        <w:spacing w:before="220"/>
        <w:ind w:firstLine="540"/>
        <w:jc w:val="both"/>
      </w:pPr>
      <w:r>
        <w:t>легкая промышленность (6.3);</w:t>
      </w:r>
    </w:p>
    <w:p w:rsidR="005155F2" w:rsidRDefault="005155F2">
      <w:pPr>
        <w:pStyle w:val="ConsPlusNormal"/>
        <w:spacing w:before="220"/>
        <w:ind w:firstLine="540"/>
        <w:jc w:val="both"/>
      </w:pPr>
      <w:r>
        <w:t>пищевая промышленность (6.4);</w:t>
      </w:r>
    </w:p>
    <w:p w:rsidR="005155F2" w:rsidRDefault="005155F2">
      <w:pPr>
        <w:pStyle w:val="ConsPlusNormal"/>
        <w:spacing w:before="220"/>
        <w:ind w:firstLine="540"/>
        <w:jc w:val="both"/>
      </w:pPr>
      <w:r>
        <w:t>строительная промышленность (6.6);</w:t>
      </w:r>
    </w:p>
    <w:p w:rsidR="005155F2" w:rsidRDefault="005155F2">
      <w:pPr>
        <w:pStyle w:val="ConsPlusNormal"/>
        <w:spacing w:before="220"/>
        <w:ind w:firstLine="540"/>
        <w:jc w:val="both"/>
      </w:pPr>
      <w:r>
        <w:lastRenderedPageBreak/>
        <w:t>энергетика (6.7);</w:t>
      </w:r>
    </w:p>
    <w:p w:rsidR="005155F2" w:rsidRDefault="005155F2">
      <w:pPr>
        <w:pStyle w:val="ConsPlusNormal"/>
        <w:spacing w:before="220"/>
        <w:ind w:firstLine="540"/>
        <w:jc w:val="both"/>
      </w:pPr>
      <w:r>
        <w:t>специальная деятельность (12.2).</w:t>
      </w:r>
    </w:p>
    <w:p w:rsidR="005155F2" w:rsidRDefault="005155F2">
      <w:pPr>
        <w:pStyle w:val="ConsPlusNormal"/>
        <w:spacing w:before="220"/>
        <w:ind w:firstLine="540"/>
        <w:jc w:val="both"/>
      </w:pPr>
      <w:r>
        <w:t>Вспомогательные виды разрешенного использования:</w:t>
      </w:r>
    </w:p>
    <w:p w:rsidR="005155F2" w:rsidRDefault="005155F2">
      <w:pPr>
        <w:pStyle w:val="ConsPlusNormal"/>
        <w:spacing w:before="220"/>
        <w:ind w:firstLine="540"/>
        <w:jc w:val="both"/>
      </w:pPr>
      <w:r>
        <w:t>контрольно-пропускной пункт;</w:t>
      </w:r>
    </w:p>
    <w:p w:rsidR="005155F2" w:rsidRDefault="005155F2">
      <w:pPr>
        <w:pStyle w:val="ConsPlusNormal"/>
        <w:spacing w:before="220"/>
        <w:ind w:firstLine="540"/>
        <w:jc w:val="both"/>
      </w:pPr>
      <w:r>
        <w:t>одноэтажные гаражи для служебного транспорта высотой не более 3,5 м;</w:t>
      </w:r>
    </w:p>
    <w:p w:rsidR="005155F2" w:rsidRDefault="005155F2">
      <w:pPr>
        <w:pStyle w:val="ConsPlusNormal"/>
        <w:spacing w:before="220"/>
        <w:ind w:firstLine="540"/>
        <w:jc w:val="both"/>
      </w:pPr>
      <w:r>
        <w:t>общественные туалеты.</w:t>
      </w:r>
    </w:p>
    <w:p w:rsidR="005155F2" w:rsidRDefault="005155F2">
      <w:pPr>
        <w:pStyle w:val="ConsPlusNormal"/>
        <w:jc w:val="both"/>
      </w:pPr>
    </w:p>
    <w:p w:rsidR="005155F2" w:rsidRDefault="005155F2">
      <w:pPr>
        <w:pStyle w:val="ConsPlusNormal"/>
        <w:jc w:val="center"/>
        <w:outlineLvl w:val="5"/>
      </w:pPr>
      <w:r>
        <w:t>Предельные размеры земельных участков</w:t>
      </w:r>
    </w:p>
    <w:p w:rsidR="005155F2" w:rsidRDefault="005155F2">
      <w:pPr>
        <w:pStyle w:val="ConsPlusNormal"/>
        <w:jc w:val="center"/>
      </w:pPr>
      <w:r>
        <w:t>и предельные параметры разрешенного строительства,</w:t>
      </w:r>
    </w:p>
    <w:p w:rsidR="005155F2" w:rsidRDefault="005155F2">
      <w:pPr>
        <w:pStyle w:val="ConsPlusNormal"/>
        <w:jc w:val="center"/>
      </w:pPr>
      <w:r>
        <w:t>реконструкции объектов капитального строительства</w:t>
      </w:r>
    </w:p>
    <w:p w:rsidR="005155F2" w:rsidRDefault="005155F2">
      <w:pPr>
        <w:pStyle w:val="ConsPlusNormal"/>
        <w:jc w:val="center"/>
      </w:pPr>
      <w:r>
        <w:t>основного вида разрешенного использования</w:t>
      </w:r>
    </w:p>
    <w:p w:rsidR="005155F2" w:rsidRDefault="005155F2">
      <w:pPr>
        <w:pStyle w:val="ConsPlusNormal"/>
        <w:jc w:val="center"/>
      </w:pPr>
      <w:r>
        <w:t>земельного участка</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247"/>
        <w:gridCol w:w="1191"/>
      </w:tblGrid>
      <w:tr w:rsidR="005155F2">
        <w:tc>
          <w:tcPr>
            <w:tcW w:w="454" w:type="dxa"/>
          </w:tcPr>
          <w:p w:rsidR="005155F2" w:rsidRDefault="005155F2">
            <w:pPr>
              <w:pStyle w:val="ConsPlusNormal"/>
              <w:jc w:val="center"/>
            </w:pPr>
            <w:r>
              <w:t>1.</w:t>
            </w:r>
          </w:p>
        </w:tc>
        <w:tc>
          <w:tcPr>
            <w:tcW w:w="5783" w:type="dxa"/>
            <w:vAlign w:val="bottom"/>
          </w:tcPr>
          <w:p w:rsidR="005155F2" w:rsidRDefault="005155F2">
            <w:pPr>
              <w:pStyle w:val="ConsPlusNormal"/>
            </w:pPr>
            <w:r>
              <w:t>Минимальный размер земельного участка</w:t>
            </w:r>
          </w:p>
        </w:tc>
        <w:tc>
          <w:tcPr>
            <w:tcW w:w="1247" w:type="dxa"/>
          </w:tcPr>
          <w:p w:rsidR="005155F2" w:rsidRDefault="005155F2">
            <w:pPr>
              <w:pStyle w:val="ConsPlusNormal"/>
              <w:jc w:val="center"/>
            </w:pPr>
            <w:r>
              <w:t>кв. м</w:t>
            </w:r>
          </w:p>
        </w:tc>
        <w:tc>
          <w:tcPr>
            <w:tcW w:w="1191" w:type="dxa"/>
            <w:vAlign w:val="center"/>
          </w:tcPr>
          <w:p w:rsidR="005155F2" w:rsidRDefault="005155F2">
            <w:pPr>
              <w:pStyle w:val="ConsPlusNormal"/>
              <w:jc w:val="center"/>
            </w:pPr>
            <w:r>
              <w:t>2000</w:t>
            </w:r>
          </w:p>
        </w:tc>
      </w:tr>
      <w:tr w:rsidR="005155F2">
        <w:tc>
          <w:tcPr>
            <w:tcW w:w="454" w:type="dxa"/>
          </w:tcPr>
          <w:p w:rsidR="005155F2" w:rsidRDefault="005155F2">
            <w:pPr>
              <w:pStyle w:val="ConsPlusNormal"/>
              <w:jc w:val="center"/>
            </w:pPr>
            <w:r>
              <w:t>2.</w:t>
            </w:r>
          </w:p>
        </w:tc>
        <w:tc>
          <w:tcPr>
            <w:tcW w:w="5783" w:type="dxa"/>
          </w:tcPr>
          <w:p w:rsidR="005155F2" w:rsidRDefault="005155F2">
            <w:pPr>
              <w:pStyle w:val="ConsPlusNormal"/>
            </w:pPr>
            <w:r>
              <w:t>Минимальная ширина земельного участка</w:t>
            </w:r>
          </w:p>
        </w:tc>
        <w:tc>
          <w:tcPr>
            <w:tcW w:w="1247" w:type="dxa"/>
            <w:vAlign w:val="center"/>
          </w:tcPr>
          <w:p w:rsidR="005155F2" w:rsidRDefault="005155F2">
            <w:pPr>
              <w:pStyle w:val="ConsPlusNormal"/>
              <w:jc w:val="center"/>
            </w:pPr>
            <w:r>
              <w:t>м</w:t>
            </w:r>
          </w:p>
        </w:tc>
        <w:tc>
          <w:tcPr>
            <w:tcW w:w="1191" w:type="dxa"/>
            <w:vAlign w:val="center"/>
          </w:tcPr>
          <w:p w:rsidR="005155F2" w:rsidRDefault="005155F2">
            <w:pPr>
              <w:pStyle w:val="ConsPlusNormal"/>
              <w:jc w:val="center"/>
            </w:pPr>
            <w:r>
              <w:t>40</w:t>
            </w:r>
          </w:p>
        </w:tc>
      </w:tr>
      <w:tr w:rsidR="005155F2">
        <w:tc>
          <w:tcPr>
            <w:tcW w:w="454" w:type="dxa"/>
          </w:tcPr>
          <w:p w:rsidR="005155F2" w:rsidRDefault="005155F2">
            <w:pPr>
              <w:pStyle w:val="ConsPlusNormal"/>
              <w:jc w:val="center"/>
            </w:pPr>
            <w:r>
              <w:t>3.</w:t>
            </w:r>
          </w:p>
        </w:tc>
        <w:tc>
          <w:tcPr>
            <w:tcW w:w="5783" w:type="dxa"/>
          </w:tcPr>
          <w:p w:rsidR="005155F2" w:rsidRDefault="005155F2">
            <w:pPr>
              <w:pStyle w:val="ConsPlusNormal"/>
            </w:pPr>
            <w:r>
              <w:t>Минимальное расстояние от строения до границ земельного участка</w:t>
            </w:r>
          </w:p>
        </w:tc>
        <w:tc>
          <w:tcPr>
            <w:tcW w:w="1247" w:type="dxa"/>
          </w:tcPr>
          <w:p w:rsidR="005155F2" w:rsidRDefault="005155F2">
            <w:pPr>
              <w:pStyle w:val="ConsPlusNormal"/>
              <w:jc w:val="center"/>
            </w:pPr>
            <w:r>
              <w:t>м</w:t>
            </w:r>
          </w:p>
        </w:tc>
        <w:tc>
          <w:tcPr>
            <w:tcW w:w="1191" w:type="dxa"/>
          </w:tcPr>
          <w:p w:rsidR="005155F2" w:rsidRDefault="005155F2">
            <w:pPr>
              <w:pStyle w:val="ConsPlusNormal"/>
              <w:jc w:val="center"/>
            </w:pPr>
            <w:r>
              <w:t>10</w:t>
            </w:r>
          </w:p>
        </w:tc>
      </w:tr>
      <w:tr w:rsidR="005155F2">
        <w:tc>
          <w:tcPr>
            <w:tcW w:w="454" w:type="dxa"/>
          </w:tcPr>
          <w:p w:rsidR="005155F2" w:rsidRDefault="005155F2">
            <w:pPr>
              <w:pStyle w:val="ConsPlusNormal"/>
              <w:jc w:val="center"/>
            </w:pPr>
            <w:r>
              <w:t>4.</w:t>
            </w:r>
          </w:p>
        </w:tc>
        <w:tc>
          <w:tcPr>
            <w:tcW w:w="5783" w:type="dxa"/>
          </w:tcPr>
          <w:p w:rsidR="005155F2" w:rsidRDefault="005155F2">
            <w:pPr>
              <w:pStyle w:val="ConsPlusNormal"/>
            </w:pPr>
            <w:r>
              <w:t>Максимальное количество этажей</w:t>
            </w:r>
          </w:p>
        </w:tc>
        <w:tc>
          <w:tcPr>
            <w:tcW w:w="1247" w:type="dxa"/>
          </w:tcPr>
          <w:p w:rsidR="005155F2" w:rsidRDefault="005155F2">
            <w:pPr>
              <w:pStyle w:val="ConsPlusNormal"/>
              <w:jc w:val="center"/>
            </w:pPr>
            <w:r>
              <w:t>эт.</w:t>
            </w:r>
          </w:p>
        </w:tc>
        <w:tc>
          <w:tcPr>
            <w:tcW w:w="1191" w:type="dxa"/>
          </w:tcPr>
          <w:p w:rsidR="005155F2" w:rsidRDefault="005155F2">
            <w:pPr>
              <w:pStyle w:val="ConsPlusNormal"/>
              <w:jc w:val="center"/>
            </w:pPr>
            <w:r>
              <w:t>3</w:t>
            </w:r>
          </w:p>
        </w:tc>
      </w:tr>
      <w:tr w:rsidR="005155F2">
        <w:tc>
          <w:tcPr>
            <w:tcW w:w="454" w:type="dxa"/>
          </w:tcPr>
          <w:p w:rsidR="005155F2" w:rsidRDefault="005155F2">
            <w:pPr>
              <w:pStyle w:val="ConsPlusNormal"/>
              <w:jc w:val="center"/>
            </w:pPr>
            <w:r>
              <w:t>5.</w:t>
            </w:r>
          </w:p>
        </w:tc>
        <w:tc>
          <w:tcPr>
            <w:tcW w:w="5783" w:type="dxa"/>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47" w:type="dxa"/>
          </w:tcPr>
          <w:p w:rsidR="005155F2" w:rsidRDefault="005155F2">
            <w:pPr>
              <w:pStyle w:val="ConsPlusNormal"/>
              <w:jc w:val="center"/>
            </w:pPr>
            <w:r>
              <w:t>% застройки</w:t>
            </w:r>
          </w:p>
        </w:tc>
        <w:tc>
          <w:tcPr>
            <w:tcW w:w="1191" w:type="dxa"/>
          </w:tcPr>
          <w:p w:rsidR="005155F2" w:rsidRDefault="005155F2">
            <w:pPr>
              <w:pStyle w:val="ConsPlusNormal"/>
              <w:jc w:val="center"/>
            </w:pPr>
            <w:r>
              <w:t>60</w:t>
            </w:r>
          </w:p>
        </w:tc>
      </w:tr>
    </w:tbl>
    <w:p w:rsidR="005155F2" w:rsidRDefault="005155F2">
      <w:pPr>
        <w:pStyle w:val="ConsPlusNormal"/>
        <w:jc w:val="both"/>
      </w:pPr>
    </w:p>
    <w:p w:rsidR="005155F2" w:rsidRDefault="005155F2">
      <w:pPr>
        <w:pStyle w:val="ConsPlusNormal"/>
        <w:ind w:firstLine="540"/>
        <w:jc w:val="both"/>
      </w:pPr>
      <w:r>
        <w:t>Примечание.</w:t>
      </w:r>
    </w:p>
    <w:p w:rsidR="005155F2" w:rsidRDefault="005155F2">
      <w:pPr>
        <w:pStyle w:val="ConsPlusNormal"/>
        <w:spacing w:before="220"/>
        <w:ind w:firstLine="540"/>
        <w:jc w:val="both"/>
      </w:pPr>
      <w:r>
        <w:t xml:space="preserve">Градостроительный регламент, предельные размеры земельных участков и предельные параметры разрешенного строительства, реконструкции объектов капитального строительства для условно разрешенных видов земельных участков принимаются в соответствии с </w:t>
      </w:r>
      <w:hyperlink r:id="rId132" w:history="1">
        <w:r>
          <w:rPr>
            <w:color w:val="0000FF"/>
          </w:rPr>
          <w:t>СП 42.13330.2011</w:t>
        </w:r>
      </w:hyperlink>
      <w:r>
        <w:t xml:space="preserve"> "СНиП 2.07.01-89* Градостроительство. Планировка и застройка городских и сельских поселений" и учитываются при выдаче разрешения на условно разрешенный вид земельного участка.</w:t>
      </w:r>
    </w:p>
    <w:p w:rsidR="005155F2" w:rsidRDefault="005155F2">
      <w:pPr>
        <w:pStyle w:val="ConsPlusNormal"/>
        <w:jc w:val="both"/>
      </w:pPr>
    </w:p>
    <w:p w:rsidR="005155F2" w:rsidRDefault="005155F2">
      <w:pPr>
        <w:pStyle w:val="ConsPlusNormal"/>
        <w:ind w:firstLine="540"/>
        <w:jc w:val="both"/>
        <w:outlineLvl w:val="4"/>
      </w:pPr>
      <w:r>
        <w:t>Статья 71. Зона производственно-коммунальных объектов IV класса опасности (П-3)</w:t>
      </w:r>
    </w:p>
    <w:p w:rsidR="005155F2" w:rsidRDefault="005155F2">
      <w:pPr>
        <w:pStyle w:val="ConsPlusNormal"/>
        <w:jc w:val="both"/>
      </w:pPr>
    </w:p>
    <w:p w:rsidR="005155F2" w:rsidRDefault="005155F2">
      <w:pPr>
        <w:pStyle w:val="ConsPlusNormal"/>
        <w:ind w:firstLine="540"/>
        <w:jc w:val="both"/>
      </w:pPr>
      <w:r>
        <w:t>Зона производственного назначения, предназначенная для размещения промышленных, коммунальных и складских объектов IV класса опасности и ниже, обеспечивающих ее функционирование, с включением объектов инженерной инфраструктуры.</w:t>
      </w:r>
    </w:p>
    <w:p w:rsidR="005155F2" w:rsidRDefault="005155F2">
      <w:pPr>
        <w:pStyle w:val="ConsPlusNormal"/>
        <w:spacing w:before="220"/>
        <w:ind w:firstLine="540"/>
        <w:jc w:val="both"/>
      </w:pPr>
      <w:r>
        <w:t>Основные виды разрешенного использования:</w:t>
      </w:r>
    </w:p>
    <w:p w:rsidR="005155F2" w:rsidRDefault="005155F2">
      <w:pPr>
        <w:pStyle w:val="ConsPlusNormal"/>
        <w:spacing w:before="220"/>
        <w:ind w:firstLine="540"/>
        <w:jc w:val="both"/>
      </w:pPr>
      <w:r>
        <w:t>склады (6.9);</w:t>
      </w:r>
    </w:p>
    <w:p w:rsidR="005155F2" w:rsidRDefault="005155F2">
      <w:pPr>
        <w:pStyle w:val="ConsPlusNormal"/>
        <w:spacing w:before="220"/>
        <w:ind w:firstLine="540"/>
        <w:jc w:val="both"/>
      </w:pPr>
      <w:r>
        <w:t>промышленные предприятия и коммунально-складские организации IV - V классов опасности, имеющие вид разрешенного использования: Производственная деятельность (6.0).</w:t>
      </w:r>
    </w:p>
    <w:p w:rsidR="005155F2" w:rsidRDefault="005155F2">
      <w:pPr>
        <w:pStyle w:val="ConsPlusNormal"/>
        <w:spacing w:before="220"/>
        <w:ind w:firstLine="540"/>
        <w:jc w:val="both"/>
      </w:pPr>
      <w:r>
        <w:t>Условно разрешенные виды использования:</w:t>
      </w:r>
    </w:p>
    <w:p w:rsidR="005155F2" w:rsidRDefault="005155F2">
      <w:pPr>
        <w:pStyle w:val="ConsPlusNormal"/>
        <w:spacing w:before="220"/>
        <w:ind w:firstLine="540"/>
        <w:jc w:val="both"/>
      </w:pPr>
      <w:r>
        <w:t>обслуживание жилой застройки (2.7);</w:t>
      </w:r>
    </w:p>
    <w:p w:rsidR="005155F2" w:rsidRDefault="005155F2">
      <w:pPr>
        <w:pStyle w:val="ConsPlusNormal"/>
        <w:spacing w:before="220"/>
        <w:ind w:firstLine="540"/>
        <w:jc w:val="both"/>
      </w:pPr>
      <w:r>
        <w:lastRenderedPageBreak/>
        <w:t>объекты гаражного назначения (2.7.1);</w:t>
      </w:r>
    </w:p>
    <w:p w:rsidR="005155F2" w:rsidRDefault="005155F2">
      <w:pPr>
        <w:pStyle w:val="ConsPlusNormal"/>
        <w:spacing w:before="220"/>
        <w:ind w:firstLine="540"/>
        <w:jc w:val="both"/>
      </w:pPr>
      <w:r>
        <w:t>коммунальное обслуживание (3.1);</w:t>
      </w:r>
    </w:p>
    <w:p w:rsidR="005155F2" w:rsidRDefault="005155F2">
      <w:pPr>
        <w:pStyle w:val="ConsPlusNormal"/>
        <w:spacing w:before="220"/>
        <w:ind w:firstLine="540"/>
        <w:jc w:val="both"/>
      </w:pPr>
      <w:r>
        <w:t>социальное обслуживание (3.2);</w:t>
      </w:r>
    </w:p>
    <w:p w:rsidR="005155F2" w:rsidRDefault="005155F2">
      <w:pPr>
        <w:pStyle w:val="ConsPlusNormal"/>
        <w:spacing w:before="220"/>
        <w:ind w:firstLine="540"/>
        <w:jc w:val="both"/>
      </w:pPr>
      <w:r>
        <w:t>бытовое обслуживание (3.3);</w:t>
      </w:r>
    </w:p>
    <w:p w:rsidR="005155F2" w:rsidRDefault="005155F2">
      <w:pPr>
        <w:pStyle w:val="ConsPlusNormal"/>
        <w:spacing w:before="220"/>
        <w:ind w:firstLine="540"/>
        <w:jc w:val="both"/>
      </w:pPr>
      <w:r>
        <w:t>магазины (4.4)</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247"/>
        <w:gridCol w:w="1191"/>
      </w:tblGrid>
      <w:tr w:rsidR="005155F2">
        <w:tc>
          <w:tcPr>
            <w:tcW w:w="454" w:type="dxa"/>
          </w:tcPr>
          <w:p w:rsidR="005155F2" w:rsidRDefault="005155F2">
            <w:pPr>
              <w:pStyle w:val="ConsPlusNormal"/>
              <w:jc w:val="center"/>
            </w:pPr>
            <w:r>
              <w:t>1.</w:t>
            </w:r>
          </w:p>
        </w:tc>
        <w:tc>
          <w:tcPr>
            <w:tcW w:w="5783" w:type="dxa"/>
            <w:vAlign w:val="bottom"/>
          </w:tcPr>
          <w:p w:rsidR="005155F2" w:rsidRDefault="005155F2">
            <w:pPr>
              <w:pStyle w:val="ConsPlusNormal"/>
            </w:pPr>
            <w:r>
              <w:t>Минимальный размер земельного участка</w:t>
            </w:r>
          </w:p>
        </w:tc>
        <w:tc>
          <w:tcPr>
            <w:tcW w:w="1247" w:type="dxa"/>
          </w:tcPr>
          <w:p w:rsidR="005155F2" w:rsidRDefault="005155F2">
            <w:pPr>
              <w:pStyle w:val="ConsPlusNormal"/>
              <w:jc w:val="center"/>
            </w:pPr>
            <w:r>
              <w:t>кв. м</w:t>
            </w:r>
          </w:p>
        </w:tc>
        <w:tc>
          <w:tcPr>
            <w:tcW w:w="1191" w:type="dxa"/>
            <w:vAlign w:val="center"/>
          </w:tcPr>
          <w:p w:rsidR="005155F2" w:rsidRDefault="005155F2">
            <w:pPr>
              <w:pStyle w:val="ConsPlusNormal"/>
              <w:jc w:val="center"/>
            </w:pPr>
            <w:r>
              <w:t>400</w:t>
            </w:r>
          </w:p>
        </w:tc>
      </w:tr>
      <w:tr w:rsidR="005155F2">
        <w:tc>
          <w:tcPr>
            <w:tcW w:w="454" w:type="dxa"/>
          </w:tcPr>
          <w:p w:rsidR="005155F2" w:rsidRDefault="005155F2">
            <w:pPr>
              <w:pStyle w:val="ConsPlusNormal"/>
              <w:jc w:val="center"/>
            </w:pPr>
            <w:r>
              <w:t>2.</w:t>
            </w:r>
          </w:p>
        </w:tc>
        <w:tc>
          <w:tcPr>
            <w:tcW w:w="5783" w:type="dxa"/>
          </w:tcPr>
          <w:p w:rsidR="005155F2" w:rsidRDefault="005155F2">
            <w:pPr>
              <w:pStyle w:val="ConsPlusNormal"/>
            </w:pPr>
            <w:r>
              <w:t>Минимальная ширина земельного участка</w:t>
            </w:r>
          </w:p>
        </w:tc>
        <w:tc>
          <w:tcPr>
            <w:tcW w:w="1247" w:type="dxa"/>
            <w:vAlign w:val="center"/>
          </w:tcPr>
          <w:p w:rsidR="005155F2" w:rsidRDefault="005155F2">
            <w:pPr>
              <w:pStyle w:val="ConsPlusNormal"/>
              <w:jc w:val="center"/>
            </w:pPr>
            <w:r>
              <w:t>м</w:t>
            </w:r>
          </w:p>
        </w:tc>
        <w:tc>
          <w:tcPr>
            <w:tcW w:w="1191" w:type="dxa"/>
            <w:vAlign w:val="center"/>
          </w:tcPr>
          <w:p w:rsidR="005155F2" w:rsidRDefault="005155F2">
            <w:pPr>
              <w:pStyle w:val="ConsPlusNormal"/>
              <w:jc w:val="center"/>
            </w:pPr>
            <w:r>
              <w:t>15</w:t>
            </w:r>
          </w:p>
        </w:tc>
      </w:tr>
      <w:tr w:rsidR="005155F2">
        <w:tc>
          <w:tcPr>
            <w:tcW w:w="454" w:type="dxa"/>
          </w:tcPr>
          <w:p w:rsidR="005155F2" w:rsidRDefault="005155F2">
            <w:pPr>
              <w:pStyle w:val="ConsPlusNormal"/>
              <w:jc w:val="center"/>
            </w:pPr>
            <w:r>
              <w:t>3.</w:t>
            </w:r>
          </w:p>
        </w:tc>
        <w:tc>
          <w:tcPr>
            <w:tcW w:w="5783" w:type="dxa"/>
          </w:tcPr>
          <w:p w:rsidR="005155F2" w:rsidRDefault="005155F2">
            <w:pPr>
              <w:pStyle w:val="ConsPlusNormal"/>
            </w:pPr>
            <w:r>
              <w:t>Минимальное расстояние от строения до границ земельного участка</w:t>
            </w:r>
          </w:p>
        </w:tc>
        <w:tc>
          <w:tcPr>
            <w:tcW w:w="1247" w:type="dxa"/>
          </w:tcPr>
          <w:p w:rsidR="005155F2" w:rsidRDefault="005155F2">
            <w:pPr>
              <w:pStyle w:val="ConsPlusNormal"/>
              <w:jc w:val="center"/>
            </w:pPr>
            <w:r>
              <w:t>м</w:t>
            </w:r>
          </w:p>
        </w:tc>
        <w:tc>
          <w:tcPr>
            <w:tcW w:w="1191" w:type="dxa"/>
          </w:tcPr>
          <w:p w:rsidR="005155F2" w:rsidRDefault="005155F2">
            <w:pPr>
              <w:pStyle w:val="ConsPlusNormal"/>
              <w:jc w:val="center"/>
            </w:pPr>
            <w:r>
              <w:t>4</w:t>
            </w:r>
          </w:p>
        </w:tc>
      </w:tr>
      <w:tr w:rsidR="005155F2">
        <w:tc>
          <w:tcPr>
            <w:tcW w:w="454" w:type="dxa"/>
          </w:tcPr>
          <w:p w:rsidR="005155F2" w:rsidRDefault="005155F2">
            <w:pPr>
              <w:pStyle w:val="ConsPlusNormal"/>
              <w:jc w:val="center"/>
            </w:pPr>
            <w:r>
              <w:t>4.</w:t>
            </w:r>
          </w:p>
        </w:tc>
        <w:tc>
          <w:tcPr>
            <w:tcW w:w="5783" w:type="dxa"/>
          </w:tcPr>
          <w:p w:rsidR="005155F2" w:rsidRDefault="005155F2">
            <w:pPr>
              <w:pStyle w:val="ConsPlusNormal"/>
            </w:pPr>
            <w:r>
              <w:t>Максимальное количество этажей</w:t>
            </w:r>
          </w:p>
        </w:tc>
        <w:tc>
          <w:tcPr>
            <w:tcW w:w="1247" w:type="dxa"/>
          </w:tcPr>
          <w:p w:rsidR="005155F2" w:rsidRDefault="005155F2">
            <w:pPr>
              <w:pStyle w:val="ConsPlusNormal"/>
              <w:jc w:val="center"/>
            </w:pPr>
            <w:r>
              <w:t>эт.</w:t>
            </w:r>
          </w:p>
        </w:tc>
        <w:tc>
          <w:tcPr>
            <w:tcW w:w="1191" w:type="dxa"/>
          </w:tcPr>
          <w:p w:rsidR="005155F2" w:rsidRDefault="005155F2">
            <w:pPr>
              <w:pStyle w:val="ConsPlusNormal"/>
              <w:jc w:val="center"/>
            </w:pPr>
            <w:r>
              <w:t>5</w:t>
            </w:r>
          </w:p>
        </w:tc>
      </w:tr>
      <w:tr w:rsidR="005155F2">
        <w:tc>
          <w:tcPr>
            <w:tcW w:w="454" w:type="dxa"/>
            <w:vMerge w:val="restart"/>
          </w:tcPr>
          <w:p w:rsidR="005155F2" w:rsidRDefault="005155F2">
            <w:pPr>
              <w:pStyle w:val="ConsPlusNormal"/>
              <w:jc w:val="center"/>
            </w:pPr>
            <w:r>
              <w:t>5.</w:t>
            </w:r>
          </w:p>
        </w:tc>
        <w:tc>
          <w:tcPr>
            <w:tcW w:w="5783" w:type="dxa"/>
            <w:tcBorders>
              <w:bottom w:val="nil"/>
            </w:tcBorders>
          </w:tcPr>
          <w:p w:rsidR="005155F2" w:rsidRDefault="005155F2">
            <w:pPr>
              <w:pStyle w:val="ConsPlusNormal"/>
            </w:pPr>
            <w:r>
              <w:t>Минимальное количество машино-мест для стоянки автомобилей:</w:t>
            </w:r>
          </w:p>
        </w:tc>
        <w:tc>
          <w:tcPr>
            <w:tcW w:w="1247" w:type="dxa"/>
            <w:tcBorders>
              <w:bottom w:val="nil"/>
            </w:tcBorders>
          </w:tcPr>
          <w:p w:rsidR="005155F2" w:rsidRDefault="005155F2">
            <w:pPr>
              <w:pStyle w:val="ConsPlusNormal"/>
              <w:jc w:val="center"/>
            </w:pPr>
            <w:r>
              <w:t>машино-мест</w:t>
            </w:r>
          </w:p>
        </w:tc>
        <w:tc>
          <w:tcPr>
            <w:tcW w:w="1191" w:type="dxa"/>
            <w:tcBorders>
              <w:bottom w:val="nil"/>
            </w:tcBorders>
          </w:tcPr>
          <w:p w:rsidR="005155F2" w:rsidRDefault="005155F2">
            <w:pPr>
              <w:pStyle w:val="ConsPlusNormal"/>
            </w:pPr>
          </w:p>
        </w:tc>
      </w:tr>
      <w:tr w:rsidR="005155F2">
        <w:tblPrEx>
          <w:tblBorders>
            <w:insideH w:val="nil"/>
          </w:tblBorders>
        </w:tblPrEx>
        <w:tc>
          <w:tcPr>
            <w:tcW w:w="454" w:type="dxa"/>
            <w:vMerge/>
          </w:tcPr>
          <w:p w:rsidR="005155F2" w:rsidRDefault="005155F2"/>
        </w:tc>
        <w:tc>
          <w:tcPr>
            <w:tcW w:w="5783" w:type="dxa"/>
            <w:tcBorders>
              <w:top w:val="nil"/>
              <w:bottom w:val="nil"/>
            </w:tcBorders>
          </w:tcPr>
          <w:p w:rsidR="005155F2" w:rsidRDefault="005155F2">
            <w:pPr>
              <w:pStyle w:val="ConsPlusNormal"/>
            </w:pPr>
            <w:r>
              <w:t>менее 100 кв. м торговой площади</w:t>
            </w:r>
          </w:p>
        </w:tc>
        <w:tc>
          <w:tcPr>
            <w:tcW w:w="1247" w:type="dxa"/>
            <w:tcBorders>
              <w:top w:val="nil"/>
              <w:bottom w:val="nil"/>
            </w:tcBorders>
          </w:tcPr>
          <w:p w:rsidR="005155F2" w:rsidRDefault="005155F2">
            <w:pPr>
              <w:pStyle w:val="ConsPlusNormal"/>
            </w:pPr>
          </w:p>
        </w:tc>
        <w:tc>
          <w:tcPr>
            <w:tcW w:w="1191" w:type="dxa"/>
            <w:tcBorders>
              <w:top w:val="nil"/>
              <w:bottom w:val="nil"/>
            </w:tcBorders>
          </w:tcPr>
          <w:p w:rsidR="005155F2" w:rsidRDefault="005155F2">
            <w:pPr>
              <w:pStyle w:val="ConsPlusNormal"/>
              <w:jc w:val="center"/>
            </w:pPr>
            <w:r>
              <w:t>6</w:t>
            </w:r>
          </w:p>
        </w:tc>
      </w:tr>
      <w:tr w:rsidR="005155F2">
        <w:tblPrEx>
          <w:tblBorders>
            <w:insideH w:val="nil"/>
          </w:tblBorders>
        </w:tblPrEx>
        <w:tc>
          <w:tcPr>
            <w:tcW w:w="454" w:type="dxa"/>
            <w:vMerge/>
          </w:tcPr>
          <w:p w:rsidR="005155F2" w:rsidRDefault="005155F2"/>
        </w:tc>
        <w:tc>
          <w:tcPr>
            <w:tcW w:w="5783" w:type="dxa"/>
            <w:tcBorders>
              <w:top w:val="nil"/>
              <w:bottom w:val="nil"/>
            </w:tcBorders>
          </w:tcPr>
          <w:p w:rsidR="005155F2" w:rsidRDefault="005155F2">
            <w:pPr>
              <w:pStyle w:val="ConsPlusNormal"/>
            </w:pPr>
            <w:r>
              <w:t>от 100 кв. м до 200 кв. м торговой площади</w:t>
            </w:r>
          </w:p>
        </w:tc>
        <w:tc>
          <w:tcPr>
            <w:tcW w:w="1247" w:type="dxa"/>
            <w:tcBorders>
              <w:top w:val="nil"/>
              <w:bottom w:val="nil"/>
            </w:tcBorders>
          </w:tcPr>
          <w:p w:rsidR="005155F2" w:rsidRDefault="005155F2">
            <w:pPr>
              <w:pStyle w:val="ConsPlusNormal"/>
            </w:pPr>
          </w:p>
        </w:tc>
        <w:tc>
          <w:tcPr>
            <w:tcW w:w="1191" w:type="dxa"/>
            <w:tcBorders>
              <w:top w:val="nil"/>
              <w:bottom w:val="nil"/>
            </w:tcBorders>
          </w:tcPr>
          <w:p w:rsidR="005155F2" w:rsidRDefault="005155F2">
            <w:pPr>
              <w:pStyle w:val="ConsPlusNormal"/>
              <w:jc w:val="center"/>
            </w:pPr>
            <w:r>
              <w:t>12</w:t>
            </w:r>
          </w:p>
        </w:tc>
      </w:tr>
      <w:tr w:rsidR="005155F2">
        <w:tc>
          <w:tcPr>
            <w:tcW w:w="454" w:type="dxa"/>
            <w:vMerge/>
          </w:tcPr>
          <w:p w:rsidR="005155F2" w:rsidRDefault="005155F2"/>
        </w:tc>
        <w:tc>
          <w:tcPr>
            <w:tcW w:w="5783" w:type="dxa"/>
            <w:tcBorders>
              <w:top w:val="nil"/>
            </w:tcBorders>
          </w:tcPr>
          <w:p w:rsidR="005155F2" w:rsidRDefault="005155F2">
            <w:pPr>
              <w:pStyle w:val="ConsPlusNormal"/>
            </w:pPr>
            <w:r>
              <w:t>более 200 кв. м торговой площади добавлять дополнительно на каждые 100 кв. м торговой площади</w:t>
            </w:r>
          </w:p>
        </w:tc>
        <w:tc>
          <w:tcPr>
            <w:tcW w:w="1247" w:type="dxa"/>
            <w:tcBorders>
              <w:top w:val="nil"/>
            </w:tcBorders>
          </w:tcPr>
          <w:p w:rsidR="005155F2" w:rsidRDefault="005155F2">
            <w:pPr>
              <w:pStyle w:val="ConsPlusNormal"/>
            </w:pPr>
          </w:p>
        </w:tc>
        <w:tc>
          <w:tcPr>
            <w:tcW w:w="1191" w:type="dxa"/>
            <w:tcBorders>
              <w:top w:val="nil"/>
            </w:tcBorders>
          </w:tcPr>
          <w:p w:rsidR="005155F2" w:rsidRDefault="005155F2">
            <w:pPr>
              <w:pStyle w:val="ConsPlusNormal"/>
              <w:jc w:val="center"/>
            </w:pPr>
            <w:r>
              <w:t>6</w:t>
            </w:r>
          </w:p>
        </w:tc>
      </w:tr>
      <w:tr w:rsidR="005155F2">
        <w:tc>
          <w:tcPr>
            <w:tcW w:w="454" w:type="dxa"/>
          </w:tcPr>
          <w:p w:rsidR="005155F2" w:rsidRDefault="005155F2">
            <w:pPr>
              <w:pStyle w:val="ConsPlusNormal"/>
              <w:jc w:val="center"/>
            </w:pPr>
            <w:r>
              <w:t>6.</w:t>
            </w:r>
          </w:p>
        </w:tc>
        <w:tc>
          <w:tcPr>
            <w:tcW w:w="5783" w:type="dxa"/>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47" w:type="dxa"/>
          </w:tcPr>
          <w:p w:rsidR="005155F2" w:rsidRDefault="005155F2">
            <w:pPr>
              <w:pStyle w:val="ConsPlusNormal"/>
              <w:jc w:val="center"/>
            </w:pPr>
            <w:r>
              <w:t>% застройки</w:t>
            </w:r>
          </w:p>
        </w:tc>
        <w:tc>
          <w:tcPr>
            <w:tcW w:w="1191" w:type="dxa"/>
          </w:tcPr>
          <w:p w:rsidR="005155F2" w:rsidRDefault="005155F2">
            <w:pPr>
              <w:pStyle w:val="ConsPlusNormal"/>
              <w:jc w:val="center"/>
            </w:pPr>
            <w:r>
              <w:t>60</w:t>
            </w:r>
          </w:p>
        </w:tc>
      </w:tr>
    </w:tbl>
    <w:p w:rsidR="005155F2" w:rsidRDefault="005155F2">
      <w:pPr>
        <w:pStyle w:val="ConsPlusNormal"/>
        <w:jc w:val="both"/>
      </w:pPr>
    </w:p>
    <w:p w:rsidR="005155F2" w:rsidRDefault="005155F2">
      <w:pPr>
        <w:pStyle w:val="ConsPlusNormal"/>
        <w:ind w:firstLine="540"/>
        <w:jc w:val="both"/>
      </w:pPr>
      <w:r>
        <w:t>общественное питание (4.6)</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247"/>
        <w:gridCol w:w="1191"/>
      </w:tblGrid>
      <w:tr w:rsidR="005155F2">
        <w:tc>
          <w:tcPr>
            <w:tcW w:w="454" w:type="dxa"/>
          </w:tcPr>
          <w:p w:rsidR="005155F2" w:rsidRDefault="005155F2">
            <w:pPr>
              <w:pStyle w:val="ConsPlusNormal"/>
              <w:jc w:val="center"/>
            </w:pPr>
            <w:r>
              <w:t>1.</w:t>
            </w:r>
          </w:p>
        </w:tc>
        <w:tc>
          <w:tcPr>
            <w:tcW w:w="5783" w:type="dxa"/>
            <w:vAlign w:val="bottom"/>
          </w:tcPr>
          <w:p w:rsidR="005155F2" w:rsidRDefault="005155F2">
            <w:pPr>
              <w:pStyle w:val="ConsPlusNormal"/>
            </w:pPr>
            <w:r>
              <w:t>Минимальный размер земельного участка</w:t>
            </w:r>
          </w:p>
        </w:tc>
        <w:tc>
          <w:tcPr>
            <w:tcW w:w="1247" w:type="dxa"/>
          </w:tcPr>
          <w:p w:rsidR="005155F2" w:rsidRDefault="005155F2">
            <w:pPr>
              <w:pStyle w:val="ConsPlusNormal"/>
              <w:jc w:val="center"/>
            </w:pPr>
            <w:r>
              <w:t>кв. м</w:t>
            </w:r>
          </w:p>
        </w:tc>
        <w:tc>
          <w:tcPr>
            <w:tcW w:w="1191" w:type="dxa"/>
            <w:vAlign w:val="center"/>
          </w:tcPr>
          <w:p w:rsidR="005155F2" w:rsidRDefault="005155F2">
            <w:pPr>
              <w:pStyle w:val="ConsPlusNormal"/>
              <w:jc w:val="center"/>
            </w:pPr>
            <w:r>
              <w:t>600</w:t>
            </w:r>
          </w:p>
        </w:tc>
      </w:tr>
      <w:tr w:rsidR="005155F2">
        <w:tc>
          <w:tcPr>
            <w:tcW w:w="454" w:type="dxa"/>
          </w:tcPr>
          <w:p w:rsidR="005155F2" w:rsidRDefault="005155F2">
            <w:pPr>
              <w:pStyle w:val="ConsPlusNormal"/>
              <w:jc w:val="center"/>
            </w:pPr>
            <w:r>
              <w:t>2.</w:t>
            </w:r>
          </w:p>
        </w:tc>
        <w:tc>
          <w:tcPr>
            <w:tcW w:w="5783" w:type="dxa"/>
          </w:tcPr>
          <w:p w:rsidR="005155F2" w:rsidRDefault="005155F2">
            <w:pPr>
              <w:pStyle w:val="ConsPlusNormal"/>
            </w:pPr>
            <w:r>
              <w:t>Минимальная ширина земельного участка</w:t>
            </w:r>
          </w:p>
        </w:tc>
        <w:tc>
          <w:tcPr>
            <w:tcW w:w="1247" w:type="dxa"/>
            <w:vAlign w:val="center"/>
          </w:tcPr>
          <w:p w:rsidR="005155F2" w:rsidRDefault="005155F2">
            <w:pPr>
              <w:pStyle w:val="ConsPlusNormal"/>
              <w:jc w:val="center"/>
            </w:pPr>
            <w:r>
              <w:t>м</w:t>
            </w:r>
          </w:p>
        </w:tc>
        <w:tc>
          <w:tcPr>
            <w:tcW w:w="1191" w:type="dxa"/>
            <w:vAlign w:val="center"/>
          </w:tcPr>
          <w:p w:rsidR="005155F2" w:rsidRDefault="005155F2">
            <w:pPr>
              <w:pStyle w:val="ConsPlusNormal"/>
              <w:jc w:val="center"/>
            </w:pPr>
            <w:r>
              <w:t>17</w:t>
            </w:r>
          </w:p>
        </w:tc>
      </w:tr>
      <w:tr w:rsidR="005155F2">
        <w:tc>
          <w:tcPr>
            <w:tcW w:w="454" w:type="dxa"/>
          </w:tcPr>
          <w:p w:rsidR="005155F2" w:rsidRDefault="005155F2">
            <w:pPr>
              <w:pStyle w:val="ConsPlusNormal"/>
              <w:jc w:val="center"/>
            </w:pPr>
            <w:r>
              <w:t>3.</w:t>
            </w:r>
          </w:p>
        </w:tc>
        <w:tc>
          <w:tcPr>
            <w:tcW w:w="5783" w:type="dxa"/>
          </w:tcPr>
          <w:p w:rsidR="005155F2" w:rsidRDefault="005155F2">
            <w:pPr>
              <w:pStyle w:val="ConsPlusNormal"/>
            </w:pPr>
            <w:r>
              <w:t>Минимальное расстояние от строения до границ земельного участка</w:t>
            </w:r>
          </w:p>
        </w:tc>
        <w:tc>
          <w:tcPr>
            <w:tcW w:w="1247" w:type="dxa"/>
          </w:tcPr>
          <w:p w:rsidR="005155F2" w:rsidRDefault="005155F2">
            <w:pPr>
              <w:pStyle w:val="ConsPlusNormal"/>
              <w:jc w:val="center"/>
            </w:pPr>
            <w:r>
              <w:t>м</w:t>
            </w:r>
          </w:p>
        </w:tc>
        <w:tc>
          <w:tcPr>
            <w:tcW w:w="1191" w:type="dxa"/>
          </w:tcPr>
          <w:p w:rsidR="005155F2" w:rsidRDefault="005155F2">
            <w:pPr>
              <w:pStyle w:val="ConsPlusNormal"/>
              <w:jc w:val="center"/>
            </w:pPr>
            <w:r>
              <w:t>4</w:t>
            </w:r>
          </w:p>
        </w:tc>
      </w:tr>
      <w:tr w:rsidR="005155F2">
        <w:tc>
          <w:tcPr>
            <w:tcW w:w="454" w:type="dxa"/>
          </w:tcPr>
          <w:p w:rsidR="005155F2" w:rsidRDefault="005155F2">
            <w:pPr>
              <w:pStyle w:val="ConsPlusNormal"/>
              <w:jc w:val="center"/>
            </w:pPr>
            <w:r>
              <w:t>4.</w:t>
            </w:r>
          </w:p>
        </w:tc>
        <w:tc>
          <w:tcPr>
            <w:tcW w:w="5783" w:type="dxa"/>
          </w:tcPr>
          <w:p w:rsidR="005155F2" w:rsidRDefault="005155F2">
            <w:pPr>
              <w:pStyle w:val="ConsPlusNormal"/>
            </w:pPr>
            <w:r>
              <w:t>Максимальное количество этажей</w:t>
            </w:r>
          </w:p>
        </w:tc>
        <w:tc>
          <w:tcPr>
            <w:tcW w:w="1247" w:type="dxa"/>
          </w:tcPr>
          <w:p w:rsidR="005155F2" w:rsidRDefault="005155F2">
            <w:pPr>
              <w:pStyle w:val="ConsPlusNormal"/>
              <w:jc w:val="center"/>
            </w:pPr>
            <w:r>
              <w:t>эт.</w:t>
            </w:r>
          </w:p>
        </w:tc>
        <w:tc>
          <w:tcPr>
            <w:tcW w:w="1191" w:type="dxa"/>
          </w:tcPr>
          <w:p w:rsidR="005155F2" w:rsidRDefault="005155F2">
            <w:pPr>
              <w:pStyle w:val="ConsPlusNormal"/>
              <w:jc w:val="center"/>
            </w:pPr>
            <w:r>
              <w:t>3</w:t>
            </w:r>
          </w:p>
        </w:tc>
      </w:tr>
      <w:tr w:rsidR="005155F2">
        <w:tc>
          <w:tcPr>
            <w:tcW w:w="454" w:type="dxa"/>
            <w:vMerge w:val="restart"/>
          </w:tcPr>
          <w:p w:rsidR="005155F2" w:rsidRDefault="005155F2">
            <w:pPr>
              <w:pStyle w:val="ConsPlusNormal"/>
              <w:jc w:val="center"/>
            </w:pPr>
            <w:r>
              <w:t>5.</w:t>
            </w:r>
          </w:p>
        </w:tc>
        <w:tc>
          <w:tcPr>
            <w:tcW w:w="5783" w:type="dxa"/>
            <w:tcBorders>
              <w:bottom w:val="nil"/>
            </w:tcBorders>
          </w:tcPr>
          <w:p w:rsidR="005155F2" w:rsidRDefault="005155F2">
            <w:pPr>
              <w:pStyle w:val="ConsPlusNormal"/>
            </w:pPr>
            <w:r>
              <w:t>Минимальное количество машино-мест для стоянки автомобилей:</w:t>
            </w:r>
          </w:p>
        </w:tc>
        <w:tc>
          <w:tcPr>
            <w:tcW w:w="1247" w:type="dxa"/>
            <w:tcBorders>
              <w:bottom w:val="nil"/>
            </w:tcBorders>
          </w:tcPr>
          <w:p w:rsidR="005155F2" w:rsidRDefault="005155F2">
            <w:pPr>
              <w:pStyle w:val="ConsPlusNormal"/>
              <w:jc w:val="center"/>
            </w:pPr>
            <w:r>
              <w:t>машино-мест</w:t>
            </w:r>
          </w:p>
        </w:tc>
        <w:tc>
          <w:tcPr>
            <w:tcW w:w="1191" w:type="dxa"/>
            <w:tcBorders>
              <w:bottom w:val="nil"/>
            </w:tcBorders>
          </w:tcPr>
          <w:p w:rsidR="005155F2" w:rsidRDefault="005155F2">
            <w:pPr>
              <w:pStyle w:val="ConsPlusNormal"/>
            </w:pPr>
          </w:p>
        </w:tc>
      </w:tr>
      <w:tr w:rsidR="005155F2">
        <w:tblPrEx>
          <w:tblBorders>
            <w:insideH w:val="nil"/>
          </w:tblBorders>
        </w:tblPrEx>
        <w:tc>
          <w:tcPr>
            <w:tcW w:w="454" w:type="dxa"/>
            <w:vMerge/>
          </w:tcPr>
          <w:p w:rsidR="005155F2" w:rsidRDefault="005155F2"/>
        </w:tc>
        <w:tc>
          <w:tcPr>
            <w:tcW w:w="5783" w:type="dxa"/>
            <w:tcBorders>
              <w:top w:val="nil"/>
              <w:bottom w:val="nil"/>
            </w:tcBorders>
          </w:tcPr>
          <w:p w:rsidR="005155F2" w:rsidRDefault="005155F2">
            <w:pPr>
              <w:pStyle w:val="ConsPlusNormal"/>
            </w:pPr>
            <w:r>
              <w:t>менее 100 мест в залах или единовременных посетителей и персонала</w:t>
            </w:r>
          </w:p>
        </w:tc>
        <w:tc>
          <w:tcPr>
            <w:tcW w:w="1247" w:type="dxa"/>
            <w:tcBorders>
              <w:top w:val="nil"/>
              <w:bottom w:val="nil"/>
            </w:tcBorders>
          </w:tcPr>
          <w:p w:rsidR="005155F2" w:rsidRDefault="005155F2">
            <w:pPr>
              <w:pStyle w:val="ConsPlusNormal"/>
            </w:pPr>
          </w:p>
        </w:tc>
        <w:tc>
          <w:tcPr>
            <w:tcW w:w="1191" w:type="dxa"/>
            <w:tcBorders>
              <w:top w:val="nil"/>
              <w:bottom w:val="nil"/>
            </w:tcBorders>
          </w:tcPr>
          <w:p w:rsidR="005155F2" w:rsidRDefault="005155F2">
            <w:pPr>
              <w:pStyle w:val="ConsPlusNormal"/>
              <w:jc w:val="center"/>
            </w:pPr>
            <w:r>
              <w:t>10</w:t>
            </w:r>
          </w:p>
        </w:tc>
      </w:tr>
      <w:tr w:rsidR="005155F2">
        <w:tc>
          <w:tcPr>
            <w:tcW w:w="454" w:type="dxa"/>
            <w:vMerge/>
          </w:tcPr>
          <w:p w:rsidR="005155F2" w:rsidRDefault="005155F2"/>
        </w:tc>
        <w:tc>
          <w:tcPr>
            <w:tcW w:w="5783" w:type="dxa"/>
            <w:tcBorders>
              <w:top w:val="nil"/>
            </w:tcBorders>
          </w:tcPr>
          <w:p w:rsidR="005155F2" w:rsidRDefault="005155F2">
            <w:pPr>
              <w:pStyle w:val="ConsPlusNormal"/>
            </w:pPr>
            <w:r>
              <w:t>более 100 мест в залах или единовременных посетителей и персонала добавлять дополнительно на каждых 100</w:t>
            </w:r>
          </w:p>
        </w:tc>
        <w:tc>
          <w:tcPr>
            <w:tcW w:w="1247" w:type="dxa"/>
            <w:tcBorders>
              <w:top w:val="nil"/>
            </w:tcBorders>
          </w:tcPr>
          <w:p w:rsidR="005155F2" w:rsidRDefault="005155F2">
            <w:pPr>
              <w:pStyle w:val="ConsPlusNormal"/>
            </w:pPr>
          </w:p>
        </w:tc>
        <w:tc>
          <w:tcPr>
            <w:tcW w:w="1191" w:type="dxa"/>
            <w:tcBorders>
              <w:top w:val="nil"/>
            </w:tcBorders>
          </w:tcPr>
          <w:p w:rsidR="005155F2" w:rsidRDefault="005155F2">
            <w:pPr>
              <w:pStyle w:val="ConsPlusNormal"/>
              <w:jc w:val="center"/>
            </w:pPr>
            <w:r>
              <w:t>10</w:t>
            </w:r>
          </w:p>
        </w:tc>
      </w:tr>
      <w:tr w:rsidR="005155F2">
        <w:tc>
          <w:tcPr>
            <w:tcW w:w="454" w:type="dxa"/>
          </w:tcPr>
          <w:p w:rsidR="005155F2" w:rsidRDefault="005155F2">
            <w:pPr>
              <w:pStyle w:val="ConsPlusNormal"/>
              <w:jc w:val="center"/>
            </w:pPr>
            <w:r>
              <w:t>6.</w:t>
            </w:r>
          </w:p>
        </w:tc>
        <w:tc>
          <w:tcPr>
            <w:tcW w:w="5783" w:type="dxa"/>
          </w:tcPr>
          <w:p w:rsidR="005155F2" w:rsidRDefault="005155F2">
            <w:pPr>
              <w:pStyle w:val="ConsPlusNormal"/>
              <w:jc w:val="both"/>
            </w:pPr>
            <w:r>
              <w:t xml:space="preserve">Максимальный процент застройки в границах земельного участка, определяемый как отношение суммарной площади </w:t>
            </w:r>
            <w:r>
              <w:lastRenderedPageBreak/>
              <w:t>земельного участка, которая может быть застроена, ко всей площади земельного участка</w:t>
            </w:r>
          </w:p>
        </w:tc>
        <w:tc>
          <w:tcPr>
            <w:tcW w:w="1247" w:type="dxa"/>
          </w:tcPr>
          <w:p w:rsidR="005155F2" w:rsidRDefault="005155F2">
            <w:pPr>
              <w:pStyle w:val="ConsPlusNormal"/>
              <w:jc w:val="center"/>
            </w:pPr>
            <w:r>
              <w:lastRenderedPageBreak/>
              <w:t>% застройки</w:t>
            </w:r>
          </w:p>
        </w:tc>
        <w:tc>
          <w:tcPr>
            <w:tcW w:w="1191" w:type="dxa"/>
          </w:tcPr>
          <w:p w:rsidR="005155F2" w:rsidRDefault="005155F2">
            <w:pPr>
              <w:pStyle w:val="ConsPlusNormal"/>
              <w:jc w:val="center"/>
            </w:pPr>
            <w:r>
              <w:t>60</w:t>
            </w:r>
          </w:p>
        </w:tc>
      </w:tr>
    </w:tbl>
    <w:p w:rsidR="005155F2" w:rsidRDefault="005155F2">
      <w:pPr>
        <w:pStyle w:val="ConsPlusNormal"/>
        <w:jc w:val="both"/>
      </w:pPr>
    </w:p>
    <w:p w:rsidR="005155F2" w:rsidRDefault="005155F2">
      <w:pPr>
        <w:pStyle w:val="ConsPlusNormal"/>
        <w:ind w:firstLine="540"/>
        <w:jc w:val="both"/>
      </w:pPr>
      <w:r>
        <w:t>недропользование (6.1);</w:t>
      </w:r>
    </w:p>
    <w:p w:rsidR="005155F2" w:rsidRDefault="005155F2">
      <w:pPr>
        <w:pStyle w:val="ConsPlusNormal"/>
        <w:spacing w:before="220"/>
        <w:ind w:firstLine="540"/>
        <w:jc w:val="both"/>
      </w:pPr>
      <w:r>
        <w:t>легкая промышленность (6.3);</w:t>
      </w:r>
    </w:p>
    <w:p w:rsidR="005155F2" w:rsidRDefault="005155F2">
      <w:pPr>
        <w:pStyle w:val="ConsPlusNormal"/>
        <w:spacing w:before="220"/>
        <w:ind w:firstLine="540"/>
        <w:jc w:val="both"/>
      </w:pPr>
      <w:r>
        <w:t>пищевая промышленность (6.4);</w:t>
      </w:r>
    </w:p>
    <w:p w:rsidR="005155F2" w:rsidRDefault="005155F2">
      <w:pPr>
        <w:pStyle w:val="ConsPlusNormal"/>
        <w:spacing w:before="220"/>
        <w:ind w:firstLine="540"/>
        <w:jc w:val="both"/>
      </w:pPr>
      <w:r>
        <w:t>строительная промышленность (6.6);</w:t>
      </w:r>
    </w:p>
    <w:p w:rsidR="005155F2" w:rsidRDefault="005155F2">
      <w:pPr>
        <w:pStyle w:val="ConsPlusNormal"/>
        <w:spacing w:before="220"/>
        <w:ind w:firstLine="540"/>
        <w:jc w:val="both"/>
      </w:pPr>
      <w:r>
        <w:t>обеспечение внутреннего правопорядка (8.3);</w:t>
      </w:r>
    </w:p>
    <w:p w:rsidR="005155F2" w:rsidRDefault="005155F2">
      <w:pPr>
        <w:pStyle w:val="ConsPlusNormal"/>
        <w:spacing w:before="220"/>
        <w:ind w:firstLine="540"/>
        <w:jc w:val="both"/>
      </w:pPr>
      <w:r>
        <w:t>специальная деятельность (12.2).</w:t>
      </w:r>
    </w:p>
    <w:p w:rsidR="005155F2" w:rsidRDefault="005155F2">
      <w:pPr>
        <w:pStyle w:val="ConsPlusNormal"/>
        <w:spacing w:before="220"/>
        <w:ind w:firstLine="540"/>
        <w:jc w:val="both"/>
      </w:pPr>
      <w:r>
        <w:t>Вспомогательные виды разрешенного использования:</w:t>
      </w:r>
    </w:p>
    <w:p w:rsidR="005155F2" w:rsidRDefault="005155F2">
      <w:pPr>
        <w:pStyle w:val="ConsPlusNormal"/>
        <w:spacing w:before="220"/>
        <w:ind w:firstLine="540"/>
        <w:jc w:val="both"/>
      </w:pPr>
      <w:r>
        <w:t>контрольно-пропускной пункт;</w:t>
      </w:r>
    </w:p>
    <w:p w:rsidR="005155F2" w:rsidRDefault="005155F2">
      <w:pPr>
        <w:pStyle w:val="ConsPlusNormal"/>
        <w:spacing w:before="220"/>
        <w:ind w:firstLine="540"/>
        <w:jc w:val="both"/>
      </w:pPr>
      <w:r>
        <w:t>одноэтажные гаражи для служебного транспорта высотой не более 3,5 м;</w:t>
      </w:r>
    </w:p>
    <w:p w:rsidR="005155F2" w:rsidRDefault="005155F2">
      <w:pPr>
        <w:pStyle w:val="ConsPlusNormal"/>
        <w:spacing w:before="220"/>
        <w:ind w:firstLine="540"/>
        <w:jc w:val="both"/>
      </w:pPr>
      <w:r>
        <w:t>общественные туалеты.</w:t>
      </w:r>
    </w:p>
    <w:p w:rsidR="005155F2" w:rsidRDefault="005155F2">
      <w:pPr>
        <w:pStyle w:val="ConsPlusNormal"/>
        <w:jc w:val="both"/>
      </w:pPr>
    </w:p>
    <w:p w:rsidR="005155F2" w:rsidRDefault="005155F2">
      <w:pPr>
        <w:pStyle w:val="ConsPlusNormal"/>
        <w:jc w:val="center"/>
        <w:outlineLvl w:val="5"/>
      </w:pPr>
      <w:r>
        <w:t>Предельные размеры земельных участков</w:t>
      </w:r>
    </w:p>
    <w:p w:rsidR="005155F2" w:rsidRDefault="005155F2">
      <w:pPr>
        <w:pStyle w:val="ConsPlusNormal"/>
        <w:jc w:val="center"/>
      </w:pPr>
      <w:r>
        <w:t>и предельные параметры разрешенного строительства,</w:t>
      </w:r>
    </w:p>
    <w:p w:rsidR="005155F2" w:rsidRDefault="005155F2">
      <w:pPr>
        <w:pStyle w:val="ConsPlusNormal"/>
        <w:jc w:val="center"/>
      </w:pPr>
      <w:r>
        <w:t>реконструкции объектов капитального строительства</w:t>
      </w:r>
    </w:p>
    <w:p w:rsidR="005155F2" w:rsidRDefault="005155F2">
      <w:pPr>
        <w:pStyle w:val="ConsPlusNormal"/>
        <w:jc w:val="center"/>
      </w:pPr>
      <w:r>
        <w:t>основного вида разрешенного использования</w:t>
      </w:r>
    </w:p>
    <w:p w:rsidR="005155F2" w:rsidRDefault="005155F2">
      <w:pPr>
        <w:pStyle w:val="ConsPlusNormal"/>
        <w:jc w:val="center"/>
      </w:pPr>
      <w:r>
        <w:t>земельного участка</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247"/>
        <w:gridCol w:w="1191"/>
      </w:tblGrid>
      <w:tr w:rsidR="005155F2">
        <w:tc>
          <w:tcPr>
            <w:tcW w:w="454" w:type="dxa"/>
          </w:tcPr>
          <w:p w:rsidR="005155F2" w:rsidRDefault="005155F2">
            <w:pPr>
              <w:pStyle w:val="ConsPlusNormal"/>
              <w:jc w:val="center"/>
            </w:pPr>
            <w:r>
              <w:t>1.</w:t>
            </w:r>
          </w:p>
        </w:tc>
        <w:tc>
          <w:tcPr>
            <w:tcW w:w="5783" w:type="dxa"/>
            <w:vAlign w:val="bottom"/>
          </w:tcPr>
          <w:p w:rsidR="005155F2" w:rsidRDefault="005155F2">
            <w:pPr>
              <w:pStyle w:val="ConsPlusNormal"/>
            </w:pPr>
            <w:r>
              <w:t>Минимальный размер земельного участка</w:t>
            </w:r>
          </w:p>
        </w:tc>
        <w:tc>
          <w:tcPr>
            <w:tcW w:w="1247" w:type="dxa"/>
          </w:tcPr>
          <w:p w:rsidR="005155F2" w:rsidRDefault="005155F2">
            <w:pPr>
              <w:pStyle w:val="ConsPlusNormal"/>
              <w:jc w:val="center"/>
            </w:pPr>
            <w:r>
              <w:t>кв. м</w:t>
            </w:r>
          </w:p>
        </w:tc>
        <w:tc>
          <w:tcPr>
            <w:tcW w:w="1191" w:type="dxa"/>
            <w:vAlign w:val="center"/>
          </w:tcPr>
          <w:p w:rsidR="005155F2" w:rsidRDefault="005155F2">
            <w:pPr>
              <w:pStyle w:val="ConsPlusNormal"/>
              <w:jc w:val="center"/>
            </w:pPr>
            <w:r>
              <w:t>2000</w:t>
            </w:r>
          </w:p>
        </w:tc>
      </w:tr>
      <w:tr w:rsidR="005155F2">
        <w:tc>
          <w:tcPr>
            <w:tcW w:w="454" w:type="dxa"/>
          </w:tcPr>
          <w:p w:rsidR="005155F2" w:rsidRDefault="005155F2">
            <w:pPr>
              <w:pStyle w:val="ConsPlusNormal"/>
              <w:jc w:val="center"/>
            </w:pPr>
            <w:r>
              <w:t>2.</w:t>
            </w:r>
          </w:p>
        </w:tc>
        <w:tc>
          <w:tcPr>
            <w:tcW w:w="5783" w:type="dxa"/>
          </w:tcPr>
          <w:p w:rsidR="005155F2" w:rsidRDefault="005155F2">
            <w:pPr>
              <w:pStyle w:val="ConsPlusNormal"/>
            </w:pPr>
            <w:r>
              <w:t>Минимальная ширина земельного участка</w:t>
            </w:r>
          </w:p>
        </w:tc>
        <w:tc>
          <w:tcPr>
            <w:tcW w:w="1247" w:type="dxa"/>
            <w:vAlign w:val="center"/>
          </w:tcPr>
          <w:p w:rsidR="005155F2" w:rsidRDefault="005155F2">
            <w:pPr>
              <w:pStyle w:val="ConsPlusNormal"/>
              <w:jc w:val="center"/>
            </w:pPr>
            <w:r>
              <w:t>м</w:t>
            </w:r>
          </w:p>
        </w:tc>
        <w:tc>
          <w:tcPr>
            <w:tcW w:w="1191" w:type="dxa"/>
            <w:vAlign w:val="center"/>
          </w:tcPr>
          <w:p w:rsidR="005155F2" w:rsidRDefault="005155F2">
            <w:pPr>
              <w:pStyle w:val="ConsPlusNormal"/>
              <w:jc w:val="center"/>
            </w:pPr>
            <w:r>
              <w:t>40</w:t>
            </w:r>
          </w:p>
        </w:tc>
      </w:tr>
      <w:tr w:rsidR="005155F2">
        <w:tc>
          <w:tcPr>
            <w:tcW w:w="454" w:type="dxa"/>
          </w:tcPr>
          <w:p w:rsidR="005155F2" w:rsidRDefault="005155F2">
            <w:pPr>
              <w:pStyle w:val="ConsPlusNormal"/>
              <w:jc w:val="center"/>
            </w:pPr>
            <w:r>
              <w:t>3.</w:t>
            </w:r>
          </w:p>
        </w:tc>
        <w:tc>
          <w:tcPr>
            <w:tcW w:w="5783" w:type="dxa"/>
          </w:tcPr>
          <w:p w:rsidR="005155F2" w:rsidRDefault="005155F2">
            <w:pPr>
              <w:pStyle w:val="ConsPlusNormal"/>
            </w:pPr>
            <w:r>
              <w:t>Минимальное расстояние от строения до границ земельного участка</w:t>
            </w:r>
          </w:p>
        </w:tc>
        <w:tc>
          <w:tcPr>
            <w:tcW w:w="1247" w:type="dxa"/>
          </w:tcPr>
          <w:p w:rsidR="005155F2" w:rsidRDefault="005155F2">
            <w:pPr>
              <w:pStyle w:val="ConsPlusNormal"/>
              <w:jc w:val="center"/>
            </w:pPr>
            <w:r>
              <w:t>м</w:t>
            </w:r>
          </w:p>
        </w:tc>
        <w:tc>
          <w:tcPr>
            <w:tcW w:w="1191" w:type="dxa"/>
          </w:tcPr>
          <w:p w:rsidR="005155F2" w:rsidRDefault="005155F2">
            <w:pPr>
              <w:pStyle w:val="ConsPlusNormal"/>
              <w:jc w:val="center"/>
            </w:pPr>
            <w:r>
              <w:t>10</w:t>
            </w:r>
          </w:p>
        </w:tc>
      </w:tr>
      <w:tr w:rsidR="005155F2">
        <w:tc>
          <w:tcPr>
            <w:tcW w:w="454" w:type="dxa"/>
          </w:tcPr>
          <w:p w:rsidR="005155F2" w:rsidRDefault="005155F2">
            <w:pPr>
              <w:pStyle w:val="ConsPlusNormal"/>
              <w:jc w:val="center"/>
            </w:pPr>
            <w:r>
              <w:t>4.</w:t>
            </w:r>
          </w:p>
        </w:tc>
        <w:tc>
          <w:tcPr>
            <w:tcW w:w="5783" w:type="dxa"/>
          </w:tcPr>
          <w:p w:rsidR="005155F2" w:rsidRDefault="005155F2">
            <w:pPr>
              <w:pStyle w:val="ConsPlusNormal"/>
            </w:pPr>
            <w:r>
              <w:t>Максимальное количество этажей</w:t>
            </w:r>
          </w:p>
        </w:tc>
        <w:tc>
          <w:tcPr>
            <w:tcW w:w="1247" w:type="dxa"/>
          </w:tcPr>
          <w:p w:rsidR="005155F2" w:rsidRDefault="005155F2">
            <w:pPr>
              <w:pStyle w:val="ConsPlusNormal"/>
              <w:jc w:val="center"/>
            </w:pPr>
            <w:r>
              <w:t>эт.</w:t>
            </w:r>
          </w:p>
        </w:tc>
        <w:tc>
          <w:tcPr>
            <w:tcW w:w="1191" w:type="dxa"/>
          </w:tcPr>
          <w:p w:rsidR="005155F2" w:rsidRDefault="005155F2">
            <w:pPr>
              <w:pStyle w:val="ConsPlusNormal"/>
              <w:jc w:val="center"/>
            </w:pPr>
            <w:r>
              <w:t>3</w:t>
            </w:r>
          </w:p>
        </w:tc>
      </w:tr>
      <w:tr w:rsidR="005155F2">
        <w:tc>
          <w:tcPr>
            <w:tcW w:w="454" w:type="dxa"/>
          </w:tcPr>
          <w:p w:rsidR="005155F2" w:rsidRDefault="005155F2">
            <w:pPr>
              <w:pStyle w:val="ConsPlusNormal"/>
              <w:jc w:val="center"/>
            </w:pPr>
            <w:r>
              <w:t>5.</w:t>
            </w:r>
          </w:p>
        </w:tc>
        <w:tc>
          <w:tcPr>
            <w:tcW w:w="5783" w:type="dxa"/>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47" w:type="dxa"/>
          </w:tcPr>
          <w:p w:rsidR="005155F2" w:rsidRDefault="005155F2">
            <w:pPr>
              <w:pStyle w:val="ConsPlusNormal"/>
              <w:jc w:val="center"/>
            </w:pPr>
            <w:r>
              <w:t>% застройки</w:t>
            </w:r>
          </w:p>
        </w:tc>
        <w:tc>
          <w:tcPr>
            <w:tcW w:w="1191" w:type="dxa"/>
          </w:tcPr>
          <w:p w:rsidR="005155F2" w:rsidRDefault="005155F2">
            <w:pPr>
              <w:pStyle w:val="ConsPlusNormal"/>
              <w:jc w:val="center"/>
            </w:pPr>
            <w:r>
              <w:t>60</w:t>
            </w:r>
          </w:p>
        </w:tc>
      </w:tr>
    </w:tbl>
    <w:p w:rsidR="005155F2" w:rsidRDefault="005155F2">
      <w:pPr>
        <w:pStyle w:val="ConsPlusNormal"/>
        <w:jc w:val="both"/>
      </w:pPr>
    </w:p>
    <w:p w:rsidR="005155F2" w:rsidRDefault="005155F2">
      <w:pPr>
        <w:pStyle w:val="ConsPlusNormal"/>
        <w:ind w:firstLine="540"/>
        <w:jc w:val="both"/>
      </w:pPr>
      <w:r>
        <w:t>Примечание.</w:t>
      </w:r>
    </w:p>
    <w:p w:rsidR="005155F2" w:rsidRDefault="005155F2">
      <w:pPr>
        <w:pStyle w:val="ConsPlusNormal"/>
        <w:spacing w:before="220"/>
        <w:ind w:firstLine="540"/>
        <w:jc w:val="both"/>
      </w:pPr>
      <w:r>
        <w:t xml:space="preserve">Градостроительный регламент, предельные размеры земельных участков и предельные параметры разрешенного строительства, реконструкции объектов капитального строительства для условно разрешенных видов земельных участков принимаются в соответствии с </w:t>
      </w:r>
      <w:hyperlink r:id="rId133" w:history="1">
        <w:r>
          <w:rPr>
            <w:color w:val="0000FF"/>
          </w:rPr>
          <w:t>СП 42.13330.2011</w:t>
        </w:r>
      </w:hyperlink>
      <w:r>
        <w:t xml:space="preserve"> "СНиП 2.07.01-89* Градостроительство. Планировка и застройка городских и сельских поселений" и учитываются при выдаче разрешения на условно разрешенный вид земельного участка.</w:t>
      </w:r>
    </w:p>
    <w:p w:rsidR="005155F2" w:rsidRDefault="005155F2">
      <w:pPr>
        <w:pStyle w:val="ConsPlusNormal"/>
        <w:jc w:val="both"/>
      </w:pPr>
    </w:p>
    <w:p w:rsidR="005155F2" w:rsidRDefault="005155F2">
      <w:pPr>
        <w:pStyle w:val="ConsPlusNormal"/>
        <w:ind w:firstLine="540"/>
        <w:jc w:val="both"/>
        <w:outlineLvl w:val="4"/>
      </w:pPr>
      <w:r>
        <w:t>Статья 72. Зона производственно-коммунальных объектов V класса опасности (П-4)</w:t>
      </w:r>
    </w:p>
    <w:p w:rsidR="005155F2" w:rsidRDefault="005155F2">
      <w:pPr>
        <w:pStyle w:val="ConsPlusNormal"/>
        <w:jc w:val="both"/>
      </w:pPr>
    </w:p>
    <w:p w:rsidR="005155F2" w:rsidRDefault="005155F2">
      <w:pPr>
        <w:pStyle w:val="ConsPlusNormal"/>
        <w:ind w:firstLine="540"/>
        <w:jc w:val="both"/>
      </w:pPr>
      <w:r>
        <w:t xml:space="preserve">Зона производственного назначения, предназначенная для размещения промышленных, коммунальных и складских объектов V класса опасности, обеспечивающих ее функционирование, </w:t>
      </w:r>
      <w:r>
        <w:lastRenderedPageBreak/>
        <w:t>с включением объектов инженерной инфраструктуры, а также иных коммунальных и складских объектов V класса вредности.</w:t>
      </w:r>
    </w:p>
    <w:p w:rsidR="005155F2" w:rsidRDefault="005155F2">
      <w:pPr>
        <w:pStyle w:val="ConsPlusNormal"/>
        <w:spacing w:before="220"/>
        <w:ind w:firstLine="540"/>
        <w:jc w:val="both"/>
      </w:pPr>
      <w:r>
        <w:t>Основные виды разрешенного использования:</w:t>
      </w:r>
    </w:p>
    <w:p w:rsidR="005155F2" w:rsidRDefault="005155F2">
      <w:pPr>
        <w:pStyle w:val="ConsPlusNormal"/>
        <w:spacing w:before="220"/>
        <w:ind w:firstLine="540"/>
        <w:jc w:val="both"/>
      </w:pPr>
      <w:r>
        <w:t>объекты гаражного назначения (2.7.1);</w:t>
      </w:r>
    </w:p>
    <w:p w:rsidR="005155F2" w:rsidRDefault="005155F2">
      <w:pPr>
        <w:pStyle w:val="ConsPlusNormal"/>
        <w:spacing w:before="220"/>
        <w:ind w:firstLine="540"/>
        <w:jc w:val="both"/>
      </w:pPr>
      <w:r>
        <w:t>склады (6.9);</w:t>
      </w:r>
    </w:p>
    <w:p w:rsidR="005155F2" w:rsidRDefault="005155F2">
      <w:pPr>
        <w:pStyle w:val="ConsPlusNormal"/>
        <w:spacing w:before="220"/>
        <w:ind w:firstLine="540"/>
        <w:jc w:val="both"/>
      </w:pPr>
      <w:r>
        <w:t>промышленные предприятия и коммунально-складские организации V класса опасности, имеющие вид разрешенного использования: Производственная деятельность (6.0).</w:t>
      </w:r>
    </w:p>
    <w:p w:rsidR="005155F2" w:rsidRDefault="005155F2">
      <w:pPr>
        <w:pStyle w:val="ConsPlusNormal"/>
        <w:spacing w:before="220"/>
        <w:ind w:firstLine="540"/>
        <w:jc w:val="both"/>
      </w:pPr>
      <w:r>
        <w:t>Условно разрешенные виды использования:</w:t>
      </w:r>
    </w:p>
    <w:p w:rsidR="005155F2" w:rsidRDefault="005155F2">
      <w:pPr>
        <w:pStyle w:val="ConsPlusNormal"/>
        <w:spacing w:before="220"/>
        <w:ind w:firstLine="540"/>
        <w:jc w:val="both"/>
      </w:pPr>
      <w:r>
        <w:t>обслуживание жилой застройки (2.7);</w:t>
      </w:r>
    </w:p>
    <w:p w:rsidR="005155F2" w:rsidRDefault="005155F2">
      <w:pPr>
        <w:pStyle w:val="ConsPlusNormal"/>
        <w:spacing w:before="220"/>
        <w:ind w:firstLine="540"/>
        <w:jc w:val="both"/>
      </w:pPr>
      <w:r>
        <w:t>коммунальное обслуживание (3.1);</w:t>
      </w:r>
    </w:p>
    <w:p w:rsidR="005155F2" w:rsidRDefault="005155F2">
      <w:pPr>
        <w:pStyle w:val="ConsPlusNormal"/>
        <w:spacing w:before="220"/>
        <w:ind w:firstLine="540"/>
        <w:jc w:val="both"/>
      </w:pPr>
      <w:r>
        <w:t>социальное обслуживание (3.2);</w:t>
      </w:r>
    </w:p>
    <w:p w:rsidR="005155F2" w:rsidRDefault="005155F2">
      <w:pPr>
        <w:pStyle w:val="ConsPlusNormal"/>
        <w:spacing w:before="220"/>
        <w:ind w:firstLine="540"/>
        <w:jc w:val="both"/>
      </w:pPr>
      <w:r>
        <w:t>бытовое обслуживание (3.3);</w:t>
      </w:r>
    </w:p>
    <w:p w:rsidR="005155F2" w:rsidRDefault="005155F2">
      <w:pPr>
        <w:pStyle w:val="ConsPlusNormal"/>
        <w:spacing w:before="220"/>
        <w:ind w:firstLine="540"/>
        <w:jc w:val="both"/>
      </w:pPr>
      <w:r>
        <w:t>магазины (4.4)</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247"/>
        <w:gridCol w:w="1191"/>
      </w:tblGrid>
      <w:tr w:rsidR="005155F2">
        <w:tc>
          <w:tcPr>
            <w:tcW w:w="454" w:type="dxa"/>
          </w:tcPr>
          <w:p w:rsidR="005155F2" w:rsidRDefault="005155F2">
            <w:pPr>
              <w:pStyle w:val="ConsPlusNormal"/>
              <w:jc w:val="center"/>
            </w:pPr>
            <w:r>
              <w:t>1.</w:t>
            </w:r>
          </w:p>
        </w:tc>
        <w:tc>
          <w:tcPr>
            <w:tcW w:w="5783" w:type="dxa"/>
            <w:vAlign w:val="bottom"/>
          </w:tcPr>
          <w:p w:rsidR="005155F2" w:rsidRDefault="005155F2">
            <w:pPr>
              <w:pStyle w:val="ConsPlusNormal"/>
            </w:pPr>
            <w:r>
              <w:t>Минимальный размер земельного участка</w:t>
            </w:r>
          </w:p>
        </w:tc>
        <w:tc>
          <w:tcPr>
            <w:tcW w:w="1247" w:type="dxa"/>
          </w:tcPr>
          <w:p w:rsidR="005155F2" w:rsidRDefault="005155F2">
            <w:pPr>
              <w:pStyle w:val="ConsPlusNormal"/>
              <w:jc w:val="center"/>
            </w:pPr>
            <w:r>
              <w:t>кв. м</w:t>
            </w:r>
          </w:p>
        </w:tc>
        <w:tc>
          <w:tcPr>
            <w:tcW w:w="1191" w:type="dxa"/>
            <w:vAlign w:val="center"/>
          </w:tcPr>
          <w:p w:rsidR="005155F2" w:rsidRDefault="005155F2">
            <w:pPr>
              <w:pStyle w:val="ConsPlusNormal"/>
              <w:jc w:val="center"/>
            </w:pPr>
            <w:r>
              <w:t>400</w:t>
            </w:r>
          </w:p>
        </w:tc>
      </w:tr>
      <w:tr w:rsidR="005155F2">
        <w:tc>
          <w:tcPr>
            <w:tcW w:w="454" w:type="dxa"/>
          </w:tcPr>
          <w:p w:rsidR="005155F2" w:rsidRDefault="005155F2">
            <w:pPr>
              <w:pStyle w:val="ConsPlusNormal"/>
              <w:jc w:val="center"/>
            </w:pPr>
            <w:r>
              <w:t>2.</w:t>
            </w:r>
          </w:p>
        </w:tc>
        <w:tc>
          <w:tcPr>
            <w:tcW w:w="5783" w:type="dxa"/>
          </w:tcPr>
          <w:p w:rsidR="005155F2" w:rsidRDefault="005155F2">
            <w:pPr>
              <w:pStyle w:val="ConsPlusNormal"/>
            </w:pPr>
            <w:r>
              <w:t>Минимальная ширина земельного участка</w:t>
            </w:r>
          </w:p>
        </w:tc>
        <w:tc>
          <w:tcPr>
            <w:tcW w:w="1247" w:type="dxa"/>
            <w:vAlign w:val="center"/>
          </w:tcPr>
          <w:p w:rsidR="005155F2" w:rsidRDefault="005155F2">
            <w:pPr>
              <w:pStyle w:val="ConsPlusNormal"/>
              <w:jc w:val="center"/>
            </w:pPr>
            <w:r>
              <w:t>м</w:t>
            </w:r>
          </w:p>
        </w:tc>
        <w:tc>
          <w:tcPr>
            <w:tcW w:w="1191" w:type="dxa"/>
            <w:vAlign w:val="center"/>
          </w:tcPr>
          <w:p w:rsidR="005155F2" w:rsidRDefault="005155F2">
            <w:pPr>
              <w:pStyle w:val="ConsPlusNormal"/>
              <w:jc w:val="center"/>
            </w:pPr>
            <w:r>
              <w:t>15</w:t>
            </w:r>
          </w:p>
        </w:tc>
      </w:tr>
      <w:tr w:rsidR="005155F2">
        <w:tc>
          <w:tcPr>
            <w:tcW w:w="454" w:type="dxa"/>
          </w:tcPr>
          <w:p w:rsidR="005155F2" w:rsidRDefault="005155F2">
            <w:pPr>
              <w:pStyle w:val="ConsPlusNormal"/>
              <w:jc w:val="center"/>
            </w:pPr>
            <w:r>
              <w:t>3.</w:t>
            </w:r>
          </w:p>
        </w:tc>
        <w:tc>
          <w:tcPr>
            <w:tcW w:w="5783" w:type="dxa"/>
          </w:tcPr>
          <w:p w:rsidR="005155F2" w:rsidRDefault="005155F2">
            <w:pPr>
              <w:pStyle w:val="ConsPlusNormal"/>
            </w:pPr>
            <w:r>
              <w:t>Минимальное расстояние от строения до границ земельного участка</w:t>
            </w:r>
          </w:p>
        </w:tc>
        <w:tc>
          <w:tcPr>
            <w:tcW w:w="1247" w:type="dxa"/>
          </w:tcPr>
          <w:p w:rsidR="005155F2" w:rsidRDefault="005155F2">
            <w:pPr>
              <w:pStyle w:val="ConsPlusNormal"/>
              <w:jc w:val="center"/>
            </w:pPr>
            <w:r>
              <w:t>м</w:t>
            </w:r>
          </w:p>
        </w:tc>
        <w:tc>
          <w:tcPr>
            <w:tcW w:w="1191" w:type="dxa"/>
          </w:tcPr>
          <w:p w:rsidR="005155F2" w:rsidRDefault="005155F2">
            <w:pPr>
              <w:pStyle w:val="ConsPlusNormal"/>
              <w:jc w:val="center"/>
            </w:pPr>
            <w:r>
              <w:t>4</w:t>
            </w:r>
          </w:p>
        </w:tc>
      </w:tr>
      <w:tr w:rsidR="005155F2">
        <w:tc>
          <w:tcPr>
            <w:tcW w:w="454" w:type="dxa"/>
          </w:tcPr>
          <w:p w:rsidR="005155F2" w:rsidRDefault="005155F2">
            <w:pPr>
              <w:pStyle w:val="ConsPlusNormal"/>
              <w:jc w:val="center"/>
            </w:pPr>
            <w:r>
              <w:t>4.</w:t>
            </w:r>
          </w:p>
        </w:tc>
        <w:tc>
          <w:tcPr>
            <w:tcW w:w="5783" w:type="dxa"/>
          </w:tcPr>
          <w:p w:rsidR="005155F2" w:rsidRDefault="005155F2">
            <w:pPr>
              <w:pStyle w:val="ConsPlusNormal"/>
            </w:pPr>
            <w:r>
              <w:t>Максимальное количество этажей</w:t>
            </w:r>
          </w:p>
        </w:tc>
        <w:tc>
          <w:tcPr>
            <w:tcW w:w="1247" w:type="dxa"/>
          </w:tcPr>
          <w:p w:rsidR="005155F2" w:rsidRDefault="005155F2">
            <w:pPr>
              <w:pStyle w:val="ConsPlusNormal"/>
              <w:jc w:val="center"/>
            </w:pPr>
            <w:r>
              <w:t>эт.</w:t>
            </w:r>
          </w:p>
        </w:tc>
        <w:tc>
          <w:tcPr>
            <w:tcW w:w="1191" w:type="dxa"/>
          </w:tcPr>
          <w:p w:rsidR="005155F2" w:rsidRDefault="005155F2">
            <w:pPr>
              <w:pStyle w:val="ConsPlusNormal"/>
              <w:jc w:val="center"/>
            </w:pPr>
            <w:r>
              <w:t>5</w:t>
            </w:r>
          </w:p>
        </w:tc>
      </w:tr>
      <w:tr w:rsidR="005155F2">
        <w:tc>
          <w:tcPr>
            <w:tcW w:w="454" w:type="dxa"/>
            <w:vMerge w:val="restart"/>
          </w:tcPr>
          <w:p w:rsidR="005155F2" w:rsidRDefault="005155F2">
            <w:pPr>
              <w:pStyle w:val="ConsPlusNormal"/>
              <w:jc w:val="center"/>
            </w:pPr>
            <w:r>
              <w:t>5.</w:t>
            </w:r>
          </w:p>
        </w:tc>
        <w:tc>
          <w:tcPr>
            <w:tcW w:w="5783" w:type="dxa"/>
            <w:tcBorders>
              <w:bottom w:val="nil"/>
            </w:tcBorders>
          </w:tcPr>
          <w:p w:rsidR="005155F2" w:rsidRDefault="005155F2">
            <w:pPr>
              <w:pStyle w:val="ConsPlusNormal"/>
            </w:pPr>
            <w:r>
              <w:t>Минимальное количество машино-мест для стоянки автомобилей:</w:t>
            </w:r>
          </w:p>
        </w:tc>
        <w:tc>
          <w:tcPr>
            <w:tcW w:w="1247" w:type="dxa"/>
            <w:tcBorders>
              <w:bottom w:val="nil"/>
            </w:tcBorders>
          </w:tcPr>
          <w:p w:rsidR="005155F2" w:rsidRDefault="005155F2">
            <w:pPr>
              <w:pStyle w:val="ConsPlusNormal"/>
              <w:jc w:val="center"/>
            </w:pPr>
            <w:r>
              <w:t>машино-мест</w:t>
            </w:r>
          </w:p>
        </w:tc>
        <w:tc>
          <w:tcPr>
            <w:tcW w:w="1191" w:type="dxa"/>
            <w:tcBorders>
              <w:bottom w:val="nil"/>
            </w:tcBorders>
          </w:tcPr>
          <w:p w:rsidR="005155F2" w:rsidRDefault="005155F2">
            <w:pPr>
              <w:pStyle w:val="ConsPlusNormal"/>
            </w:pPr>
          </w:p>
        </w:tc>
      </w:tr>
      <w:tr w:rsidR="005155F2">
        <w:tblPrEx>
          <w:tblBorders>
            <w:insideH w:val="nil"/>
          </w:tblBorders>
        </w:tblPrEx>
        <w:tc>
          <w:tcPr>
            <w:tcW w:w="454" w:type="dxa"/>
            <w:vMerge/>
          </w:tcPr>
          <w:p w:rsidR="005155F2" w:rsidRDefault="005155F2"/>
        </w:tc>
        <w:tc>
          <w:tcPr>
            <w:tcW w:w="5783" w:type="dxa"/>
            <w:tcBorders>
              <w:top w:val="nil"/>
              <w:bottom w:val="nil"/>
            </w:tcBorders>
          </w:tcPr>
          <w:p w:rsidR="005155F2" w:rsidRDefault="005155F2">
            <w:pPr>
              <w:pStyle w:val="ConsPlusNormal"/>
            </w:pPr>
            <w:r>
              <w:t>менее 100 кв. м торговой площади</w:t>
            </w:r>
          </w:p>
        </w:tc>
        <w:tc>
          <w:tcPr>
            <w:tcW w:w="1247" w:type="dxa"/>
            <w:tcBorders>
              <w:top w:val="nil"/>
              <w:bottom w:val="nil"/>
            </w:tcBorders>
          </w:tcPr>
          <w:p w:rsidR="005155F2" w:rsidRDefault="005155F2">
            <w:pPr>
              <w:pStyle w:val="ConsPlusNormal"/>
            </w:pPr>
          </w:p>
        </w:tc>
        <w:tc>
          <w:tcPr>
            <w:tcW w:w="1191" w:type="dxa"/>
            <w:tcBorders>
              <w:top w:val="nil"/>
              <w:bottom w:val="nil"/>
            </w:tcBorders>
          </w:tcPr>
          <w:p w:rsidR="005155F2" w:rsidRDefault="005155F2">
            <w:pPr>
              <w:pStyle w:val="ConsPlusNormal"/>
              <w:jc w:val="center"/>
            </w:pPr>
            <w:r>
              <w:t>6</w:t>
            </w:r>
          </w:p>
        </w:tc>
      </w:tr>
      <w:tr w:rsidR="005155F2">
        <w:tblPrEx>
          <w:tblBorders>
            <w:insideH w:val="nil"/>
          </w:tblBorders>
        </w:tblPrEx>
        <w:tc>
          <w:tcPr>
            <w:tcW w:w="454" w:type="dxa"/>
            <w:vMerge/>
          </w:tcPr>
          <w:p w:rsidR="005155F2" w:rsidRDefault="005155F2"/>
        </w:tc>
        <w:tc>
          <w:tcPr>
            <w:tcW w:w="5783" w:type="dxa"/>
            <w:tcBorders>
              <w:top w:val="nil"/>
              <w:bottom w:val="nil"/>
            </w:tcBorders>
          </w:tcPr>
          <w:p w:rsidR="005155F2" w:rsidRDefault="005155F2">
            <w:pPr>
              <w:pStyle w:val="ConsPlusNormal"/>
            </w:pPr>
            <w:r>
              <w:t>от 100 кв. м до 200 кв. м торговой площади</w:t>
            </w:r>
          </w:p>
        </w:tc>
        <w:tc>
          <w:tcPr>
            <w:tcW w:w="1247" w:type="dxa"/>
            <w:tcBorders>
              <w:top w:val="nil"/>
              <w:bottom w:val="nil"/>
            </w:tcBorders>
          </w:tcPr>
          <w:p w:rsidR="005155F2" w:rsidRDefault="005155F2">
            <w:pPr>
              <w:pStyle w:val="ConsPlusNormal"/>
            </w:pPr>
          </w:p>
        </w:tc>
        <w:tc>
          <w:tcPr>
            <w:tcW w:w="1191" w:type="dxa"/>
            <w:tcBorders>
              <w:top w:val="nil"/>
              <w:bottom w:val="nil"/>
            </w:tcBorders>
          </w:tcPr>
          <w:p w:rsidR="005155F2" w:rsidRDefault="005155F2">
            <w:pPr>
              <w:pStyle w:val="ConsPlusNormal"/>
              <w:jc w:val="center"/>
            </w:pPr>
            <w:r>
              <w:t>12</w:t>
            </w:r>
          </w:p>
        </w:tc>
      </w:tr>
      <w:tr w:rsidR="005155F2">
        <w:tc>
          <w:tcPr>
            <w:tcW w:w="454" w:type="dxa"/>
            <w:vMerge/>
          </w:tcPr>
          <w:p w:rsidR="005155F2" w:rsidRDefault="005155F2"/>
        </w:tc>
        <w:tc>
          <w:tcPr>
            <w:tcW w:w="5783" w:type="dxa"/>
            <w:tcBorders>
              <w:top w:val="nil"/>
            </w:tcBorders>
          </w:tcPr>
          <w:p w:rsidR="005155F2" w:rsidRDefault="005155F2">
            <w:pPr>
              <w:pStyle w:val="ConsPlusNormal"/>
            </w:pPr>
            <w:r>
              <w:t>более 200 кв. м торговой площади добавлять дополнительно на каждые 100 кв. м торговой площади</w:t>
            </w:r>
          </w:p>
        </w:tc>
        <w:tc>
          <w:tcPr>
            <w:tcW w:w="1247" w:type="dxa"/>
            <w:tcBorders>
              <w:top w:val="nil"/>
            </w:tcBorders>
          </w:tcPr>
          <w:p w:rsidR="005155F2" w:rsidRDefault="005155F2">
            <w:pPr>
              <w:pStyle w:val="ConsPlusNormal"/>
            </w:pPr>
          </w:p>
        </w:tc>
        <w:tc>
          <w:tcPr>
            <w:tcW w:w="1191" w:type="dxa"/>
            <w:tcBorders>
              <w:top w:val="nil"/>
            </w:tcBorders>
          </w:tcPr>
          <w:p w:rsidR="005155F2" w:rsidRDefault="005155F2">
            <w:pPr>
              <w:pStyle w:val="ConsPlusNormal"/>
              <w:jc w:val="center"/>
            </w:pPr>
            <w:r>
              <w:t>6</w:t>
            </w:r>
          </w:p>
        </w:tc>
      </w:tr>
      <w:tr w:rsidR="005155F2">
        <w:tc>
          <w:tcPr>
            <w:tcW w:w="454" w:type="dxa"/>
          </w:tcPr>
          <w:p w:rsidR="005155F2" w:rsidRDefault="005155F2">
            <w:pPr>
              <w:pStyle w:val="ConsPlusNormal"/>
              <w:jc w:val="center"/>
            </w:pPr>
            <w:r>
              <w:t>6.</w:t>
            </w:r>
          </w:p>
        </w:tc>
        <w:tc>
          <w:tcPr>
            <w:tcW w:w="5783" w:type="dxa"/>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47" w:type="dxa"/>
          </w:tcPr>
          <w:p w:rsidR="005155F2" w:rsidRDefault="005155F2">
            <w:pPr>
              <w:pStyle w:val="ConsPlusNormal"/>
              <w:jc w:val="center"/>
            </w:pPr>
            <w:r>
              <w:t>% застройки</w:t>
            </w:r>
          </w:p>
        </w:tc>
        <w:tc>
          <w:tcPr>
            <w:tcW w:w="1191" w:type="dxa"/>
          </w:tcPr>
          <w:p w:rsidR="005155F2" w:rsidRDefault="005155F2">
            <w:pPr>
              <w:pStyle w:val="ConsPlusNormal"/>
              <w:jc w:val="center"/>
            </w:pPr>
            <w:r>
              <w:t>60</w:t>
            </w:r>
          </w:p>
        </w:tc>
      </w:tr>
    </w:tbl>
    <w:p w:rsidR="005155F2" w:rsidRDefault="005155F2">
      <w:pPr>
        <w:pStyle w:val="ConsPlusNormal"/>
        <w:jc w:val="both"/>
      </w:pPr>
    </w:p>
    <w:p w:rsidR="005155F2" w:rsidRDefault="005155F2">
      <w:pPr>
        <w:pStyle w:val="ConsPlusNormal"/>
        <w:ind w:firstLine="540"/>
        <w:jc w:val="both"/>
      </w:pPr>
      <w:r>
        <w:t>общественное питание (4.6)</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247"/>
        <w:gridCol w:w="1134"/>
      </w:tblGrid>
      <w:tr w:rsidR="005155F2">
        <w:tc>
          <w:tcPr>
            <w:tcW w:w="454" w:type="dxa"/>
          </w:tcPr>
          <w:p w:rsidR="005155F2" w:rsidRDefault="005155F2">
            <w:pPr>
              <w:pStyle w:val="ConsPlusNormal"/>
              <w:jc w:val="center"/>
            </w:pPr>
            <w:r>
              <w:t>1.</w:t>
            </w:r>
          </w:p>
        </w:tc>
        <w:tc>
          <w:tcPr>
            <w:tcW w:w="5783" w:type="dxa"/>
            <w:vAlign w:val="bottom"/>
          </w:tcPr>
          <w:p w:rsidR="005155F2" w:rsidRDefault="005155F2">
            <w:pPr>
              <w:pStyle w:val="ConsPlusNormal"/>
            </w:pPr>
            <w:r>
              <w:t>Минимальный размер земельного участка</w:t>
            </w:r>
          </w:p>
        </w:tc>
        <w:tc>
          <w:tcPr>
            <w:tcW w:w="1247" w:type="dxa"/>
          </w:tcPr>
          <w:p w:rsidR="005155F2" w:rsidRDefault="005155F2">
            <w:pPr>
              <w:pStyle w:val="ConsPlusNormal"/>
              <w:jc w:val="center"/>
            </w:pPr>
            <w:r>
              <w:t>кв. м</w:t>
            </w:r>
          </w:p>
        </w:tc>
        <w:tc>
          <w:tcPr>
            <w:tcW w:w="1134" w:type="dxa"/>
            <w:vAlign w:val="center"/>
          </w:tcPr>
          <w:p w:rsidR="005155F2" w:rsidRDefault="005155F2">
            <w:pPr>
              <w:pStyle w:val="ConsPlusNormal"/>
              <w:jc w:val="center"/>
            </w:pPr>
            <w:r>
              <w:t>600</w:t>
            </w:r>
          </w:p>
        </w:tc>
      </w:tr>
      <w:tr w:rsidR="005155F2">
        <w:tc>
          <w:tcPr>
            <w:tcW w:w="454" w:type="dxa"/>
          </w:tcPr>
          <w:p w:rsidR="005155F2" w:rsidRDefault="005155F2">
            <w:pPr>
              <w:pStyle w:val="ConsPlusNormal"/>
              <w:jc w:val="center"/>
            </w:pPr>
            <w:r>
              <w:t>2.</w:t>
            </w:r>
          </w:p>
        </w:tc>
        <w:tc>
          <w:tcPr>
            <w:tcW w:w="5783" w:type="dxa"/>
          </w:tcPr>
          <w:p w:rsidR="005155F2" w:rsidRDefault="005155F2">
            <w:pPr>
              <w:pStyle w:val="ConsPlusNormal"/>
            </w:pPr>
            <w:r>
              <w:t>Минимальная ширина земельного участка</w:t>
            </w:r>
          </w:p>
        </w:tc>
        <w:tc>
          <w:tcPr>
            <w:tcW w:w="1247" w:type="dxa"/>
            <w:vAlign w:val="center"/>
          </w:tcPr>
          <w:p w:rsidR="005155F2" w:rsidRDefault="005155F2">
            <w:pPr>
              <w:pStyle w:val="ConsPlusNormal"/>
              <w:jc w:val="center"/>
            </w:pPr>
            <w:r>
              <w:t>м</w:t>
            </w:r>
          </w:p>
        </w:tc>
        <w:tc>
          <w:tcPr>
            <w:tcW w:w="1134" w:type="dxa"/>
            <w:vAlign w:val="center"/>
          </w:tcPr>
          <w:p w:rsidR="005155F2" w:rsidRDefault="005155F2">
            <w:pPr>
              <w:pStyle w:val="ConsPlusNormal"/>
              <w:jc w:val="center"/>
            </w:pPr>
            <w:r>
              <w:t>17</w:t>
            </w:r>
          </w:p>
        </w:tc>
      </w:tr>
      <w:tr w:rsidR="005155F2">
        <w:tc>
          <w:tcPr>
            <w:tcW w:w="454" w:type="dxa"/>
          </w:tcPr>
          <w:p w:rsidR="005155F2" w:rsidRDefault="005155F2">
            <w:pPr>
              <w:pStyle w:val="ConsPlusNormal"/>
              <w:jc w:val="center"/>
            </w:pPr>
            <w:r>
              <w:t>3.</w:t>
            </w:r>
          </w:p>
        </w:tc>
        <w:tc>
          <w:tcPr>
            <w:tcW w:w="5783" w:type="dxa"/>
          </w:tcPr>
          <w:p w:rsidR="005155F2" w:rsidRDefault="005155F2">
            <w:pPr>
              <w:pStyle w:val="ConsPlusNormal"/>
            </w:pPr>
            <w:r>
              <w:t>Минимальное расстояние от строения до границ земельного участка</w:t>
            </w:r>
          </w:p>
        </w:tc>
        <w:tc>
          <w:tcPr>
            <w:tcW w:w="1247" w:type="dxa"/>
          </w:tcPr>
          <w:p w:rsidR="005155F2" w:rsidRDefault="005155F2">
            <w:pPr>
              <w:pStyle w:val="ConsPlusNormal"/>
              <w:jc w:val="center"/>
            </w:pPr>
            <w:r>
              <w:t>м</w:t>
            </w:r>
          </w:p>
        </w:tc>
        <w:tc>
          <w:tcPr>
            <w:tcW w:w="1134" w:type="dxa"/>
          </w:tcPr>
          <w:p w:rsidR="005155F2" w:rsidRDefault="005155F2">
            <w:pPr>
              <w:pStyle w:val="ConsPlusNormal"/>
              <w:jc w:val="center"/>
            </w:pPr>
            <w:r>
              <w:t>4</w:t>
            </w:r>
          </w:p>
        </w:tc>
      </w:tr>
      <w:tr w:rsidR="005155F2">
        <w:tc>
          <w:tcPr>
            <w:tcW w:w="454" w:type="dxa"/>
          </w:tcPr>
          <w:p w:rsidR="005155F2" w:rsidRDefault="005155F2">
            <w:pPr>
              <w:pStyle w:val="ConsPlusNormal"/>
              <w:jc w:val="center"/>
            </w:pPr>
            <w:r>
              <w:lastRenderedPageBreak/>
              <w:t>4.</w:t>
            </w:r>
          </w:p>
        </w:tc>
        <w:tc>
          <w:tcPr>
            <w:tcW w:w="5783" w:type="dxa"/>
          </w:tcPr>
          <w:p w:rsidR="005155F2" w:rsidRDefault="005155F2">
            <w:pPr>
              <w:pStyle w:val="ConsPlusNormal"/>
            </w:pPr>
            <w:r>
              <w:t>Максимальное количество этажей</w:t>
            </w:r>
          </w:p>
        </w:tc>
        <w:tc>
          <w:tcPr>
            <w:tcW w:w="1247" w:type="dxa"/>
          </w:tcPr>
          <w:p w:rsidR="005155F2" w:rsidRDefault="005155F2">
            <w:pPr>
              <w:pStyle w:val="ConsPlusNormal"/>
              <w:jc w:val="center"/>
            </w:pPr>
            <w:r>
              <w:t>эт.</w:t>
            </w:r>
          </w:p>
        </w:tc>
        <w:tc>
          <w:tcPr>
            <w:tcW w:w="1134" w:type="dxa"/>
          </w:tcPr>
          <w:p w:rsidR="005155F2" w:rsidRDefault="005155F2">
            <w:pPr>
              <w:pStyle w:val="ConsPlusNormal"/>
              <w:jc w:val="center"/>
            </w:pPr>
            <w:r>
              <w:t>3</w:t>
            </w:r>
          </w:p>
        </w:tc>
      </w:tr>
      <w:tr w:rsidR="005155F2">
        <w:tc>
          <w:tcPr>
            <w:tcW w:w="454" w:type="dxa"/>
            <w:vMerge w:val="restart"/>
          </w:tcPr>
          <w:p w:rsidR="005155F2" w:rsidRDefault="005155F2">
            <w:pPr>
              <w:pStyle w:val="ConsPlusNormal"/>
              <w:jc w:val="center"/>
            </w:pPr>
            <w:r>
              <w:t>5.</w:t>
            </w:r>
          </w:p>
        </w:tc>
        <w:tc>
          <w:tcPr>
            <w:tcW w:w="5783" w:type="dxa"/>
            <w:tcBorders>
              <w:bottom w:val="nil"/>
            </w:tcBorders>
          </w:tcPr>
          <w:p w:rsidR="005155F2" w:rsidRDefault="005155F2">
            <w:pPr>
              <w:pStyle w:val="ConsPlusNormal"/>
            </w:pPr>
            <w:r>
              <w:t>Минимальное количество машино-мест для стоянки автомобилей:</w:t>
            </w:r>
          </w:p>
        </w:tc>
        <w:tc>
          <w:tcPr>
            <w:tcW w:w="1247" w:type="dxa"/>
            <w:tcBorders>
              <w:bottom w:val="nil"/>
            </w:tcBorders>
          </w:tcPr>
          <w:p w:rsidR="005155F2" w:rsidRDefault="005155F2">
            <w:pPr>
              <w:pStyle w:val="ConsPlusNormal"/>
              <w:jc w:val="center"/>
            </w:pPr>
            <w:r>
              <w:t>машино-мест</w:t>
            </w:r>
          </w:p>
        </w:tc>
        <w:tc>
          <w:tcPr>
            <w:tcW w:w="1134" w:type="dxa"/>
            <w:tcBorders>
              <w:bottom w:val="nil"/>
            </w:tcBorders>
          </w:tcPr>
          <w:p w:rsidR="005155F2" w:rsidRDefault="005155F2">
            <w:pPr>
              <w:pStyle w:val="ConsPlusNormal"/>
            </w:pPr>
          </w:p>
        </w:tc>
      </w:tr>
      <w:tr w:rsidR="005155F2">
        <w:tblPrEx>
          <w:tblBorders>
            <w:insideH w:val="nil"/>
          </w:tblBorders>
        </w:tblPrEx>
        <w:tc>
          <w:tcPr>
            <w:tcW w:w="454" w:type="dxa"/>
            <w:vMerge/>
          </w:tcPr>
          <w:p w:rsidR="005155F2" w:rsidRDefault="005155F2"/>
        </w:tc>
        <w:tc>
          <w:tcPr>
            <w:tcW w:w="5783" w:type="dxa"/>
            <w:tcBorders>
              <w:top w:val="nil"/>
              <w:bottom w:val="nil"/>
            </w:tcBorders>
          </w:tcPr>
          <w:p w:rsidR="005155F2" w:rsidRDefault="005155F2">
            <w:pPr>
              <w:pStyle w:val="ConsPlusNormal"/>
            </w:pPr>
            <w:r>
              <w:t>менее 100 мест в залах или единовременных посетителей и персонала</w:t>
            </w:r>
          </w:p>
        </w:tc>
        <w:tc>
          <w:tcPr>
            <w:tcW w:w="1247" w:type="dxa"/>
            <w:tcBorders>
              <w:top w:val="nil"/>
              <w:bottom w:val="nil"/>
            </w:tcBorders>
          </w:tcPr>
          <w:p w:rsidR="005155F2" w:rsidRDefault="005155F2">
            <w:pPr>
              <w:pStyle w:val="ConsPlusNormal"/>
            </w:pPr>
          </w:p>
        </w:tc>
        <w:tc>
          <w:tcPr>
            <w:tcW w:w="1134" w:type="dxa"/>
            <w:tcBorders>
              <w:top w:val="nil"/>
              <w:bottom w:val="nil"/>
            </w:tcBorders>
          </w:tcPr>
          <w:p w:rsidR="005155F2" w:rsidRDefault="005155F2">
            <w:pPr>
              <w:pStyle w:val="ConsPlusNormal"/>
              <w:jc w:val="center"/>
            </w:pPr>
            <w:r>
              <w:t>10</w:t>
            </w:r>
          </w:p>
        </w:tc>
      </w:tr>
      <w:tr w:rsidR="005155F2">
        <w:tc>
          <w:tcPr>
            <w:tcW w:w="454" w:type="dxa"/>
            <w:vMerge/>
          </w:tcPr>
          <w:p w:rsidR="005155F2" w:rsidRDefault="005155F2"/>
        </w:tc>
        <w:tc>
          <w:tcPr>
            <w:tcW w:w="5783" w:type="dxa"/>
            <w:tcBorders>
              <w:top w:val="nil"/>
            </w:tcBorders>
          </w:tcPr>
          <w:p w:rsidR="005155F2" w:rsidRDefault="005155F2">
            <w:pPr>
              <w:pStyle w:val="ConsPlusNormal"/>
            </w:pPr>
            <w:r>
              <w:t>более 100 мест в залах или единовременных посетителей и персонала добавлять дополнительно на каждых 100</w:t>
            </w:r>
          </w:p>
        </w:tc>
        <w:tc>
          <w:tcPr>
            <w:tcW w:w="1247" w:type="dxa"/>
            <w:tcBorders>
              <w:top w:val="nil"/>
            </w:tcBorders>
          </w:tcPr>
          <w:p w:rsidR="005155F2" w:rsidRDefault="005155F2">
            <w:pPr>
              <w:pStyle w:val="ConsPlusNormal"/>
            </w:pPr>
          </w:p>
        </w:tc>
        <w:tc>
          <w:tcPr>
            <w:tcW w:w="1134" w:type="dxa"/>
            <w:tcBorders>
              <w:top w:val="nil"/>
            </w:tcBorders>
          </w:tcPr>
          <w:p w:rsidR="005155F2" w:rsidRDefault="005155F2">
            <w:pPr>
              <w:pStyle w:val="ConsPlusNormal"/>
              <w:jc w:val="center"/>
            </w:pPr>
            <w:r>
              <w:t>10</w:t>
            </w:r>
          </w:p>
        </w:tc>
      </w:tr>
      <w:tr w:rsidR="005155F2">
        <w:tc>
          <w:tcPr>
            <w:tcW w:w="454" w:type="dxa"/>
          </w:tcPr>
          <w:p w:rsidR="005155F2" w:rsidRDefault="005155F2">
            <w:pPr>
              <w:pStyle w:val="ConsPlusNormal"/>
              <w:jc w:val="center"/>
            </w:pPr>
            <w:r>
              <w:t>6.</w:t>
            </w:r>
          </w:p>
        </w:tc>
        <w:tc>
          <w:tcPr>
            <w:tcW w:w="5783" w:type="dxa"/>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247" w:type="dxa"/>
          </w:tcPr>
          <w:p w:rsidR="005155F2" w:rsidRDefault="005155F2">
            <w:pPr>
              <w:pStyle w:val="ConsPlusNormal"/>
              <w:jc w:val="center"/>
            </w:pPr>
            <w:r>
              <w:t>% застройки</w:t>
            </w:r>
          </w:p>
        </w:tc>
        <w:tc>
          <w:tcPr>
            <w:tcW w:w="1134" w:type="dxa"/>
          </w:tcPr>
          <w:p w:rsidR="005155F2" w:rsidRDefault="005155F2">
            <w:pPr>
              <w:pStyle w:val="ConsPlusNormal"/>
              <w:jc w:val="center"/>
            </w:pPr>
            <w:r>
              <w:t>60</w:t>
            </w:r>
          </w:p>
        </w:tc>
      </w:tr>
    </w:tbl>
    <w:p w:rsidR="005155F2" w:rsidRDefault="005155F2">
      <w:pPr>
        <w:pStyle w:val="ConsPlusNormal"/>
        <w:jc w:val="both"/>
      </w:pPr>
    </w:p>
    <w:p w:rsidR="005155F2" w:rsidRDefault="005155F2">
      <w:pPr>
        <w:pStyle w:val="ConsPlusNormal"/>
        <w:ind w:firstLine="540"/>
        <w:jc w:val="both"/>
      </w:pPr>
      <w:r>
        <w:t>Объекты придорожного сервиса (4.9.1):</w:t>
      </w:r>
    </w:p>
    <w:p w:rsidR="005155F2" w:rsidRDefault="005155F2">
      <w:pPr>
        <w:pStyle w:val="ConsPlusNormal"/>
        <w:spacing w:before="220"/>
        <w:ind w:firstLine="540"/>
        <w:jc w:val="both"/>
      </w:pPr>
      <w:r>
        <w:t>недропользование (6.1);</w:t>
      </w:r>
    </w:p>
    <w:p w:rsidR="005155F2" w:rsidRDefault="005155F2">
      <w:pPr>
        <w:pStyle w:val="ConsPlusNormal"/>
        <w:spacing w:before="220"/>
        <w:ind w:firstLine="540"/>
        <w:jc w:val="both"/>
      </w:pPr>
      <w:r>
        <w:t>легкая промышленность (6.3);</w:t>
      </w:r>
    </w:p>
    <w:p w:rsidR="005155F2" w:rsidRDefault="005155F2">
      <w:pPr>
        <w:pStyle w:val="ConsPlusNormal"/>
        <w:spacing w:before="220"/>
        <w:ind w:firstLine="540"/>
        <w:jc w:val="both"/>
      </w:pPr>
      <w:r>
        <w:t>пищевая промышленность (6.4);</w:t>
      </w:r>
    </w:p>
    <w:p w:rsidR="005155F2" w:rsidRDefault="005155F2">
      <w:pPr>
        <w:pStyle w:val="ConsPlusNormal"/>
        <w:spacing w:before="220"/>
        <w:ind w:firstLine="540"/>
        <w:jc w:val="both"/>
      </w:pPr>
      <w:r>
        <w:t>строительная промышленность (6.6);</w:t>
      </w:r>
    </w:p>
    <w:p w:rsidR="005155F2" w:rsidRDefault="005155F2">
      <w:pPr>
        <w:pStyle w:val="ConsPlusNormal"/>
        <w:spacing w:before="220"/>
        <w:ind w:firstLine="540"/>
        <w:jc w:val="both"/>
      </w:pPr>
      <w:r>
        <w:t>обеспечение внутреннего правопорядка (8.3);</w:t>
      </w:r>
    </w:p>
    <w:p w:rsidR="005155F2" w:rsidRDefault="005155F2">
      <w:pPr>
        <w:pStyle w:val="ConsPlusNormal"/>
        <w:spacing w:before="220"/>
        <w:ind w:firstLine="540"/>
        <w:jc w:val="both"/>
      </w:pPr>
      <w:r>
        <w:t>специальная деятельность (12.2).</w:t>
      </w:r>
    </w:p>
    <w:p w:rsidR="005155F2" w:rsidRDefault="005155F2">
      <w:pPr>
        <w:pStyle w:val="ConsPlusNormal"/>
        <w:spacing w:before="220"/>
        <w:ind w:firstLine="540"/>
        <w:jc w:val="both"/>
      </w:pPr>
      <w:r>
        <w:t>Вспомогательные виды разрешенного использования:</w:t>
      </w:r>
    </w:p>
    <w:p w:rsidR="005155F2" w:rsidRDefault="005155F2">
      <w:pPr>
        <w:pStyle w:val="ConsPlusNormal"/>
        <w:spacing w:before="220"/>
        <w:ind w:firstLine="540"/>
        <w:jc w:val="both"/>
      </w:pPr>
      <w:r>
        <w:t>контрольно-пропускной пункт;</w:t>
      </w:r>
    </w:p>
    <w:p w:rsidR="005155F2" w:rsidRDefault="005155F2">
      <w:pPr>
        <w:pStyle w:val="ConsPlusNormal"/>
        <w:spacing w:before="220"/>
        <w:ind w:firstLine="540"/>
        <w:jc w:val="both"/>
      </w:pPr>
      <w:r>
        <w:t>одноэтажные гаражи для служебного транспорта высотой не более 3,5 м;</w:t>
      </w:r>
    </w:p>
    <w:p w:rsidR="005155F2" w:rsidRDefault="005155F2">
      <w:pPr>
        <w:pStyle w:val="ConsPlusNormal"/>
        <w:spacing w:before="220"/>
        <w:ind w:firstLine="540"/>
        <w:jc w:val="both"/>
      </w:pPr>
      <w:r>
        <w:t>общественные туалеты.</w:t>
      </w:r>
    </w:p>
    <w:p w:rsidR="005155F2" w:rsidRDefault="005155F2">
      <w:pPr>
        <w:pStyle w:val="ConsPlusNormal"/>
        <w:jc w:val="both"/>
      </w:pPr>
    </w:p>
    <w:p w:rsidR="005155F2" w:rsidRDefault="005155F2">
      <w:pPr>
        <w:pStyle w:val="ConsPlusNormal"/>
        <w:jc w:val="center"/>
        <w:outlineLvl w:val="5"/>
      </w:pPr>
      <w:r>
        <w:t>Предельные размеры земельных участков</w:t>
      </w:r>
    </w:p>
    <w:p w:rsidR="005155F2" w:rsidRDefault="005155F2">
      <w:pPr>
        <w:pStyle w:val="ConsPlusNormal"/>
        <w:jc w:val="center"/>
      </w:pPr>
      <w:r>
        <w:t>и предельные параметры разрешенного строительства,</w:t>
      </w:r>
    </w:p>
    <w:p w:rsidR="005155F2" w:rsidRDefault="005155F2">
      <w:pPr>
        <w:pStyle w:val="ConsPlusNormal"/>
        <w:jc w:val="center"/>
      </w:pPr>
      <w:r>
        <w:t>реконструкции объектов капитального строительства</w:t>
      </w:r>
    </w:p>
    <w:p w:rsidR="005155F2" w:rsidRDefault="005155F2">
      <w:pPr>
        <w:pStyle w:val="ConsPlusNormal"/>
        <w:jc w:val="center"/>
      </w:pPr>
      <w:r>
        <w:t>основного вида разрешенного использования</w:t>
      </w:r>
    </w:p>
    <w:p w:rsidR="005155F2" w:rsidRDefault="005155F2">
      <w:pPr>
        <w:pStyle w:val="ConsPlusNormal"/>
        <w:jc w:val="center"/>
      </w:pPr>
      <w:r>
        <w:t>земельного участка</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304"/>
        <w:gridCol w:w="1077"/>
      </w:tblGrid>
      <w:tr w:rsidR="005155F2">
        <w:tc>
          <w:tcPr>
            <w:tcW w:w="454" w:type="dxa"/>
          </w:tcPr>
          <w:p w:rsidR="005155F2" w:rsidRDefault="005155F2">
            <w:pPr>
              <w:pStyle w:val="ConsPlusNormal"/>
              <w:jc w:val="center"/>
            </w:pPr>
            <w:r>
              <w:t>1.</w:t>
            </w:r>
          </w:p>
        </w:tc>
        <w:tc>
          <w:tcPr>
            <w:tcW w:w="5783" w:type="dxa"/>
            <w:vAlign w:val="bottom"/>
          </w:tcPr>
          <w:p w:rsidR="005155F2" w:rsidRDefault="005155F2">
            <w:pPr>
              <w:pStyle w:val="ConsPlusNormal"/>
            </w:pPr>
            <w:r>
              <w:t>Минимальный размер земельного участка</w:t>
            </w:r>
          </w:p>
        </w:tc>
        <w:tc>
          <w:tcPr>
            <w:tcW w:w="1304" w:type="dxa"/>
          </w:tcPr>
          <w:p w:rsidR="005155F2" w:rsidRDefault="005155F2">
            <w:pPr>
              <w:pStyle w:val="ConsPlusNormal"/>
              <w:jc w:val="center"/>
            </w:pPr>
            <w:r>
              <w:t>кв. м</w:t>
            </w:r>
          </w:p>
        </w:tc>
        <w:tc>
          <w:tcPr>
            <w:tcW w:w="1077" w:type="dxa"/>
            <w:vAlign w:val="center"/>
          </w:tcPr>
          <w:p w:rsidR="005155F2" w:rsidRDefault="005155F2">
            <w:pPr>
              <w:pStyle w:val="ConsPlusNormal"/>
              <w:jc w:val="center"/>
            </w:pPr>
            <w:r>
              <w:t>2000</w:t>
            </w:r>
          </w:p>
        </w:tc>
      </w:tr>
      <w:tr w:rsidR="005155F2">
        <w:tc>
          <w:tcPr>
            <w:tcW w:w="454" w:type="dxa"/>
          </w:tcPr>
          <w:p w:rsidR="005155F2" w:rsidRDefault="005155F2">
            <w:pPr>
              <w:pStyle w:val="ConsPlusNormal"/>
              <w:jc w:val="center"/>
            </w:pPr>
            <w:r>
              <w:t>2.</w:t>
            </w:r>
          </w:p>
        </w:tc>
        <w:tc>
          <w:tcPr>
            <w:tcW w:w="5783" w:type="dxa"/>
          </w:tcPr>
          <w:p w:rsidR="005155F2" w:rsidRDefault="005155F2">
            <w:pPr>
              <w:pStyle w:val="ConsPlusNormal"/>
            </w:pPr>
            <w:r>
              <w:t>Минимальная ширина земельного участка</w:t>
            </w:r>
          </w:p>
        </w:tc>
        <w:tc>
          <w:tcPr>
            <w:tcW w:w="1304" w:type="dxa"/>
            <w:vAlign w:val="center"/>
          </w:tcPr>
          <w:p w:rsidR="005155F2" w:rsidRDefault="005155F2">
            <w:pPr>
              <w:pStyle w:val="ConsPlusNormal"/>
              <w:jc w:val="center"/>
            </w:pPr>
            <w:r>
              <w:t>м</w:t>
            </w:r>
          </w:p>
        </w:tc>
        <w:tc>
          <w:tcPr>
            <w:tcW w:w="1077" w:type="dxa"/>
            <w:vAlign w:val="center"/>
          </w:tcPr>
          <w:p w:rsidR="005155F2" w:rsidRDefault="005155F2">
            <w:pPr>
              <w:pStyle w:val="ConsPlusNormal"/>
              <w:jc w:val="center"/>
            </w:pPr>
            <w:r>
              <w:t>40</w:t>
            </w:r>
          </w:p>
        </w:tc>
      </w:tr>
      <w:tr w:rsidR="005155F2">
        <w:tc>
          <w:tcPr>
            <w:tcW w:w="454" w:type="dxa"/>
          </w:tcPr>
          <w:p w:rsidR="005155F2" w:rsidRDefault="005155F2">
            <w:pPr>
              <w:pStyle w:val="ConsPlusNormal"/>
              <w:jc w:val="center"/>
            </w:pPr>
            <w:r>
              <w:t>3.</w:t>
            </w:r>
          </w:p>
        </w:tc>
        <w:tc>
          <w:tcPr>
            <w:tcW w:w="5783" w:type="dxa"/>
          </w:tcPr>
          <w:p w:rsidR="005155F2" w:rsidRDefault="005155F2">
            <w:pPr>
              <w:pStyle w:val="ConsPlusNormal"/>
            </w:pPr>
            <w:r>
              <w:t>Минимальное расстояние от строения до границ земельного участка</w:t>
            </w:r>
          </w:p>
        </w:tc>
        <w:tc>
          <w:tcPr>
            <w:tcW w:w="1304" w:type="dxa"/>
          </w:tcPr>
          <w:p w:rsidR="005155F2" w:rsidRDefault="005155F2">
            <w:pPr>
              <w:pStyle w:val="ConsPlusNormal"/>
              <w:jc w:val="center"/>
            </w:pPr>
            <w:r>
              <w:t>м</w:t>
            </w:r>
          </w:p>
        </w:tc>
        <w:tc>
          <w:tcPr>
            <w:tcW w:w="1077" w:type="dxa"/>
          </w:tcPr>
          <w:p w:rsidR="005155F2" w:rsidRDefault="005155F2">
            <w:pPr>
              <w:pStyle w:val="ConsPlusNormal"/>
              <w:jc w:val="center"/>
            </w:pPr>
            <w:r>
              <w:t>10</w:t>
            </w:r>
          </w:p>
        </w:tc>
      </w:tr>
      <w:tr w:rsidR="005155F2">
        <w:tc>
          <w:tcPr>
            <w:tcW w:w="454" w:type="dxa"/>
          </w:tcPr>
          <w:p w:rsidR="005155F2" w:rsidRDefault="005155F2">
            <w:pPr>
              <w:pStyle w:val="ConsPlusNormal"/>
              <w:jc w:val="center"/>
            </w:pPr>
            <w:r>
              <w:t>4.</w:t>
            </w:r>
          </w:p>
        </w:tc>
        <w:tc>
          <w:tcPr>
            <w:tcW w:w="5783" w:type="dxa"/>
          </w:tcPr>
          <w:p w:rsidR="005155F2" w:rsidRDefault="005155F2">
            <w:pPr>
              <w:pStyle w:val="ConsPlusNormal"/>
            </w:pPr>
            <w:r>
              <w:t>Максимальное количество этажей</w:t>
            </w:r>
          </w:p>
        </w:tc>
        <w:tc>
          <w:tcPr>
            <w:tcW w:w="1304" w:type="dxa"/>
          </w:tcPr>
          <w:p w:rsidR="005155F2" w:rsidRDefault="005155F2">
            <w:pPr>
              <w:pStyle w:val="ConsPlusNormal"/>
              <w:jc w:val="center"/>
            </w:pPr>
            <w:r>
              <w:t>эт.</w:t>
            </w:r>
          </w:p>
        </w:tc>
        <w:tc>
          <w:tcPr>
            <w:tcW w:w="1077" w:type="dxa"/>
          </w:tcPr>
          <w:p w:rsidR="005155F2" w:rsidRDefault="005155F2">
            <w:pPr>
              <w:pStyle w:val="ConsPlusNormal"/>
              <w:jc w:val="center"/>
            </w:pPr>
            <w:r>
              <w:t>3</w:t>
            </w:r>
          </w:p>
        </w:tc>
      </w:tr>
      <w:tr w:rsidR="005155F2">
        <w:tc>
          <w:tcPr>
            <w:tcW w:w="454" w:type="dxa"/>
          </w:tcPr>
          <w:p w:rsidR="005155F2" w:rsidRDefault="005155F2">
            <w:pPr>
              <w:pStyle w:val="ConsPlusNormal"/>
              <w:jc w:val="center"/>
            </w:pPr>
            <w:r>
              <w:t>5.</w:t>
            </w:r>
          </w:p>
        </w:tc>
        <w:tc>
          <w:tcPr>
            <w:tcW w:w="5783" w:type="dxa"/>
          </w:tcPr>
          <w:p w:rsidR="005155F2" w:rsidRDefault="005155F2">
            <w:pPr>
              <w:pStyle w:val="ConsPlusNormal"/>
            </w:pPr>
            <w: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w:t>
            </w:r>
            <w:r>
              <w:lastRenderedPageBreak/>
              <w:t>застроена, ко всей площади земельного участка</w:t>
            </w:r>
          </w:p>
        </w:tc>
        <w:tc>
          <w:tcPr>
            <w:tcW w:w="1304" w:type="dxa"/>
          </w:tcPr>
          <w:p w:rsidR="005155F2" w:rsidRDefault="005155F2">
            <w:pPr>
              <w:pStyle w:val="ConsPlusNormal"/>
              <w:jc w:val="center"/>
            </w:pPr>
            <w:r>
              <w:lastRenderedPageBreak/>
              <w:t>% застройки</w:t>
            </w:r>
          </w:p>
        </w:tc>
        <w:tc>
          <w:tcPr>
            <w:tcW w:w="1077" w:type="dxa"/>
          </w:tcPr>
          <w:p w:rsidR="005155F2" w:rsidRDefault="005155F2">
            <w:pPr>
              <w:pStyle w:val="ConsPlusNormal"/>
              <w:jc w:val="center"/>
            </w:pPr>
            <w:r>
              <w:t>60</w:t>
            </w:r>
          </w:p>
        </w:tc>
      </w:tr>
    </w:tbl>
    <w:p w:rsidR="005155F2" w:rsidRDefault="005155F2">
      <w:pPr>
        <w:pStyle w:val="ConsPlusNormal"/>
        <w:jc w:val="both"/>
      </w:pPr>
    </w:p>
    <w:p w:rsidR="005155F2" w:rsidRDefault="005155F2">
      <w:pPr>
        <w:pStyle w:val="ConsPlusNormal"/>
        <w:ind w:firstLine="540"/>
        <w:jc w:val="both"/>
      </w:pPr>
      <w:r>
        <w:t>Примечание.</w:t>
      </w:r>
    </w:p>
    <w:p w:rsidR="005155F2" w:rsidRDefault="005155F2">
      <w:pPr>
        <w:pStyle w:val="ConsPlusNormal"/>
        <w:spacing w:before="220"/>
        <w:ind w:firstLine="540"/>
        <w:jc w:val="both"/>
      </w:pPr>
      <w:r>
        <w:t xml:space="preserve">Градостроительный регламент, предельные размеры земельных участков и предельные параметры разрешенного строительства, реконструкции объектов капитального строительства для условно разрешенных видов земельных участков принимаются в соответствии с </w:t>
      </w:r>
      <w:hyperlink r:id="rId134" w:history="1">
        <w:r>
          <w:rPr>
            <w:color w:val="0000FF"/>
          </w:rPr>
          <w:t>СП 42.13330.2011</w:t>
        </w:r>
      </w:hyperlink>
      <w:r>
        <w:t xml:space="preserve"> "СНиП 2.07.01-89* Градостроительство. Планировка и застройка городских и сельских поселений" и учитываются при выдаче разрешения на условно разрешенный вид земельного участка.</w:t>
      </w:r>
    </w:p>
    <w:p w:rsidR="005155F2" w:rsidRDefault="005155F2">
      <w:pPr>
        <w:pStyle w:val="ConsPlusNormal"/>
        <w:jc w:val="both"/>
      </w:pPr>
    </w:p>
    <w:p w:rsidR="005155F2" w:rsidRDefault="005155F2">
      <w:pPr>
        <w:pStyle w:val="ConsPlusNormal"/>
        <w:ind w:firstLine="540"/>
        <w:jc w:val="both"/>
        <w:outlineLvl w:val="4"/>
      </w:pPr>
      <w:r>
        <w:t>Статья 73. Коммерческая зона производственного и общественного назначения (П-5)</w:t>
      </w:r>
    </w:p>
    <w:p w:rsidR="005155F2" w:rsidRDefault="005155F2">
      <w:pPr>
        <w:pStyle w:val="ConsPlusNormal"/>
        <w:jc w:val="both"/>
      </w:pPr>
    </w:p>
    <w:p w:rsidR="005155F2" w:rsidRDefault="005155F2">
      <w:pPr>
        <w:pStyle w:val="ConsPlusNormal"/>
        <w:ind w:firstLine="540"/>
        <w:jc w:val="both"/>
      </w:pPr>
      <w:r>
        <w:t>Территория предназначена для размещения коммерческих зон производственно-общественного назначения (крупных выставочно-сервисных центров, производственно-деловых и торговых комплексов логистических предприятий и т.п.), тяготеющих к промышленным зонам и наиболее интенсивным транспортным узлам, которые, благодаря своей функции и месторасположению, могут вызвать особый интерес для инвесторов.</w:t>
      </w:r>
    </w:p>
    <w:p w:rsidR="005155F2" w:rsidRDefault="005155F2">
      <w:pPr>
        <w:pStyle w:val="ConsPlusNormal"/>
        <w:spacing w:before="220"/>
        <w:ind w:firstLine="540"/>
        <w:jc w:val="both"/>
      </w:pPr>
      <w:r>
        <w:t>Использование территории зоны осуществляется при условии создания благоприятной среды проживания, в том числе на граничащих с зоной территориях.</w:t>
      </w:r>
    </w:p>
    <w:p w:rsidR="005155F2" w:rsidRDefault="005155F2">
      <w:pPr>
        <w:pStyle w:val="ConsPlusNormal"/>
        <w:spacing w:before="220"/>
        <w:ind w:firstLine="540"/>
        <w:jc w:val="both"/>
      </w:pPr>
      <w:r>
        <w:t>Основные виды разрешенного использования:</w:t>
      </w:r>
    </w:p>
    <w:p w:rsidR="005155F2" w:rsidRDefault="005155F2">
      <w:pPr>
        <w:pStyle w:val="ConsPlusNormal"/>
        <w:spacing w:before="220"/>
        <w:ind w:firstLine="540"/>
        <w:jc w:val="both"/>
      </w:pPr>
      <w:r>
        <w:t>объекты торговли (торговые центры, торгово-развлекательные центры (комплексы) (4.2).</w:t>
      </w:r>
    </w:p>
    <w:p w:rsidR="005155F2" w:rsidRDefault="005155F2">
      <w:pPr>
        <w:pStyle w:val="ConsPlusNormal"/>
        <w:spacing w:before="220"/>
        <w:ind w:firstLine="540"/>
        <w:jc w:val="both"/>
      </w:pPr>
      <w:r>
        <w:t>Условно разрешенные виды использования:</w:t>
      </w:r>
    </w:p>
    <w:p w:rsidR="005155F2" w:rsidRDefault="005155F2">
      <w:pPr>
        <w:pStyle w:val="ConsPlusNormal"/>
        <w:spacing w:before="220"/>
        <w:ind w:firstLine="540"/>
        <w:jc w:val="both"/>
      </w:pPr>
      <w:r>
        <w:t>магазины (4.4)</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191"/>
        <w:gridCol w:w="1077"/>
      </w:tblGrid>
      <w:tr w:rsidR="005155F2">
        <w:tc>
          <w:tcPr>
            <w:tcW w:w="454" w:type="dxa"/>
          </w:tcPr>
          <w:p w:rsidR="005155F2" w:rsidRDefault="005155F2">
            <w:pPr>
              <w:pStyle w:val="ConsPlusNormal"/>
              <w:jc w:val="center"/>
            </w:pPr>
            <w:r>
              <w:t>1.</w:t>
            </w:r>
          </w:p>
        </w:tc>
        <w:tc>
          <w:tcPr>
            <w:tcW w:w="5783" w:type="dxa"/>
            <w:vAlign w:val="bottom"/>
          </w:tcPr>
          <w:p w:rsidR="005155F2" w:rsidRDefault="005155F2">
            <w:pPr>
              <w:pStyle w:val="ConsPlusNormal"/>
            </w:pPr>
            <w:r>
              <w:t>Минимальный размер земельного участка</w:t>
            </w:r>
          </w:p>
        </w:tc>
        <w:tc>
          <w:tcPr>
            <w:tcW w:w="1191" w:type="dxa"/>
          </w:tcPr>
          <w:p w:rsidR="005155F2" w:rsidRDefault="005155F2">
            <w:pPr>
              <w:pStyle w:val="ConsPlusNormal"/>
              <w:jc w:val="center"/>
            </w:pPr>
            <w:r>
              <w:t>кв. м</w:t>
            </w:r>
          </w:p>
        </w:tc>
        <w:tc>
          <w:tcPr>
            <w:tcW w:w="1077" w:type="dxa"/>
            <w:vAlign w:val="center"/>
          </w:tcPr>
          <w:p w:rsidR="005155F2" w:rsidRDefault="005155F2">
            <w:pPr>
              <w:pStyle w:val="ConsPlusNormal"/>
              <w:jc w:val="center"/>
            </w:pPr>
            <w:r>
              <w:t>400</w:t>
            </w:r>
          </w:p>
        </w:tc>
      </w:tr>
      <w:tr w:rsidR="005155F2">
        <w:tc>
          <w:tcPr>
            <w:tcW w:w="454" w:type="dxa"/>
          </w:tcPr>
          <w:p w:rsidR="005155F2" w:rsidRDefault="005155F2">
            <w:pPr>
              <w:pStyle w:val="ConsPlusNormal"/>
              <w:jc w:val="center"/>
            </w:pPr>
            <w:r>
              <w:t>2.</w:t>
            </w:r>
          </w:p>
        </w:tc>
        <w:tc>
          <w:tcPr>
            <w:tcW w:w="5783" w:type="dxa"/>
          </w:tcPr>
          <w:p w:rsidR="005155F2" w:rsidRDefault="005155F2">
            <w:pPr>
              <w:pStyle w:val="ConsPlusNormal"/>
            </w:pPr>
            <w:r>
              <w:t>Минимальная ширина земельного участка</w:t>
            </w:r>
          </w:p>
        </w:tc>
        <w:tc>
          <w:tcPr>
            <w:tcW w:w="1191" w:type="dxa"/>
            <w:vAlign w:val="center"/>
          </w:tcPr>
          <w:p w:rsidR="005155F2" w:rsidRDefault="005155F2">
            <w:pPr>
              <w:pStyle w:val="ConsPlusNormal"/>
              <w:jc w:val="center"/>
            </w:pPr>
            <w:r>
              <w:t>м</w:t>
            </w:r>
          </w:p>
        </w:tc>
        <w:tc>
          <w:tcPr>
            <w:tcW w:w="1077" w:type="dxa"/>
            <w:vAlign w:val="center"/>
          </w:tcPr>
          <w:p w:rsidR="005155F2" w:rsidRDefault="005155F2">
            <w:pPr>
              <w:pStyle w:val="ConsPlusNormal"/>
              <w:jc w:val="center"/>
            </w:pPr>
            <w:r>
              <w:t>15</w:t>
            </w:r>
          </w:p>
        </w:tc>
      </w:tr>
      <w:tr w:rsidR="005155F2">
        <w:tc>
          <w:tcPr>
            <w:tcW w:w="454" w:type="dxa"/>
          </w:tcPr>
          <w:p w:rsidR="005155F2" w:rsidRDefault="005155F2">
            <w:pPr>
              <w:pStyle w:val="ConsPlusNormal"/>
              <w:jc w:val="center"/>
            </w:pPr>
            <w:r>
              <w:t>3.</w:t>
            </w:r>
          </w:p>
        </w:tc>
        <w:tc>
          <w:tcPr>
            <w:tcW w:w="5783" w:type="dxa"/>
          </w:tcPr>
          <w:p w:rsidR="005155F2" w:rsidRDefault="005155F2">
            <w:pPr>
              <w:pStyle w:val="ConsPlusNormal"/>
            </w:pPr>
            <w:r>
              <w:t>Минимальное расстояние от строения до границ земельного участка</w:t>
            </w:r>
          </w:p>
        </w:tc>
        <w:tc>
          <w:tcPr>
            <w:tcW w:w="1191" w:type="dxa"/>
          </w:tcPr>
          <w:p w:rsidR="005155F2" w:rsidRDefault="005155F2">
            <w:pPr>
              <w:pStyle w:val="ConsPlusNormal"/>
              <w:jc w:val="center"/>
            </w:pPr>
            <w:r>
              <w:t>м</w:t>
            </w:r>
          </w:p>
        </w:tc>
        <w:tc>
          <w:tcPr>
            <w:tcW w:w="1077" w:type="dxa"/>
          </w:tcPr>
          <w:p w:rsidR="005155F2" w:rsidRDefault="005155F2">
            <w:pPr>
              <w:pStyle w:val="ConsPlusNormal"/>
              <w:jc w:val="center"/>
            </w:pPr>
            <w:r>
              <w:t>4</w:t>
            </w:r>
          </w:p>
        </w:tc>
      </w:tr>
      <w:tr w:rsidR="005155F2">
        <w:tc>
          <w:tcPr>
            <w:tcW w:w="454" w:type="dxa"/>
          </w:tcPr>
          <w:p w:rsidR="005155F2" w:rsidRDefault="005155F2">
            <w:pPr>
              <w:pStyle w:val="ConsPlusNormal"/>
              <w:jc w:val="center"/>
            </w:pPr>
            <w:r>
              <w:t>4.</w:t>
            </w:r>
          </w:p>
        </w:tc>
        <w:tc>
          <w:tcPr>
            <w:tcW w:w="5783" w:type="dxa"/>
          </w:tcPr>
          <w:p w:rsidR="005155F2" w:rsidRDefault="005155F2">
            <w:pPr>
              <w:pStyle w:val="ConsPlusNormal"/>
            </w:pPr>
            <w:r>
              <w:t>Максимальное количество этажей</w:t>
            </w:r>
          </w:p>
        </w:tc>
        <w:tc>
          <w:tcPr>
            <w:tcW w:w="1191" w:type="dxa"/>
          </w:tcPr>
          <w:p w:rsidR="005155F2" w:rsidRDefault="005155F2">
            <w:pPr>
              <w:pStyle w:val="ConsPlusNormal"/>
              <w:jc w:val="center"/>
            </w:pPr>
            <w:r>
              <w:t>эт.</w:t>
            </w:r>
          </w:p>
        </w:tc>
        <w:tc>
          <w:tcPr>
            <w:tcW w:w="1077" w:type="dxa"/>
          </w:tcPr>
          <w:p w:rsidR="005155F2" w:rsidRDefault="005155F2">
            <w:pPr>
              <w:pStyle w:val="ConsPlusNormal"/>
              <w:jc w:val="center"/>
            </w:pPr>
            <w:r>
              <w:t>5</w:t>
            </w:r>
          </w:p>
        </w:tc>
      </w:tr>
      <w:tr w:rsidR="005155F2">
        <w:tc>
          <w:tcPr>
            <w:tcW w:w="454" w:type="dxa"/>
            <w:vMerge w:val="restart"/>
          </w:tcPr>
          <w:p w:rsidR="005155F2" w:rsidRDefault="005155F2">
            <w:pPr>
              <w:pStyle w:val="ConsPlusNormal"/>
              <w:jc w:val="center"/>
            </w:pPr>
            <w:r>
              <w:t>5.</w:t>
            </w:r>
          </w:p>
        </w:tc>
        <w:tc>
          <w:tcPr>
            <w:tcW w:w="5783" w:type="dxa"/>
            <w:tcBorders>
              <w:bottom w:val="nil"/>
            </w:tcBorders>
          </w:tcPr>
          <w:p w:rsidR="005155F2" w:rsidRDefault="005155F2">
            <w:pPr>
              <w:pStyle w:val="ConsPlusNormal"/>
            </w:pPr>
            <w:r>
              <w:t>Минимальное количество машино-мест для стоянки автомобилей:</w:t>
            </w:r>
          </w:p>
        </w:tc>
        <w:tc>
          <w:tcPr>
            <w:tcW w:w="1191" w:type="dxa"/>
            <w:tcBorders>
              <w:bottom w:val="nil"/>
            </w:tcBorders>
          </w:tcPr>
          <w:p w:rsidR="005155F2" w:rsidRDefault="005155F2">
            <w:pPr>
              <w:pStyle w:val="ConsPlusNormal"/>
              <w:jc w:val="center"/>
            </w:pPr>
            <w:r>
              <w:t>машино-мест</w:t>
            </w:r>
          </w:p>
        </w:tc>
        <w:tc>
          <w:tcPr>
            <w:tcW w:w="1077" w:type="dxa"/>
            <w:tcBorders>
              <w:bottom w:val="nil"/>
            </w:tcBorders>
          </w:tcPr>
          <w:p w:rsidR="005155F2" w:rsidRDefault="005155F2">
            <w:pPr>
              <w:pStyle w:val="ConsPlusNormal"/>
            </w:pPr>
          </w:p>
        </w:tc>
      </w:tr>
      <w:tr w:rsidR="005155F2">
        <w:tblPrEx>
          <w:tblBorders>
            <w:insideH w:val="nil"/>
          </w:tblBorders>
        </w:tblPrEx>
        <w:tc>
          <w:tcPr>
            <w:tcW w:w="454" w:type="dxa"/>
            <w:vMerge/>
          </w:tcPr>
          <w:p w:rsidR="005155F2" w:rsidRDefault="005155F2"/>
        </w:tc>
        <w:tc>
          <w:tcPr>
            <w:tcW w:w="5783" w:type="dxa"/>
            <w:tcBorders>
              <w:top w:val="nil"/>
              <w:bottom w:val="nil"/>
            </w:tcBorders>
          </w:tcPr>
          <w:p w:rsidR="005155F2" w:rsidRDefault="005155F2">
            <w:pPr>
              <w:pStyle w:val="ConsPlusNormal"/>
            </w:pPr>
            <w:r>
              <w:t>менее 100 кв. м торговой площади</w:t>
            </w:r>
          </w:p>
        </w:tc>
        <w:tc>
          <w:tcPr>
            <w:tcW w:w="1191" w:type="dxa"/>
            <w:tcBorders>
              <w:top w:val="nil"/>
              <w:bottom w:val="nil"/>
            </w:tcBorders>
          </w:tcPr>
          <w:p w:rsidR="005155F2" w:rsidRDefault="005155F2">
            <w:pPr>
              <w:pStyle w:val="ConsPlusNormal"/>
            </w:pPr>
          </w:p>
        </w:tc>
        <w:tc>
          <w:tcPr>
            <w:tcW w:w="1077" w:type="dxa"/>
            <w:tcBorders>
              <w:top w:val="nil"/>
              <w:bottom w:val="nil"/>
            </w:tcBorders>
          </w:tcPr>
          <w:p w:rsidR="005155F2" w:rsidRDefault="005155F2">
            <w:pPr>
              <w:pStyle w:val="ConsPlusNormal"/>
              <w:jc w:val="center"/>
            </w:pPr>
            <w:r>
              <w:t>6</w:t>
            </w:r>
          </w:p>
        </w:tc>
      </w:tr>
      <w:tr w:rsidR="005155F2">
        <w:tblPrEx>
          <w:tblBorders>
            <w:insideH w:val="nil"/>
          </w:tblBorders>
        </w:tblPrEx>
        <w:tc>
          <w:tcPr>
            <w:tcW w:w="454" w:type="dxa"/>
            <w:vMerge/>
          </w:tcPr>
          <w:p w:rsidR="005155F2" w:rsidRDefault="005155F2"/>
        </w:tc>
        <w:tc>
          <w:tcPr>
            <w:tcW w:w="5783" w:type="dxa"/>
            <w:tcBorders>
              <w:top w:val="nil"/>
              <w:bottom w:val="nil"/>
            </w:tcBorders>
          </w:tcPr>
          <w:p w:rsidR="005155F2" w:rsidRDefault="005155F2">
            <w:pPr>
              <w:pStyle w:val="ConsPlusNormal"/>
            </w:pPr>
            <w:r>
              <w:t>от 100 кв. м до 200 кв. м торговой площади</w:t>
            </w:r>
          </w:p>
        </w:tc>
        <w:tc>
          <w:tcPr>
            <w:tcW w:w="1191" w:type="dxa"/>
            <w:tcBorders>
              <w:top w:val="nil"/>
              <w:bottom w:val="nil"/>
            </w:tcBorders>
          </w:tcPr>
          <w:p w:rsidR="005155F2" w:rsidRDefault="005155F2">
            <w:pPr>
              <w:pStyle w:val="ConsPlusNormal"/>
            </w:pPr>
          </w:p>
        </w:tc>
        <w:tc>
          <w:tcPr>
            <w:tcW w:w="1077" w:type="dxa"/>
            <w:tcBorders>
              <w:top w:val="nil"/>
              <w:bottom w:val="nil"/>
            </w:tcBorders>
          </w:tcPr>
          <w:p w:rsidR="005155F2" w:rsidRDefault="005155F2">
            <w:pPr>
              <w:pStyle w:val="ConsPlusNormal"/>
              <w:jc w:val="center"/>
            </w:pPr>
            <w:r>
              <w:t>12</w:t>
            </w:r>
          </w:p>
        </w:tc>
      </w:tr>
      <w:tr w:rsidR="005155F2">
        <w:tc>
          <w:tcPr>
            <w:tcW w:w="454" w:type="dxa"/>
            <w:vMerge/>
          </w:tcPr>
          <w:p w:rsidR="005155F2" w:rsidRDefault="005155F2"/>
        </w:tc>
        <w:tc>
          <w:tcPr>
            <w:tcW w:w="5783" w:type="dxa"/>
            <w:tcBorders>
              <w:top w:val="nil"/>
            </w:tcBorders>
          </w:tcPr>
          <w:p w:rsidR="005155F2" w:rsidRDefault="005155F2">
            <w:pPr>
              <w:pStyle w:val="ConsPlusNormal"/>
            </w:pPr>
            <w:r>
              <w:t>более 200 кв. м торговой площади добавлять дополнительно на каждые 100 кв. м торговой площади</w:t>
            </w:r>
          </w:p>
        </w:tc>
        <w:tc>
          <w:tcPr>
            <w:tcW w:w="1191" w:type="dxa"/>
            <w:tcBorders>
              <w:top w:val="nil"/>
            </w:tcBorders>
          </w:tcPr>
          <w:p w:rsidR="005155F2" w:rsidRDefault="005155F2">
            <w:pPr>
              <w:pStyle w:val="ConsPlusNormal"/>
            </w:pPr>
          </w:p>
        </w:tc>
        <w:tc>
          <w:tcPr>
            <w:tcW w:w="1077" w:type="dxa"/>
            <w:tcBorders>
              <w:top w:val="nil"/>
            </w:tcBorders>
          </w:tcPr>
          <w:p w:rsidR="005155F2" w:rsidRDefault="005155F2">
            <w:pPr>
              <w:pStyle w:val="ConsPlusNormal"/>
              <w:jc w:val="center"/>
            </w:pPr>
            <w:r>
              <w:t>6</w:t>
            </w:r>
          </w:p>
        </w:tc>
      </w:tr>
      <w:tr w:rsidR="005155F2">
        <w:tc>
          <w:tcPr>
            <w:tcW w:w="454" w:type="dxa"/>
          </w:tcPr>
          <w:p w:rsidR="005155F2" w:rsidRDefault="005155F2">
            <w:pPr>
              <w:pStyle w:val="ConsPlusNormal"/>
              <w:jc w:val="center"/>
            </w:pPr>
            <w:r>
              <w:t>6.</w:t>
            </w:r>
          </w:p>
        </w:tc>
        <w:tc>
          <w:tcPr>
            <w:tcW w:w="5783" w:type="dxa"/>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91" w:type="dxa"/>
          </w:tcPr>
          <w:p w:rsidR="005155F2" w:rsidRDefault="005155F2">
            <w:pPr>
              <w:pStyle w:val="ConsPlusNormal"/>
              <w:jc w:val="center"/>
            </w:pPr>
            <w:r>
              <w:t>% застройки</w:t>
            </w:r>
          </w:p>
        </w:tc>
        <w:tc>
          <w:tcPr>
            <w:tcW w:w="1077" w:type="dxa"/>
          </w:tcPr>
          <w:p w:rsidR="005155F2" w:rsidRDefault="005155F2">
            <w:pPr>
              <w:pStyle w:val="ConsPlusNormal"/>
              <w:jc w:val="center"/>
            </w:pPr>
            <w:r>
              <w:t>60</w:t>
            </w:r>
          </w:p>
        </w:tc>
      </w:tr>
    </w:tbl>
    <w:p w:rsidR="005155F2" w:rsidRDefault="005155F2">
      <w:pPr>
        <w:pStyle w:val="ConsPlusNormal"/>
        <w:jc w:val="both"/>
      </w:pPr>
    </w:p>
    <w:p w:rsidR="005155F2" w:rsidRDefault="005155F2">
      <w:pPr>
        <w:pStyle w:val="ConsPlusNormal"/>
        <w:ind w:firstLine="540"/>
        <w:jc w:val="both"/>
      </w:pPr>
      <w:r>
        <w:t>Объекты придорожного сервиса (4.9.1)</w:t>
      </w:r>
    </w:p>
    <w:p w:rsidR="005155F2" w:rsidRDefault="005155F2">
      <w:pPr>
        <w:pStyle w:val="ConsPlusNormal"/>
        <w:spacing w:before="220"/>
        <w:ind w:firstLine="540"/>
        <w:jc w:val="both"/>
      </w:pPr>
      <w:r>
        <w:lastRenderedPageBreak/>
        <w:t>Вспомогательные виды разрешенного использования:</w:t>
      </w:r>
    </w:p>
    <w:p w:rsidR="005155F2" w:rsidRDefault="005155F2">
      <w:pPr>
        <w:pStyle w:val="ConsPlusNormal"/>
        <w:spacing w:before="220"/>
        <w:ind w:firstLine="540"/>
        <w:jc w:val="both"/>
      </w:pPr>
      <w:r>
        <w:t>контрольно-пропускной пункт;</w:t>
      </w:r>
    </w:p>
    <w:p w:rsidR="005155F2" w:rsidRDefault="005155F2">
      <w:pPr>
        <w:pStyle w:val="ConsPlusNormal"/>
        <w:spacing w:before="220"/>
        <w:ind w:firstLine="540"/>
        <w:jc w:val="both"/>
      </w:pPr>
      <w:r>
        <w:t>временные стоянки автомобильного транспорта открытого типа;</w:t>
      </w:r>
    </w:p>
    <w:p w:rsidR="005155F2" w:rsidRDefault="005155F2">
      <w:pPr>
        <w:pStyle w:val="ConsPlusNormal"/>
        <w:spacing w:before="220"/>
        <w:ind w:firstLine="540"/>
        <w:jc w:val="both"/>
      </w:pPr>
      <w:r>
        <w:t>общественные туалеты.</w:t>
      </w:r>
    </w:p>
    <w:p w:rsidR="005155F2" w:rsidRDefault="005155F2">
      <w:pPr>
        <w:pStyle w:val="ConsPlusNormal"/>
        <w:jc w:val="both"/>
      </w:pPr>
    </w:p>
    <w:p w:rsidR="005155F2" w:rsidRDefault="005155F2">
      <w:pPr>
        <w:pStyle w:val="ConsPlusNormal"/>
        <w:jc w:val="center"/>
        <w:outlineLvl w:val="5"/>
      </w:pPr>
      <w:r>
        <w:t>Предельные размеры земельных участков</w:t>
      </w:r>
    </w:p>
    <w:p w:rsidR="005155F2" w:rsidRDefault="005155F2">
      <w:pPr>
        <w:pStyle w:val="ConsPlusNormal"/>
        <w:jc w:val="center"/>
      </w:pPr>
      <w:r>
        <w:t>и предельные параметры разрешенного строительства,</w:t>
      </w:r>
    </w:p>
    <w:p w:rsidR="005155F2" w:rsidRDefault="005155F2">
      <w:pPr>
        <w:pStyle w:val="ConsPlusNormal"/>
        <w:jc w:val="center"/>
      </w:pPr>
      <w:r>
        <w:t>реконструкции объектов капитального строительства</w:t>
      </w:r>
    </w:p>
    <w:p w:rsidR="005155F2" w:rsidRDefault="005155F2">
      <w:pPr>
        <w:pStyle w:val="ConsPlusNormal"/>
        <w:jc w:val="center"/>
      </w:pPr>
      <w:r>
        <w:t>основного вида разрешенного использования</w:t>
      </w:r>
    </w:p>
    <w:p w:rsidR="005155F2" w:rsidRDefault="005155F2">
      <w:pPr>
        <w:pStyle w:val="ConsPlusNormal"/>
        <w:jc w:val="center"/>
      </w:pPr>
      <w:r>
        <w:t>земельного участка</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191"/>
        <w:gridCol w:w="1077"/>
      </w:tblGrid>
      <w:tr w:rsidR="005155F2">
        <w:tc>
          <w:tcPr>
            <w:tcW w:w="454" w:type="dxa"/>
          </w:tcPr>
          <w:p w:rsidR="005155F2" w:rsidRDefault="005155F2">
            <w:pPr>
              <w:pStyle w:val="ConsPlusNormal"/>
              <w:jc w:val="center"/>
            </w:pPr>
            <w:r>
              <w:t>1.</w:t>
            </w:r>
          </w:p>
        </w:tc>
        <w:tc>
          <w:tcPr>
            <w:tcW w:w="5783" w:type="dxa"/>
            <w:vAlign w:val="bottom"/>
          </w:tcPr>
          <w:p w:rsidR="005155F2" w:rsidRDefault="005155F2">
            <w:pPr>
              <w:pStyle w:val="ConsPlusNormal"/>
            </w:pPr>
            <w:r>
              <w:t>Минимальный размер земельного участка</w:t>
            </w:r>
          </w:p>
        </w:tc>
        <w:tc>
          <w:tcPr>
            <w:tcW w:w="1191" w:type="dxa"/>
          </w:tcPr>
          <w:p w:rsidR="005155F2" w:rsidRDefault="005155F2">
            <w:pPr>
              <w:pStyle w:val="ConsPlusNormal"/>
              <w:jc w:val="center"/>
            </w:pPr>
            <w:r>
              <w:t>кв. м</w:t>
            </w:r>
          </w:p>
        </w:tc>
        <w:tc>
          <w:tcPr>
            <w:tcW w:w="1077" w:type="dxa"/>
            <w:vAlign w:val="center"/>
          </w:tcPr>
          <w:p w:rsidR="005155F2" w:rsidRDefault="005155F2">
            <w:pPr>
              <w:pStyle w:val="ConsPlusNormal"/>
              <w:jc w:val="center"/>
            </w:pPr>
            <w:r>
              <w:t>1500</w:t>
            </w:r>
          </w:p>
        </w:tc>
      </w:tr>
      <w:tr w:rsidR="005155F2">
        <w:tc>
          <w:tcPr>
            <w:tcW w:w="454" w:type="dxa"/>
          </w:tcPr>
          <w:p w:rsidR="005155F2" w:rsidRDefault="005155F2">
            <w:pPr>
              <w:pStyle w:val="ConsPlusNormal"/>
              <w:jc w:val="center"/>
            </w:pPr>
            <w:r>
              <w:t>2.</w:t>
            </w:r>
          </w:p>
        </w:tc>
        <w:tc>
          <w:tcPr>
            <w:tcW w:w="5783" w:type="dxa"/>
          </w:tcPr>
          <w:p w:rsidR="005155F2" w:rsidRDefault="005155F2">
            <w:pPr>
              <w:pStyle w:val="ConsPlusNormal"/>
            </w:pPr>
            <w:r>
              <w:t>Минимальная ширина земельного участка</w:t>
            </w:r>
          </w:p>
        </w:tc>
        <w:tc>
          <w:tcPr>
            <w:tcW w:w="1191" w:type="dxa"/>
            <w:vAlign w:val="center"/>
          </w:tcPr>
          <w:p w:rsidR="005155F2" w:rsidRDefault="005155F2">
            <w:pPr>
              <w:pStyle w:val="ConsPlusNormal"/>
              <w:jc w:val="center"/>
            </w:pPr>
            <w:r>
              <w:t>м</w:t>
            </w:r>
          </w:p>
        </w:tc>
        <w:tc>
          <w:tcPr>
            <w:tcW w:w="1077" w:type="dxa"/>
            <w:vAlign w:val="center"/>
          </w:tcPr>
          <w:p w:rsidR="005155F2" w:rsidRDefault="005155F2">
            <w:pPr>
              <w:pStyle w:val="ConsPlusNormal"/>
              <w:jc w:val="center"/>
            </w:pPr>
            <w:r>
              <w:t>30</w:t>
            </w:r>
          </w:p>
        </w:tc>
      </w:tr>
      <w:tr w:rsidR="005155F2">
        <w:tc>
          <w:tcPr>
            <w:tcW w:w="454" w:type="dxa"/>
          </w:tcPr>
          <w:p w:rsidR="005155F2" w:rsidRDefault="005155F2">
            <w:pPr>
              <w:pStyle w:val="ConsPlusNormal"/>
              <w:jc w:val="center"/>
            </w:pPr>
            <w:r>
              <w:t>3.</w:t>
            </w:r>
          </w:p>
        </w:tc>
        <w:tc>
          <w:tcPr>
            <w:tcW w:w="5783" w:type="dxa"/>
          </w:tcPr>
          <w:p w:rsidR="005155F2" w:rsidRDefault="005155F2">
            <w:pPr>
              <w:pStyle w:val="ConsPlusNormal"/>
            </w:pPr>
            <w:r>
              <w:t>Минимальное расстояние от строения до границ земельного участка</w:t>
            </w:r>
          </w:p>
        </w:tc>
        <w:tc>
          <w:tcPr>
            <w:tcW w:w="1191" w:type="dxa"/>
          </w:tcPr>
          <w:p w:rsidR="005155F2" w:rsidRDefault="005155F2">
            <w:pPr>
              <w:pStyle w:val="ConsPlusNormal"/>
              <w:jc w:val="center"/>
            </w:pPr>
            <w:r>
              <w:t>м</w:t>
            </w:r>
          </w:p>
        </w:tc>
        <w:tc>
          <w:tcPr>
            <w:tcW w:w="1077" w:type="dxa"/>
          </w:tcPr>
          <w:p w:rsidR="005155F2" w:rsidRDefault="005155F2">
            <w:pPr>
              <w:pStyle w:val="ConsPlusNormal"/>
              <w:jc w:val="center"/>
            </w:pPr>
            <w:r>
              <w:t>6</w:t>
            </w:r>
          </w:p>
        </w:tc>
      </w:tr>
      <w:tr w:rsidR="005155F2">
        <w:tc>
          <w:tcPr>
            <w:tcW w:w="454" w:type="dxa"/>
          </w:tcPr>
          <w:p w:rsidR="005155F2" w:rsidRDefault="005155F2">
            <w:pPr>
              <w:pStyle w:val="ConsPlusNormal"/>
              <w:jc w:val="center"/>
            </w:pPr>
            <w:r>
              <w:t>4.</w:t>
            </w:r>
          </w:p>
        </w:tc>
        <w:tc>
          <w:tcPr>
            <w:tcW w:w="5783" w:type="dxa"/>
          </w:tcPr>
          <w:p w:rsidR="005155F2" w:rsidRDefault="005155F2">
            <w:pPr>
              <w:pStyle w:val="ConsPlusNormal"/>
            </w:pPr>
            <w:r>
              <w:t>Максимальное количество этажей</w:t>
            </w:r>
          </w:p>
        </w:tc>
        <w:tc>
          <w:tcPr>
            <w:tcW w:w="1191" w:type="dxa"/>
          </w:tcPr>
          <w:p w:rsidR="005155F2" w:rsidRDefault="005155F2">
            <w:pPr>
              <w:pStyle w:val="ConsPlusNormal"/>
              <w:jc w:val="center"/>
            </w:pPr>
            <w:r>
              <w:t>эт.</w:t>
            </w:r>
          </w:p>
        </w:tc>
        <w:tc>
          <w:tcPr>
            <w:tcW w:w="1077" w:type="dxa"/>
          </w:tcPr>
          <w:p w:rsidR="005155F2" w:rsidRDefault="005155F2">
            <w:pPr>
              <w:pStyle w:val="ConsPlusNormal"/>
              <w:jc w:val="center"/>
            </w:pPr>
            <w:r>
              <w:t>5</w:t>
            </w:r>
          </w:p>
        </w:tc>
      </w:tr>
      <w:tr w:rsidR="005155F2">
        <w:tc>
          <w:tcPr>
            <w:tcW w:w="454" w:type="dxa"/>
            <w:vMerge w:val="restart"/>
          </w:tcPr>
          <w:p w:rsidR="005155F2" w:rsidRDefault="005155F2">
            <w:pPr>
              <w:pStyle w:val="ConsPlusNormal"/>
              <w:jc w:val="center"/>
            </w:pPr>
            <w:r>
              <w:t>5.</w:t>
            </w:r>
          </w:p>
        </w:tc>
        <w:tc>
          <w:tcPr>
            <w:tcW w:w="5783" w:type="dxa"/>
            <w:tcBorders>
              <w:bottom w:val="nil"/>
            </w:tcBorders>
          </w:tcPr>
          <w:p w:rsidR="005155F2" w:rsidRDefault="005155F2">
            <w:pPr>
              <w:pStyle w:val="ConsPlusNormal"/>
            </w:pPr>
            <w:r>
              <w:t>Минимальное количество машино-мест для стоянки автомобилей:</w:t>
            </w:r>
          </w:p>
        </w:tc>
        <w:tc>
          <w:tcPr>
            <w:tcW w:w="1191" w:type="dxa"/>
            <w:tcBorders>
              <w:bottom w:val="nil"/>
            </w:tcBorders>
          </w:tcPr>
          <w:p w:rsidR="005155F2" w:rsidRDefault="005155F2">
            <w:pPr>
              <w:pStyle w:val="ConsPlusNormal"/>
              <w:jc w:val="center"/>
            </w:pPr>
            <w:r>
              <w:t>машино-мест</w:t>
            </w:r>
          </w:p>
        </w:tc>
        <w:tc>
          <w:tcPr>
            <w:tcW w:w="1077" w:type="dxa"/>
            <w:tcBorders>
              <w:bottom w:val="nil"/>
            </w:tcBorders>
          </w:tcPr>
          <w:p w:rsidR="005155F2" w:rsidRDefault="005155F2">
            <w:pPr>
              <w:pStyle w:val="ConsPlusNormal"/>
            </w:pPr>
          </w:p>
        </w:tc>
      </w:tr>
      <w:tr w:rsidR="005155F2">
        <w:tblPrEx>
          <w:tblBorders>
            <w:insideH w:val="nil"/>
          </w:tblBorders>
        </w:tblPrEx>
        <w:tc>
          <w:tcPr>
            <w:tcW w:w="454" w:type="dxa"/>
            <w:vMerge/>
          </w:tcPr>
          <w:p w:rsidR="005155F2" w:rsidRDefault="005155F2"/>
        </w:tc>
        <w:tc>
          <w:tcPr>
            <w:tcW w:w="5783" w:type="dxa"/>
            <w:tcBorders>
              <w:top w:val="nil"/>
              <w:bottom w:val="nil"/>
            </w:tcBorders>
          </w:tcPr>
          <w:p w:rsidR="005155F2" w:rsidRDefault="005155F2">
            <w:pPr>
              <w:pStyle w:val="ConsPlusNormal"/>
            </w:pPr>
            <w:r>
              <w:t>5000 кв. м торговой площади</w:t>
            </w:r>
          </w:p>
        </w:tc>
        <w:tc>
          <w:tcPr>
            <w:tcW w:w="1191" w:type="dxa"/>
            <w:tcBorders>
              <w:top w:val="nil"/>
              <w:bottom w:val="nil"/>
            </w:tcBorders>
          </w:tcPr>
          <w:p w:rsidR="005155F2" w:rsidRDefault="005155F2">
            <w:pPr>
              <w:pStyle w:val="ConsPlusNormal"/>
            </w:pPr>
          </w:p>
        </w:tc>
        <w:tc>
          <w:tcPr>
            <w:tcW w:w="1077" w:type="dxa"/>
            <w:tcBorders>
              <w:top w:val="nil"/>
              <w:bottom w:val="nil"/>
            </w:tcBorders>
          </w:tcPr>
          <w:p w:rsidR="005155F2" w:rsidRDefault="005155F2">
            <w:pPr>
              <w:pStyle w:val="ConsPlusNormal"/>
              <w:jc w:val="center"/>
            </w:pPr>
            <w:r>
              <w:t>300</w:t>
            </w:r>
          </w:p>
        </w:tc>
      </w:tr>
      <w:tr w:rsidR="005155F2">
        <w:tc>
          <w:tcPr>
            <w:tcW w:w="454" w:type="dxa"/>
            <w:vMerge/>
          </w:tcPr>
          <w:p w:rsidR="005155F2" w:rsidRDefault="005155F2"/>
        </w:tc>
        <w:tc>
          <w:tcPr>
            <w:tcW w:w="5783" w:type="dxa"/>
            <w:tcBorders>
              <w:top w:val="nil"/>
            </w:tcBorders>
          </w:tcPr>
          <w:p w:rsidR="005155F2" w:rsidRDefault="005155F2">
            <w:pPr>
              <w:pStyle w:val="ConsPlusNormal"/>
            </w:pPr>
            <w:r>
              <w:t>добавлять дополнительно на каждые 100 кв. м торговой площади</w:t>
            </w:r>
          </w:p>
        </w:tc>
        <w:tc>
          <w:tcPr>
            <w:tcW w:w="1191" w:type="dxa"/>
            <w:tcBorders>
              <w:top w:val="nil"/>
            </w:tcBorders>
          </w:tcPr>
          <w:p w:rsidR="005155F2" w:rsidRDefault="005155F2">
            <w:pPr>
              <w:pStyle w:val="ConsPlusNormal"/>
            </w:pPr>
          </w:p>
        </w:tc>
        <w:tc>
          <w:tcPr>
            <w:tcW w:w="1077" w:type="dxa"/>
            <w:tcBorders>
              <w:top w:val="nil"/>
            </w:tcBorders>
          </w:tcPr>
          <w:p w:rsidR="005155F2" w:rsidRDefault="005155F2">
            <w:pPr>
              <w:pStyle w:val="ConsPlusNormal"/>
              <w:jc w:val="center"/>
            </w:pPr>
            <w:r>
              <w:t>6</w:t>
            </w:r>
          </w:p>
        </w:tc>
      </w:tr>
      <w:tr w:rsidR="005155F2">
        <w:tc>
          <w:tcPr>
            <w:tcW w:w="454" w:type="dxa"/>
          </w:tcPr>
          <w:p w:rsidR="005155F2" w:rsidRDefault="005155F2">
            <w:pPr>
              <w:pStyle w:val="ConsPlusNormal"/>
              <w:jc w:val="center"/>
            </w:pPr>
            <w:r>
              <w:t>6.</w:t>
            </w:r>
          </w:p>
        </w:tc>
        <w:tc>
          <w:tcPr>
            <w:tcW w:w="5783" w:type="dxa"/>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191" w:type="dxa"/>
          </w:tcPr>
          <w:p w:rsidR="005155F2" w:rsidRDefault="005155F2">
            <w:pPr>
              <w:pStyle w:val="ConsPlusNormal"/>
              <w:jc w:val="center"/>
            </w:pPr>
            <w:r>
              <w:t>% застройки</w:t>
            </w:r>
          </w:p>
        </w:tc>
        <w:tc>
          <w:tcPr>
            <w:tcW w:w="1077" w:type="dxa"/>
          </w:tcPr>
          <w:p w:rsidR="005155F2" w:rsidRDefault="005155F2">
            <w:pPr>
              <w:pStyle w:val="ConsPlusNormal"/>
              <w:jc w:val="center"/>
            </w:pPr>
            <w:r>
              <w:t>60</w:t>
            </w:r>
          </w:p>
        </w:tc>
      </w:tr>
    </w:tbl>
    <w:p w:rsidR="005155F2" w:rsidRDefault="005155F2">
      <w:pPr>
        <w:pStyle w:val="ConsPlusNormal"/>
        <w:jc w:val="both"/>
      </w:pPr>
    </w:p>
    <w:p w:rsidR="005155F2" w:rsidRDefault="005155F2">
      <w:pPr>
        <w:pStyle w:val="ConsPlusNormal"/>
        <w:ind w:firstLine="540"/>
        <w:jc w:val="both"/>
      </w:pPr>
      <w:r>
        <w:t>Примечание.</w:t>
      </w:r>
    </w:p>
    <w:p w:rsidR="005155F2" w:rsidRDefault="005155F2">
      <w:pPr>
        <w:pStyle w:val="ConsPlusNormal"/>
        <w:spacing w:before="220"/>
        <w:ind w:firstLine="540"/>
        <w:jc w:val="both"/>
      </w:pPr>
      <w:r>
        <w:t xml:space="preserve">Градостроительный регламент, предельные размеры земельных участков и предельные параметры разрешенного строительства, реконструкции объектов капитального строительства для условно разрешенных видов земельных участков принимаются в соответствии с </w:t>
      </w:r>
      <w:hyperlink r:id="rId135" w:history="1">
        <w:r>
          <w:rPr>
            <w:color w:val="0000FF"/>
          </w:rPr>
          <w:t>СП 42.13330.2011</w:t>
        </w:r>
      </w:hyperlink>
      <w:r>
        <w:t xml:space="preserve"> "СНиП 2.07.01-89* Градостроительство. Планировка и застройка городских и сельских поселений" и учитываются при выдаче разрешения на условно разрешенный вид земельного участка.</w:t>
      </w:r>
    </w:p>
    <w:p w:rsidR="005155F2" w:rsidRDefault="005155F2">
      <w:pPr>
        <w:pStyle w:val="ConsPlusNormal"/>
        <w:jc w:val="both"/>
      </w:pPr>
    </w:p>
    <w:p w:rsidR="005155F2" w:rsidRDefault="005155F2">
      <w:pPr>
        <w:pStyle w:val="ConsPlusNormal"/>
        <w:ind w:firstLine="540"/>
        <w:jc w:val="both"/>
        <w:outlineLvl w:val="3"/>
      </w:pPr>
      <w:r>
        <w:t>§ 4. Зоны объектов инженерной и транспортной инфраструктур (ИТ)</w:t>
      </w:r>
    </w:p>
    <w:p w:rsidR="005155F2" w:rsidRDefault="005155F2">
      <w:pPr>
        <w:pStyle w:val="ConsPlusNormal"/>
        <w:jc w:val="both"/>
      </w:pPr>
    </w:p>
    <w:p w:rsidR="005155F2" w:rsidRDefault="005155F2">
      <w:pPr>
        <w:pStyle w:val="ConsPlusNormal"/>
        <w:ind w:firstLine="540"/>
        <w:jc w:val="both"/>
        <w:outlineLvl w:val="4"/>
      </w:pPr>
      <w:r>
        <w:t>Статья 74. Зона сооружений и коммуникаций речного транспорта II класса опасности (ИТ-1)</w:t>
      </w:r>
    </w:p>
    <w:p w:rsidR="005155F2" w:rsidRDefault="005155F2">
      <w:pPr>
        <w:pStyle w:val="ConsPlusNormal"/>
        <w:jc w:val="both"/>
      </w:pPr>
    </w:p>
    <w:p w:rsidR="005155F2" w:rsidRDefault="005155F2">
      <w:pPr>
        <w:pStyle w:val="ConsPlusNormal"/>
        <w:ind w:firstLine="540"/>
        <w:jc w:val="both"/>
      </w:pPr>
      <w:r>
        <w:t>Зона формирования и развития объектов речного транспорта II класса опасности:</w:t>
      </w:r>
    </w:p>
    <w:p w:rsidR="005155F2" w:rsidRDefault="005155F2">
      <w:pPr>
        <w:pStyle w:val="ConsPlusNormal"/>
        <w:spacing w:before="220"/>
        <w:ind w:firstLine="540"/>
        <w:jc w:val="both"/>
      </w:pPr>
      <w:r>
        <w:t>объектов грузового водного транспорта в соответствии с их технологическими потребностями и условиями размещения на территории города;</w:t>
      </w:r>
    </w:p>
    <w:p w:rsidR="005155F2" w:rsidRDefault="005155F2">
      <w:pPr>
        <w:pStyle w:val="ConsPlusNormal"/>
        <w:spacing w:before="220"/>
        <w:ind w:firstLine="540"/>
        <w:jc w:val="both"/>
      </w:pPr>
      <w:r>
        <w:t>комплексов грузовых терминалов, оснащенных всеми необходимыми для качественного выполнения основных функций технологическими и социальными объектами.</w:t>
      </w:r>
    </w:p>
    <w:p w:rsidR="005155F2" w:rsidRDefault="005155F2">
      <w:pPr>
        <w:pStyle w:val="ConsPlusNormal"/>
        <w:spacing w:before="220"/>
        <w:ind w:firstLine="540"/>
        <w:jc w:val="both"/>
      </w:pPr>
      <w:r>
        <w:lastRenderedPageBreak/>
        <w:t>Основные виды разрешенного использования:</w:t>
      </w:r>
    </w:p>
    <w:p w:rsidR="005155F2" w:rsidRDefault="005155F2">
      <w:pPr>
        <w:pStyle w:val="ConsPlusNormal"/>
        <w:spacing w:before="220"/>
        <w:ind w:firstLine="540"/>
        <w:jc w:val="both"/>
      </w:pPr>
      <w:r>
        <w:t>водный транспорт (7.3).</w:t>
      </w:r>
    </w:p>
    <w:p w:rsidR="005155F2" w:rsidRDefault="005155F2">
      <w:pPr>
        <w:pStyle w:val="ConsPlusNormal"/>
        <w:spacing w:before="220"/>
        <w:ind w:firstLine="540"/>
        <w:jc w:val="both"/>
      </w:pPr>
      <w:r>
        <w:t>Условно разрешенные виды использования:</w:t>
      </w:r>
    </w:p>
    <w:p w:rsidR="005155F2" w:rsidRDefault="005155F2">
      <w:pPr>
        <w:pStyle w:val="ConsPlusNormal"/>
        <w:spacing w:before="220"/>
        <w:ind w:firstLine="540"/>
        <w:jc w:val="both"/>
      </w:pPr>
      <w:r>
        <w:t>производственная деятельность (6.0);</w:t>
      </w:r>
    </w:p>
    <w:p w:rsidR="005155F2" w:rsidRDefault="005155F2">
      <w:pPr>
        <w:pStyle w:val="ConsPlusNormal"/>
        <w:spacing w:before="220"/>
        <w:ind w:firstLine="540"/>
        <w:jc w:val="both"/>
      </w:pPr>
      <w:r>
        <w:t>склады (6.9);</w:t>
      </w:r>
    </w:p>
    <w:p w:rsidR="005155F2" w:rsidRDefault="005155F2">
      <w:pPr>
        <w:pStyle w:val="ConsPlusNormal"/>
        <w:spacing w:before="220"/>
        <w:ind w:firstLine="540"/>
        <w:jc w:val="both"/>
      </w:pPr>
      <w:r>
        <w:t>трубопроводный транспорт (7.5).</w:t>
      </w:r>
    </w:p>
    <w:p w:rsidR="005155F2" w:rsidRDefault="005155F2">
      <w:pPr>
        <w:pStyle w:val="ConsPlusNormal"/>
        <w:spacing w:before="220"/>
        <w:ind w:firstLine="540"/>
        <w:jc w:val="both"/>
      </w:pPr>
      <w:r>
        <w:t>Вспомогательные виды разрешенного использования:</w:t>
      </w:r>
    </w:p>
    <w:p w:rsidR="005155F2" w:rsidRDefault="005155F2">
      <w:pPr>
        <w:pStyle w:val="ConsPlusNormal"/>
        <w:spacing w:before="220"/>
        <w:ind w:firstLine="540"/>
        <w:jc w:val="both"/>
      </w:pPr>
      <w:r>
        <w:t>контрольно-пропускной пункт;</w:t>
      </w:r>
    </w:p>
    <w:p w:rsidR="005155F2" w:rsidRDefault="005155F2">
      <w:pPr>
        <w:pStyle w:val="ConsPlusNormal"/>
        <w:spacing w:before="220"/>
        <w:ind w:firstLine="540"/>
        <w:jc w:val="both"/>
      </w:pPr>
      <w:r>
        <w:t>одноэтажные гаражи для служебного транспорта высотой не более 3,5 м;</w:t>
      </w:r>
    </w:p>
    <w:p w:rsidR="005155F2" w:rsidRDefault="005155F2">
      <w:pPr>
        <w:pStyle w:val="ConsPlusNormal"/>
        <w:spacing w:before="220"/>
        <w:ind w:firstLine="540"/>
        <w:jc w:val="both"/>
      </w:pPr>
      <w:r>
        <w:t>общественные туалеты.</w:t>
      </w:r>
    </w:p>
    <w:p w:rsidR="005155F2" w:rsidRDefault="005155F2">
      <w:pPr>
        <w:pStyle w:val="ConsPlusNormal"/>
        <w:jc w:val="both"/>
      </w:pPr>
    </w:p>
    <w:p w:rsidR="005155F2" w:rsidRDefault="005155F2">
      <w:pPr>
        <w:pStyle w:val="ConsPlusNormal"/>
        <w:jc w:val="center"/>
        <w:outlineLvl w:val="5"/>
      </w:pPr>
      <w:r>
        <w:t>Предельные размеры земельных участков</w:t>
      </w:r>
    </w:p>
    <w:p w:rsidR="005155F2" w:rsidRDefault="005155F2">
      <w:pPr>
        <w:pStyle w:val="ConsPlusNormal"/>
        <w:jc w:val="center"/>
      </w:pPr>
      <w:r>
        <w:t>и предельные параметры разрешенного строительства,</w:t>
      </w:r>
    </w:p>
    <w:p w:rsidR="005155F2" w:rsidRDefault="005155F2">
      <w:pPr>
        <w:pStyle w:val="ConsPlusNormal"/>
        <w:jc w:val="center"/>
      </w:pPr>
      <w:r>
        <w:t>реконструкции объектов капитального строительства</w:t>
      </w:r>
    </w:p>
    <w:p w:rsidR="005155F2" w:rsidRDefault="005155F2">
      <w:pPr>
        <w:pStyle w:val="ConsPlusNormal"/>
        <w:jc w:val="center"/>
      </w:pPr>
      <w:r>
        <w:t>основного вида разрешенного использования</w:t>
      </w:r>
    </w:p>
    <w:p w:rsidR="005155F2" w:rsidRDefault="005155F2">
      <w:pPr>
        <w:pStyle w:val="ConsPlusNormal"/>
        <w:jc w:val="center"/>
      </w:pPr>
      <w:r>
        <w:t>земельного участка</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304"/>
        <w:gridCol w:w="1077"/>
      </w:tblGrid>
      <w:tr w:rsidR="005155F2">
        <w:tc>
          <w:tcPr>
            <w:tcW w:w="454" w:type="dxa"/>
          </w:tcPr>
          <w:p w:rsidR="005155F2" w:rsidRDefault="005155F2">
            <w:pPr>
              <w:pStyle w:val="ConsPlusNormal"/>
              <w:jc w:val="center"/>
            </w:pPr>
            <w:r>
              <w:t>1.</w:t>
            </w:r>
          </w:p>
        </w:tc>
        <w:tc>
          <w:tcPr>
            <w:tcW w:w="5783" w:type="dxa"/>
            <w:vAlign w:val="bottom"/>
          </w:tcPr>
          <w:p w:rsidR="005155F2" w:rsidRDefault="005155F2">
            <w:pPr>
              <w:pStyle w:val="ConsPlusNormal"/>
            </w:pPr>
            <w:r>
              <w:t>Минимальный размер земельного участка</w:t>
            </w:r>
          </w:p>
        </w:tc>
        <w:tc>
          <w:tcPr>
            <w:tcW w:w="1304" w:type="dxa"/>
          </w:tcPr>
          <w:p w:rsidR="005155F2" w:rsidRDefault="005155F2">
            <w:pPr>
              <w:pStyle w:val="ConsPlusNormal"/>
              <w:jc w:val="center"/>
            </w:pPr>
            <w:r>
              <w:t>кв. м</w:t>
            </w:r>
          </w:p>
        </w:tc>
        <w:tc>
          <w:tcPr>
            <w:tcW w:w="1077" w:type="dxa"/>
            <w:vAlign w:val="center"/>
          </w:tcPr>
          <w:p w:rsidR="005155F2" w:rsidRDefault="005155F2">
            <w:pPr>
              <w:pStyle w:val="ConsPlusNormal"/>
              <w:jc w:val="center"/>
            </w:pPr>
            <w:r>
              <w:t>6000</w:t>
            </w:r>
          </w:p>
        </w:tc>
      </w:tr>
      <w:tr w:rsidR="005155F2">
        <w:tc>
          <w:tcPr>
            <w:tcW w:w="454" w:type="dxa"/>
          </w:tcPr>
          <w:p w:rsidR="005155F2" w:rsidRDefault="005155F2">
            <w:pPr>
              <w:pStyle w:val="ConsPlusNormal"/>
              <w:jc w:val="center"/>
            </w:pPr>
            <w:r>
              <w:t>2.</w:t>
            </w:r>
          </w:p>
        </w:tc>
        <w:tc>
          <w:tcPr>
            <w:tcW w:w="5783" w:type="dxa"/>
          </w:tcPr>
          <w:p w:rsidR="005155F2" w:rsidRDefault="005155F2">
            <w:pPr>
              <w:pStyle w:val="ConsPlusNormal"/>
            </w:pPr>
            <w:r>
              <w:t>Минимальная ширина земельного участка</w:t>
            </w:r>
          </w:p>
        </w:tc>
        <w:tc>
          <w:tcPr>
            <w:tcW w:w="1304" w:type="dxa"/>
            <w:vAlign w:val="center"/>
          </w:tcPr>
          <w:p w:rsidR="005155F2" w:rsidRDefault="005155F2">
            <w:pPr>
              <w:pStyle w:val="ConsPlusNormal"/>
              <w:jc w:val="center"/>
            </w:pPr>
            <w:r>
              <w:t>м</w:t>
            </w:r>
          </w:p>
        </w:tc>
        <w:tc>
          <w:tcPr>
            <w:tcW w:w="1077" w:type="dxa"/>
            <w:vAlign w:val="center"/>
          </w:tcPr>
          <w:p w:rsidR="005155F2" w:rsidRDefault="005155F2">
            <w:pPr>
              <w:pStyle w:val="ConsPlusNormal"/>
              <w:jc w:val="center"/>
            </w:pPr>
            <w:r>
              <w:t>70</w:t>
            </w:r>
          </w:p>
        </w:tc>
      </w:tr>
      <w:tr w:rsidR="005155F2">
        <w:tc>
          <w:tcPr>
            <w:tcW w:w="454" w:type="dxa"/>
          </w:tcPr>
          <w:p w:rsidR="005155F2" w:rsidRDefault="005155F2">
            <w:pPr>
              <w:pStyle w:val="ConsPlusNormal"/>
              <w:jc w:val="center"/>
            </w:pPr>
            <w:r>
              <w:t>3.</w:t>
            </w:r>
          </w:p>
        </w:tc>
        <w:tc>
          <w:tcPr>
            <w:tcW w:w="5783" w:type="dxa"/>
          </w:tcPr>
          <w:p w:rsidR="005155F2" w:rsidRDefault="005155F2">
            <w:pPr>
              <w:pStyle w:val="ConsPlusNormal"/>
            </w:pPr>
            <w:r>
              <w:t>Минимальное расстояние от строения до границ земельного участка</w:t>
            </w:r>
          </w:p>
        </w:tc>
        <w:tc>
          <w:tcPr>
            <w:tcW w:w="1304" w:type="dxa"/>
          </w:tcPr>
          <w:p w:rsidR="005155F2" w:rsidRDefault="005155F2">
            <w:pPr>
              <w:pStyle w:val="ConsPlusNormal"/>
              <w:jc w:val="center"/>
            </w:pPr>
            <w:r>
              <w:t>м</w:t>
            </w:r>
          </w:p>
        </w:tc>
        <w:tc>
          <w:tcPr>
            <w:tcW w:w="1077" w:type="dxa"/>
          </w:tcPr>
          <w:p w:rsidR="005155F2" w:rsidRDefault="005155F2">
            <w:pPr>
              <w:pStyle w:val="ConsPlusNormal"/>
              <w:jc w:val="center"/>
            </w:pPr>
            <w:r>
              <w:t>25</w:t>
            </w:r>
          </w:p>
        </w:tc>
      </w:tr>
      <w:tr w:rsidR="005155F2">
        <w:tc>
          <w:tcPr>
            <w:tcW w:w="454" w:type="dxa"/>
          </w:tcPr>
          <w:p w:rsidR="005155F2" w:rsidRDefault="005155F2">
            <w:pPr>
              <w:pStyle w:val="ConsPlusNormal"/>
              <w:jc w:val="center"/>
            </w:pPr>
            <w:r>
              <w:t>4.</w:t>
            </w:r>
          </w:p>
        </w:tc>
        <w:tc>
          <w:tcPr>
            <w:tcW w:w="5783" w:type="dxa"/>
          </w:tcPr>
          <w:p w:rsidR="005155F2" w:rsidRDefault="005155F2">
            <w:pPr>
              <w:pStyle w:val="ConsPlusNormal"/>
            </w:pPr>
            <w:r>
              <w:t>Максимальное количество этажей</w:t>
            </w:r>
          </w:p>
        </w:tc>
        <w:tc>
          <w:tcPr>
            <w:tcW w:w="1304" w:type="dxa"/>
          </w:tcPr>
          <w:p w:rsidR="005155F2" w:rsidRDefault="005155F2">
            <w:pPr>
              <w:pStyle w:val="ConsPlusNormal"/>
              <w:jc w:val="center"/>
            </w:pPr>
            <w:r>
              <w:t>эт.</w:t>
            </w:r>
          </w:p>
        </w:tc>
        <w:tc>
          <w:tcPr>
            <w:tcW w:w="1077" w:type="dxa"/>
          </w:tcPr>
          <w:p w:rsidR="005155F2" w:rsidRDefault="005155F2">
            <w:pPr>
              <w:pStyle w:val="ConsPlusNormal"/>
              <w:jc w:val="center"/>
            </w:pPr>
            <w:r>
              <w:t>3</w:t>
            </w:r>
          </w:p>
        </w:tc>
      </w:tr>
      <w:tr w:rsidR="005155F2">
        <w:tc>
          <w:tcPr>
            <w:tcW w:w="454" w:type="dxa"/>
          </w:tcPr>
          <w:p w:rsidR="005155F2" w:rsidRDefault="005155F2">
            <w:pPr>
              <w:pStyle w:val="ConsPlusNormal"/>
              <w:jc w:val="center"/>
            </w:pPr>
            <w:r>
              <w:t>5.</w:t>
            </w:r>
          </w:p>
        </w:tc>
        <w:tc>
          <w:tcPr>
            <w:tcW w:w="5783" w:type="dxa"/>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04" w:type="dxa"/>
          </w:tcPr>
          <w:p w:rsidR="005155F2" w:rsidRDefault="005155F2">
            <w:pPr>
              <w:pStyle w:val="ConsPlusNormal"/>
              <w:jc w:val="center"/>
            </w:pPr>
            <w:r>
              <w:t>% застройки</w:t>
            </w:r>
          </w:p>
        </w:tc>
        <w:tc>
          <w:tcPr>
            <w:tcW w:w="1077" w:type="dxa"/>
          </w:tcPr>
          <w:p w:rsidR="005155F2" w:rsidRDefault="005155F2">
            <w:pPr>
              <w:pStyle w:val="ConsPlusNormal"/>
              <w:jc w:val="center"/>
            </w:pPr>
            <w:r>
              <w:t>60</w:t>
            </w:r>
          </w:p>
        </w:tc>
      </w:tr>
    </w:tbl>
    <w:p w:rsidR="005155F2" w:rsidRDefault="005155F2">
      <w:pPr>
        <w:pStyle w:val="ConsPlusNormal"/>
        <w:jc w:val="both"/>
      </w:pPr>
    </w:p>
    <w:p w:rsidR="005155F2" w:rsidRDefault="005155F2">
      <w:pPr>
        <w:pStyle w:val="ConsPlusNormal"/>
        <w:ind w:firstLine="540"/>
        <w:jc w:val="both"/>
      </w:pPr>
      <w:r>
        <w:t>Примечание.</w:t>
      </w:r>
    </w:p>
    <w:p w:rsidR="005155F2" w:rsidRDefault="005155F2">
      <w:pPr>
        <w:pStyle w:val="ConsPlusNormal"/>
        <w:spacing w:before="220"/>
        <w:ind w:firstLine="540"/>
        <w:jc w:val="both"/>
      </w:pPr>
      <w:r>
        <w:t xml:space="preserve">Градостроительный регламент, предельные размеры земельных участков и предельные параметры разрешенного строительства, реконструкции объектов капитального строительства для условно разрешенных видов земельных участков принимаются в соответствии с </w:t>
      </w:r>
      <w:hyperlink r:id="rId136" w:history="1">
        <w:r>
          <w:rPr>
            <w:color w:val="0000FF"/>
          </w:rPr>
          <w:t>СП 42.13330.2011</w:t>
        </w:r>
      </w:hyperlink>
      <w:r>
        <w:t xml:space="preserve"> "СНиП 2.07.01-89* Градостроительство. Планировка и застройка городских и сельских поселений" и учитываются при выдаче разрешения на условно разрешенный вид земельного участка. Минимальное количество машино-мест для временного хранения легковых автомобилей на территории зоны сооружений и коммуникаций речного транспорта II класса опасности определяется в соответствии с технологическими требованиями к разработке проектов предприятий грузового водного транспорта.</w:t>
      </w:r>
    </w:p>
    <w:p w:rsidR="005155F2" w:rsidRDefault="005155F2">
      <w:pPr>
        <w:pStyle w:val="ConsPlusNormal"/>
        <w:jc w:val="both"/>
      </w:pPr>
    </w:p>
    <w:p w:rsidR="005155F2" w:rsidRDefault="005155F2">
      <w:pPr>
        <w:pStyle w:val="ConsPlusNormal"/>
        <w:ind w:firstLine="540"/>
        <w:jc w:val="both"/>
        <w:outlineLvl w:val="4"/>
      </w:pPr>
      <w:r>
        <w:t>Статья 75. Зона сооружений и коммуникаций речного транспорта III класса опасности (ИТ-2)</w:t>
      </w:r>
    </w:p>
    <w:p w:rsidR="005155F2" w:rsidRDefault="005155F2">
      <w:pPr>
        <w:pStyle w:val="ConsPlusNormal"/>
        <w:jc w:val="both"/>
      </w:pPr>
    </w:p>
    <w:p w:rsidR="005155F2" w:rsidRDefault="005155F2">
      <w:pPr>
        <w:pStyle w:val="ConsPlusNormal"/>
        <w:ind w:firstLine="540"/>
        <w:jc w:val="both"/>
      </w:pPr>
      <w:r>
        <w:t>Зона формирования и развития объектов речного транспорта III класса опасности:</w:t>
      </w:r>
    </w:p>
    <w:p w:rsidR="005155F2" w:rsidRDefault="005155F2">
      <w:pPr>
        <w:pStyle w:val="ConsPlusNormal"/>
        <w:spacing w:before="220"/>
        <w:ind w:firstLine="540"/>
        <w:jc w:val="both"/>
      </w:pPr>
      <w:r>
        <w:lastRenderedPageBreak/>
        <w:t>объектов грузового водного транспорта в соответствии с их технологическими потребностями и условиями размещения на территории города;</w:t>
      </w:r>
    </w:p>
    <w:p w:rsidR="005155F2" w:rsidRDefault="005155F2">
      <w:pPr>
        <w:pStyle w:val="ConsPlusNormal"/>
        <w:spacing w:before="220"/>
        <w:ind w:firstLine="540"/>
        <w:jc w:val="both"/>
      </w:pPr>
      <w:r>
        <w:t>комплексов грузовых терминалов, оснащенных всеми необходимыми для качественного выполнения основных функций технологическими и социальными объектами.</w:t>
      </w:r>
    </w:p>
    <w:p w:rsidR="005155F2" w:rsidRDefault="005155F2">
      <w:pPr>
        <w:pStyle w:val="ConsPlusNormal"/>
        <w:spacing w:before="220"/>
        <w:ind w:firstLine="540"/>
        <w:jc w:val="both"/>
      </w:pPr>
      <w:r>
        <w:t>Основные виды разрешенного использования:</w:t>
      </w:r>
    </w:p>
    <w:p w:rsidR="005155F2" w:rsidRDefault="005155F2">
      <w:pPr>
        <w:pStyle w:val="ConsPlusNormal"/>
        <w:spacing w:before="220"/>
        <w:ind w:firstLine="540"/>
        <w:jc w:val="both"/>
      </w:pPr>
      <w:r>
        <w:t>водный транспорт (7.3).</w:t>
      </w:r>
    </w:p>
    <w:p w:rsidR="005155F2" w:rsidRDefault="005155F2">
      <w:pPr>
        <w:pStyle w:val="ConsPlusNormal"/>
        <w:spacing w:before="220"/>
        <w:ind w:firstLine="540"/>
        <w:jc w:val="both"/>
      </w:pPr>
      <w:r>
        <w:t>Условно разрешенные виды использования:</w:t>
      </w:r>
    </w:p>
    <w:p w:rsidR="005155F2" w:rsidRDefault="005155F2">
      <w:pPr>
        <w:pStyle w:val="ConsPlusNormal"/>
        <w:spacing w:before="220"/>
        <w:ind w:firstLine="540"/>
        <w:jc w:val="both"/>
      </w:pPr>
      <w:r>
        <w:t>производственная деятельность (6.0);</w:t>
      </w:r>
    </w:p>
    <w:p w:rsidR="005155F2" w:rsidRDefault="005155F2">
      <w:pPr>
        <w:pStyle w:val="ConsPlusNormal"/>
        <w:spacing w:before="220"/>
        <w:ind w:firstLine="540"/>
        <w:jc w:val="both"/>
      </w:pPr>
      <w:r>
        <w:t>склады (6.9);</w:t>
      </w:r>
    </w:p>
    <w:p w:rsidR="005155F2" w:rsidRDefault="005155F2">
      <w:pPr>
        <w:pStyle w:val="ConsPlusNormal"/>
        <w:spacing w:before="220"/>
        <w:ind w:firstLine="540"/>
        <w:jc w:val="both"/>
      </w:pPr>
      <w:r>
        <w:t>трубопроводный транспорт (7.5).</w:t>
      </w:r>
    </w:p>
    <w:p w:rsidR="005155F2" w:rsidRDefault="005155F2">
      <w:pPr>
        <w:pStyle w:val="ConsPlusNormal"/>
        <w:spacing w:before="220"/>
        <w:ind w:firstLine="540"/>
        <w:jc w:val="both"/>
      </w:pPr>
      <w:r>
        <w:t>Вспомогательные виды разрешенного использования:</w:t>
      </w:r>
    </w:p>
    <w:p w:rsidR="005155F2" w:rsidRDefault="005155F2">
      <w:pPr>
        <w:pStyle w:val="ConsPlusNormal"/>
        <w:spacing w:before="220"/>
        <w:ind w:firstLine="540"/>
        <w:jc w:val="both"/>
      </w:pPr>
      <w:r>
        <w:t>контрольно-пропускной пункт;</w:t>
      </w:r>
    </w:p>
    <w:p w:rsidR="005155F2" w:rsidRDefault="005155F2">
      <w:pPr>
        <w:pStyle w:val="ConsPlusNormal"/>
        <w:spacing w:before="220"/>
        <w:ind w:firstLine="540"/>
        <w:jc w:val="both"/>
      </w:pPr>
      <w:r>
        <w:t>одноэтажные гаражи для служебного транспорта высотой не более 3,5 м;</w:t>
      </w:r>
    </w:p>
    <w:p w:rsidR="005155F2" w:rsidRDefault="005155F2">
      <w:pPr>
        <w:pStyle w:val="ConsPlusNormal"/>
        <w:spacing w:before="220"/>
        <w:ind w:firstLine="540"/>
        <w:jc w:val="both"/>
      </w:pPr>
      <w:r>
        <w:t>общественные туалеты.</w:t>
      </w:r>
    </w:p>
    <w:p w:rsidR="005155F2" w:rsidRDefault="005155F2">
      <w:pPr>
        <w:pStyle w:val="ConsPlusNormal"/>
        <w:jc w:val="both"/>
      </w:pPr>
    </w:p>
    <w:p w:rsidR="005155F2" w:rsidRDefault="005155F2">
      <w:pPr>
        <w:pStyle w:val="ConsPlusNormal"/>
        <w:jc w:val="center"/>
        <w:outlineLvl w:val="5"/>
      </w:pPr>
      <w:r>
        <w:t>Предельные размеры земельных участков</w:t>
      </w:r>
    </w:p>
    <w:p w:rsidR="005155F2" w:rsidRDefault="005155F2">
      <w:pPr>
        <w:pStyle w:val="ConsPlusNormal"/>
        <w:jc w:val="center"/>
      </w:pPr>
      <w:r>
        <w:t>и предельные параметры разрешенного строительства,</w:t>
      </w:r>
    </w:p>
    <w:p w:rsidR="005155F2" w:rsidRDefault="005155F2">
      <w:pPr>
        <w:pStyle w:val="ConsPlusNormal"/>
        <w:jc w:val="center"/>
      </w:pPr>
      <w:r>
        <w:t>реконструкции объектов капитального строительства</w:t>
      </w:r>
    </w:p>
    <w:p w:rsidR="005155F2" w:rsidRDefault="005155F2">
      <w:pPr>
        <w:pStyle w:val="ConsPlusNormal"/>
        <w:jc w:val="center"/>
      </w:pPr>
      <w:r>
        <w:t>основного вида разрешенного использования</w:t>
      </w:r>
    </w:p>
    <w:p w:rsidR="005155F2" w:rsidRDefault="005155F2">
      <w:pPr>
        <w:pStyle w:val="ConsPlusNormal"/>
        <w:jc w:val="center"/>
      </w:pPr>
      <w:r>
        <w:t>земельного участка</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304"/>
        <w:gridCol w:w="1077"/>
      </w:tblGrid>
      <w:tr w:rsidR="005155F2">
        <w:tc>
          <w:tcPr>
            <w:tcW w:w="454" w:type="dxa"/>
          </w:tcPr>
          <w:p w:rsidR="005155F2" w:rsidRDefault="005155F2">
            <w:pPr>
              <w:pStyle w:val="ConsPlusNormal"/>
              <w:jc w:val="center"/>
            </w:pPr>
            <w:r>
              <w:t>1.</w:t>
            </w:r>
          </w:p>
        </w:tc>
        <w:tc>
          <w:tcPr>
            <w:tcW w:w="5783" w:type="dxa"/>
            <w:vAlign w:val="bottom"/>
          </w:tcPr>
          <w:p w:rsidR="005155F2" w:rsidRDefault="005155F2">
            <w:pPr>
              <w:pStyle w:val="ConsPlusNormal"/>
            </w:pPr>
            <w:r>
              <w:t>Минимальный размер земельного участка</w:t>
            </w:r>
          </w:p>
        </w:tc>
        <w:tc>
          <w:tcPr>
            <w:tcW w:w="1304" w:type="dxa"/>
          </w:tcPr>
          <w:p w:rsidR="005155F2" w:rsidRDefault="005155F2">
            <w:pPr>
              <w:pStyle w:val="ConsPlusNormal"/>
              <w:jc w:val="center"/>
            </w:pPr>
            <w:r>
              <w:t>кв. м</w:t>
            </w:r>
          </w:p>
        </w:tc>
        <w:tc>
          <w:tcPr>
            <w:tcW w:w="1077" w:type="dxa"/>
            <w:vAlign w:val="center"/>
          </w:tcPr>
          <w:p w:rsidR="005155F2" w:rsidRDefault="005155F2">
            <w:pPr>
              <w:pStyle w:val="ConsPlusNormal"/>
              <w:jc w:val="center"/>
            </w:pPr>
            <w:r>
              <w:t>6000</w:t>
            </w:r>
          </w:p>
        </w:tc>
      </w:tr>
      <w:tr w:rsidR="005155F2">
        <w:tc>
          <w:tcPr>
            <w:tcW w:w="454" w:type="dxa"/>
          </w:tcPr>
          <w:p w:rsidR="005155F2" w:rsidRDefault="005155F2">
            <w:pPr>
              <w:pStyle w:val="ConsPlusNormal"/>
              <w:jc w:val="center"/>
            </w:pPr>
            <w:r>
              <w:t>2.</w:t>
            </w:r>
          </w:p>
        </w:tc>
        <w:tc>
          <w:tcPr>
            <w:tcW w:w="5783" w:type="dxa"/>
          </w:tcPr>
          <w:p w:rsidR="005155F2" w:rsidRDefault="005155F2">
            <w:pPr>
              <w:pStyle w:val="ConsPlusNormal"/>
            </w:pPr>
            <w:r>
              <w:t>Минимальная ширина земельного участка</w:t>
            </w:r>
          </w:p>
        </w:tc>
        <w:tc>
          <w:tcPr>
            <w:tcW w:w="1304" w:type="dxa"/>
            <w:vAlign w:val="center"/>
          </w:tcPr>
          <w:p w:rsidR="005155F2" w:rsidRDefault="005155F2">
            <w:pPr>
              <w:pStyle w:val="ConsPlusNormal"/>
              <w:jc w:val="center"/>
            </w:pPr>
            <w:r>
              <w:t>м</w:t>
            </w:r>
          </w:p>
        </w:tc>
        <w:tc>
          <w:tcPr>
            <w:tcW w:w="1077" w:type="dxa"/>
            <w:vAlign w:val="center"/>
          </w:tcPr>
          <w:p w:rsidR="005155F2" w:rsidRDefault="005155F2">
            <w:pPr>
              <w:pStyle w:val="ConsPlusNormal"/>
              <w:jc w:val="center"/>
            </w:pPr>
            <w:r>
              <w:t>70</w:t>
            </w:r>
          </w:p>
        </w:tc>
      </w:tr>
      <w:tr w:rsidR="005155F2">
        <w:tc>
          <w:tcPr>
            <w:tcW w:w="454" w:type="dxa"/>
          </w:tcPr>
          <w:p w:rsidR="005155F2" w:rsidRDefault="005155F2">
            <w:pPr>
              <w:pStyle w:val="ConsPlusNormal"/>
              <w:jc w:val="center"/>
            </w:pPr>
            <w:r>
              <w:t>3.</w:t>
            </w:r>
          </w:p>
        </w:tc>
        <w:tc>
          <w:tcPr>
            <w:tcW w:w="5783" w:type="dxa"/>
          </w:tcPr>
          <w:p w:rsidR="005155F2" w:rsidRDefault="005155F2">
            <w:pPr>
              <w:pStyle w:val="ConsPlusNormal"/>
            </w:pPr>
            <w:r>
              <w:t>Минимальное расстояние от строения до границ земельного участка</w:t>
            </w:r>
          </w:p>
        </w:tc>
        <w:tc>
          <w:tcPr>
            <w:tcW w:w="1304" w:type="dxa"/>
          </w:tcPr>
          <w:p w:rsidR="005155F2" w:rsidRDefault="005155F2">
            <w:pPr>
              <w:pStyle w:val="ConsPlusNormal"/>
              <w:jc w:val="center"/>
            </w:pPr>
            <w:r>
              <w:t>м</w:t>
            </w:r>
          </w:p>
        </w:tc>
        <w:tc>
          <w:tcPr>
            <w:tcW w:w="1077" w:type="dxa"/>
          </w:tcPr>
          <w:p w:rsidR="005155F2" w:rsidRDefault="005155F2">
            <w:pPr>
              <w:pStyle w:val="ConsPlusNormal"/>
              <w:jc w:val="center"/>
            </w:pPr>
            <w:r>
              <w:t>25</w:t>
            </w:r>
          </w:p>
        </w:tc>
      </w:tr>
      <w:tr w:rsidR="005155F2">
        <w:tc>
          <w:tcPr>
            <w:tcW w:w="454" w:type="dxa"/>
          </w:tcPr>
          <w:p w:rsidR="005155F2" w:rsidRDefault="005155F2">
            <w:pPr>
              <w:pStyle w:val="ConsPlusNormal"/>
              <w:jc w:val="center"/>
            </w:pPr>
            <w:r>
              <w:t>4.</w:t>
            </w:r>
          </w:p>
        </w:tc>
        <w:tc>
          <w:tcPr>
            <w:tcW w:w="5783" w:type="dxa"/>
          </w:tcPr>
          <w:p w:rsidR="005155F2" w:rsidRDefault="005155F2">
            <w:pPr>
              <w:pStyle w:val="ConsPlusNormal"/>
            </w:pPr>
            <w:r>
              <w:t>Максимальное количество этажей</w:t>
            </w:r>
          </w:p>
        </w:tc>
        <w:tc>
          <w:tcPr>
            <w:tcW w:w="1304" w:type="dxa"/>
          </w:tcPr>
          <w:p w:rsidR="005155F2" w:rsidRDefault="005155F2">
            <w:pPr>
              <w:pStyle w:val="ConsPlusNormal"/>
              <w:jc w:val="center"/>
            </w:pPr>
            <w:r>
              <w:t>эт.</w:t>
            </w:r>
          </w:p>
        </w:tc>
        <w:tc>
          <w:tcPr>
            <w:tcW w:w="1077" w:type="dxa"/>
          </w:tcPr>
          <w:p w:rsidR="005155F2" w:rsidRDefault="005155F2">
            <w:pPr>
              <w:pStyle w:val="ConsPlusNormal"/>
              <w:jc w:val="center"/>
            </w:pPr>
            <w:r>
              <w:t>3</w:t>
            </w:r>
          </w:p>
        </w:tc>
      </w:tr>
      <w:tr w:rsidR="005155F2">
        <w:tc>
          <w:tcPr>
            <w:tcW w:w="454" w:type="dxa"/>
          </w:tcPr>
          <w:p w:rsidR="005155F2" w:rsidRDefault="005155F2">
            <w:pPr>
              <w:pStyle w:val="ConsPlusNormal"/>
              <w:jc w:val="center"/>
            </w:pPr>
            <w:r>
              <w:t>5.</w:t>
            </w:r>
          </w:p>
        </w:tc>
        <w:tc>
          <w:tcPr>
            <w:tcW w:w="5783" w:type="dxa"/>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04" w:type="dxa"/>
          </w:tcPr>
          <w:p w:rsidR="005155F2" w:rsidRDefault="005155F2">
            <w:pPr>
              <w:pStyle w:val="ConsPlusNormal"/>
              <w:jc w:val="center"/>
            </w:pPr>
            <w:r>
              <w:t>% застройки</w:t>
            </w:r>
          </w:p>
        </w:tc>
        <w:tc>
          <w:tcPr>
            <w:tcW w:w="1077" w:type="dxa"/>
          </w:tcPr>
          <w:p w:rsidR="005155F2" w:rsidRDefault="005155F2">
            <w:pPr>
              <w:pStyle w:val="ConsPlusNormal"/>
              <w:jc w:val="center"/>
            </w:pPr>
            <w:r>
              <w:t>60</w:t>
            </w:r>
          </w:p>
        </w:tc>
      </w:tr>
    </w:tbl>
    <w:p w:rsidR="005155F2" w:rsidRDefault="005155F2">
      <w:pPr>
        <w:pStyle w:val="ConsPlusNormal"/>
        <w:jc w:val="both"/>
      </w:pPr>
    </w:p>
    <w:p w:rsidR="005155F2" w:rsidRDefault="005155F2">
      <w:pPr>
        <w:pStyle w:val="ConsPlusNormal"/>
        <w:ind w:firstLine="540"/>
        <w:jc w:val="both"/>
      </w:pPr>
      <w:r>
        <w:t>Примечание.</w:t>
      </w:r>
    </w:p>
    <w:p w:rsidR="005155F2" w:rsidRDefault="005155F2">
      <w:pPr>
        <w:pStyle w:val="ConsPlusNormal"/>
        <w:spacing w:before="220"/>
        <w:ind w:firstLine="540"/>
        <w:jc w:val="both"/>
      </w:pPr>
      <w:r>
        <w:t xml:space="preserve">Градостроительный регламент, предельные размеры земельных участков и предельные параметры разрешенного строительства, реконструкции объектов капитального строительства для условно разрешенных видов земельных участков принимаются в соответствии с </w:t>
      </w:r>
      <w:hyperlink r:id="rId137" w:history="1">
        <w:r>
          <w:rPr>
            <w:color w:val="0000FF"/>
          </w:rPr>
          <w:t>СП 42.13330.2011</w:t>
        </w:r>
      </w:hyperlink>
      <w:r>
        <w:t xml:space="preserve"> "СНиП 2.07.01-89* Градостроительство. Планировка и застройка городских и сельских поселений" и учитываются при выдаче разрешения на условно разрешенный вид земельного участка. Минимальное количество машино-мест для временного хранения легковых автомобилей на территории зоны сооружений и коммуникаций речного транспорта II класса опасности определяется в соответствии с технологическими требованиями к разработке проектов </w:t>
      </w:r>
      <w:r>
        <w:lastRenderedPageBreak/>
        <w:t>предприятий грузового водного транспорта.</w:t>
      </w:r>
    </w:p>
    <w:p w:rsidR="005155F2" w:rsidRDefault="005155F2">
      <w:pPr>
        <w:pStyle w:val="ConsPlusNormal"/>
        <w:jc w:val="both"/>
      </w:pPr>
    </w:p>
    <w:p w:rsidR="005155F2" w:rsidRDefault="005155F2">
      <w:pPr>
        <w:pStyle w:val="ConsPlusNormal"/>
        <w:ind w:firstLine="540"/>
        <w:jc w:val="both"/>
        <w:outlineLvl w:val="4"/>
      </w:pPr>
      <w:r>
        <w:t>Статья 76. Зона сооружений и коммуникаций воздушного транспорта (ИТ-3)</w:t>
      </w:r>
    </w:p>
    <w:p w:rsidR="005155F2" w:rsidRDefault="005155F2">
      <w:pPr>
        <w:pStyle w:val="ConsPlusNormal"/>
        <w:jc w:val="both"/>
      </w:pPr>
    </w:p>
    <w:p w:rsidR="005155F2" w:rsidRDefault="005155F2">
      <w:pPr>
        <w:pStyle w:val="ConsPlusNormal"/>
        <w:ind w:firstLine="540"/>
        <w:jc w:val="both"/>
      </w:pPr>
      <w:r>
        <w:t>Зона формирования и развития объектов воздушного транспорта в соответствии с их технологическими потребностями и условиями размещения на территории города.</w:t>
      </w:r>
    </w:p>
    <w:p w:rsidR="005155F2" w:rsidRDefault="005155F2">
      <w:pPr>
        <w:pStyle w:val="ConsPlusNormal"/>
        <w:spacing w:before="220"/>
        <w:ind w:firstLine="540"/>
        <w:jc w:val="both"/>
      </w:pPr>
      <w:r>
        <w:t>Основные виды разрешенного использования:</w:t>
      </w:r>
    </w:p>
    <w:p w:rsidR="005155F2" w:rsidRDefault="005155F2">
      <w:pPr>
        <w:pStyle w:val="ConsPlusNormal"/>
        <w:spacing w:before="220"/>
        <w:ind w:firstLine="540"/>
        <w:jc w:val="both"/>
      </w:pPr>
      <w:r>
        <w:t>воздушный транспорт (7.4).</w:t>
      </w:r>
    </w:p>
    <w:p w:rsidR="005155F2" w:rsidRDefault="005155F2">
      <w:pPr>
        <w:pStyle w:val="ConsPlusNormal"/>
        <w:spacing w:before="220"/>
        <w:ind w:firstLine="540"/>
        <w:jc w:val="both"/>
      </w:pPr>
      <w:r>
        <w:t>Условно разрешенные виды использования:</w:t>
      </w:r>
    </w:p>
    <w:p w:rsidR="005155F2" w:rsidRDefault="005155F2">
      <w:pPr>
        <w:pStyle w:val="ConsPlusNormal"/>
        <w:spacing w:before="220"/>
        <w:ind w:firstLine="540"/>
        <w:jc w:val="both"/>
      </w:pPr>
      <w:r>
        <w:t>склады (6.9);</w:t>
      </w:r>
    </w:p>
    <w:p w:rsidR="005155F2" w:rsidRDefault="005155F2">
      <w:pPr>
        <w:pStyle w:val="ConsPlusNormal"/>
        <w:spacing w:before="220"/>
        <w:ind w:firstLine="540"/>
        <w:jc w:val="both"/>
      </w:pPr>
      <w:r>
        <w:t>обеспечение обороны и безопасности (8.0).</w:t>
      </w:r>
    </w:p>
    <w:p w:rsidR="005155F2" w:rsidRDefault="005155F2">
      <w:pPr>
        <w:pStyle w:val="ConsPlusNormal"/>
        <w:spacing w:before="220"/>
        <w:ind w:firstLine="540"/>
        <w:jc w:val="both"/>
      </w:pPr>
      <w:r>
        <w:t>Вспомогательные виды разрешенного использования:</w:t>
      </w:r>
    </w:p>
    <w:p w:rsidR="005155F2" w:rsidRDefault="005155F2">
      <w:pPr>
        <w:pStyle w:val="ConsPlusNormal"/>
        <w:spacing w:before="220"/>
        <w:ind w:firstLine="540"/>
        <w:jc w:val="both"/>
      </w:pPr>
      <w:r>
        <w:t>одноэтажные гаражи для служебного транспорта;</w:t>
      </w:r>
    </w:p>
    <w:p w:rsidR="005155F2" w:rsidRDefault="005155F2">
      <w:pPr>
        <w:pStyle w:val="ConsPlusNormal"/>
        <w:spacing w:before="220"/>
        <w:ind w:firstLine="540"/>
        <w:jc w:val="both"/>
      </w:pPr>
      <w:r>
        <w:t>общественные туалеты.</w:t>
      </w:r>
    </w:p>
    <w:p w:rsidR="005155F2" w:rsidRDefault="005155F2">
      <w:pPr>
        <w:pStyle w:val="ConsPlusNormal"/>
        <w:jc w:val="both"/>
      </w:pPr>
    </w:p>
    <w:p w:rsidR="005155F2" w:rsidRDefault="005155F2">
      <w:pPr>
        <w:pStyle w:val="ConsPlusNormal"/>
        <w:jc w:val="center"/>
        <w:outlineLvl w:val="5"/>
      </w:pPr>
      <w:r>
        <w:t>Предельные размеры земельных участков</w:t>
      </w:r>
    </w:p>
    <w:p w:rsidR="005155F2" w:rsidRDefault="005155F2">
      <w:pPr>
        <w:pStyle w:val="ConsPlusNormal"/>
        <w:jc w:val="center"/>
      </w:pPr>
      <w:r>
        <w:t>и предельные параметры разрешенного строительства,</w:t>
      </w:r>
    </w:p>
    <w:p w:rsidR="005155F2" w:rsidRDefault="005155F2">
      <w:pPr>
        <w:pStyle w:val="ConsPlusNormal"/>
        <w:jc w:val="center"/>
      </w:pPr>
      <w:r>
        <w:t>реконструкции объектов капитального строительства</w:t>
      </w:r>
    </w:p>
    <w:p w:rsidR="005155F2" w:rsidRDefault="005155F2">
      <w:pPr>
        <w:pStyle w:val="ConsPlusNormal"/>
        <w:jc w:val="center"/>
      </w:pPr>
      <w:r>
        <w:t>основного вида разрешенного использования</w:t>
      </w:r>
    </w:p>
    <w:p w:rsidR="005155F2" w:rsidRDefault="005155F2">
      <w:pPr>
        <w:pStyle w:val="ConsPlusNormal"/>
        <w:jc w:val="center"/>
      </w:pPr>
      <w:r>
        <w:t>земельного участка</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304"/>
        <w:gridCol w:w="1077"/>
      </w:tblGrid>
      <w:tr w:rsidR="005155F2">
        <w:tc>
          <w:tcPr>
            <w:tcW w:w="454" w:type="dxa"/>
          </w:tcPr>
          <w:p w:rsidR="005155F2" w:rsidRDefault="005155F2">
            <w:pPr>
              <w:pStyle w:val="ConsPlusNormal"/>
              <w:jc w:val="center"/>
            </w:pPr>
            <w:r>
              <w:t>1.</w:t>
            </w:r>
          </w:p>
        </w:tc>
        <w:tc>
          <w:tcPr>
            <w:tcW w:w="5783" w:type="dxa"/>
            <w:vAlign w:val="bottom"/>
          </w:tcPr>
          <w:p w:rsidR="005155F2" w:rsidRDefault="005155F2">
            <w:pPr>
              <w:pStyle w:val="ConsPlusNormal"/>
            </w:pPr>
            <w:r>
              <w:t>Минимальный размер земельного участка</w:t>
            </w:r>
          </w:p>
        </w:tc>
        <w:tc>
          <w:tcPr>
            <w:tcW w:w="1304" w:type="dxa"/>
          </w:tcPr>
          <w:p w:rsidR="005155F2" w:rsidRDefault="005155F2">
            <w:pPr>
              <w:pStyle w:val="ConsPlusNormal"/>
              <w:jc w:val="center"/>
            </w:pPr>
            <w:r>
              <w:t>кв. м</w:t>
            </w:r>
          </w:p>
        </w:tc>
        <w:tc>
          <w:tcPr>
            <w:tcW w:w="1077" w:type="dxa"/>
            <w:vAlign w:val="center"/>
          </w:tcPr>
          <w:p w:rsidR="005155F2" w:rsidRDefault="005155F2">
            <w:pPr>
              <w:pStyle w:val="ConsPlusNormal"/>
              <w:jc w:val="center"/>
            </w:pPr>
            <w:r>
              <w:t>600</w:t>
            </w:r>
          </w:p>
        </w:tc>
      </w:tr>
      <w:tr w:rsidR="005155F2">
        <w:tc>
          <w:tcPr>
            <w:tcW w:w="454" w:type="dxa"/>
          </w:tcPr>
          <w:p w:rsidR="005155F2" w:rsidRDefault="005155F2">
            <w:pPr>
              <w:pStyle w:val="ConsPlusNormal"/>
              <w:jc w:val="center"/>
            </w:pPr>
            <w:r>
              <w:t>2.</w:t>
            </w:r>
          </w:p>
        </w:tc>
        <w:tc>
          <w:tcPr>
            <w:tcW w:w="5783" w:type="dxa"/>
          </w:tcPr>
          <w:p w:rsidR="005155F2" w:rsidRDefault="005155F2">
            <w:pPr>
              <w:pStyle w:val="ConsPlusNormal"/>
            </w:pPr>
            <w:r>
              <w:t>Минимальная ширина земельного участка</w:t>
            </w:r>
          </w:p>
        </w:tc>
        <w:tc>
          <w:tcPr>
            <w:tcW w:w="1304" w:type="dxa"/>
            <w:vAlign w:val="center"/>
          </w:tcPr>
          <w:p w:rsidR="005155F2" w:rsidRDefault="005155F2">
            <w:pPr>
              <w:pStyle w:val="ConsPlusNormal"/>
              <w:jc w:val="center"/>
            </w:pPr>
            <w:r>
              <w:t>м</w:t>
            </w:r>
          </w:p>
        </w:tc>
        <w:tc>
          <w:tcPr>
            <w:tcW w:w="1077" w:type="dxa"/>
            <w:vAlign w:val="center"/>
          </w:tcPr>
          <w:p w:rsidR="005155F2" w:rsidRDefault="005155F2">
            <w:pPr>
              <w:pStyle w:val="ConsPlusNormal"/>
              <w:jc w:val="center"/>
            </w:pPr>
            <w:r>
              <w:t>20</w:t>
            </w:r>
          </w:p>
        </w:tc>
      </w:tr>
      <w:tr w:rsidR="005155F2">
        <w:tc>
          <w:tcPr>
            <w:tcW w:w="454" w:type="dxa"/>
          </w:tcPr>
          <w:p w:rsidR="005155F2" w:rsidRDefault="005155F2">
            <w:pPr>
              <w:pStyle w:val="ConsPlusNormal"/>
              <w:jc w:val="center"/>
            </w:pPr>
            <w:r>
              <w:t>3.</w:t>
            </w:r>
          </w:p>
        </w:tc>
        <w:tc>
          <w:tcPr>
            <w:tcW w:w="5783" w:type="dxa"/>
          </w:tcPr>
          <w:p w:rsidR="005155F2" w:rsidRDefault="005155F2">
            <w:pPr>
              <w:pStyle w:val="ConsPlusNormal"/>
            </w:pPr>
            <w:r>
              <w:t>Минимальное расстояние от строения до границ земельного участка</w:t>
            </w:r>
          </w:p>
        </w:tc>
        <w:tc>
          <w:tcPr>
            <w:tcW w:w="1304" w:type="dxa"/>
          </w:tcPr>
          <w:p w:rsidR="005155F2" w:rsidRDefault="005155F2">
            <w:pPr>
              <w:pStyle w:val="ConsPlusNormal"/>
              <w:jc w:val="center"/>
            </w:pPr>
            <w:r>
              <w:t>м</w:t>
            </w:r>
          </w:p>
        </w:tc>
        <w:tc>
          <w:tcPr>
            <w:tcW w:w="1077" w:type="dxa"/>
          </w:tcPr>
          <w:p w:rsidR="005155F2" w:rsidRDefault="005155F2">
            <w:pPr>
              <w:pStyle w:val="ConsPlusNormal"/>
              <w:jc w:val="center"/>
            </w:pPr>
            <w:r>
              <w:t>1</w:t>
            </w:r>
          </w:p>
        </w:tc>
      </w:tr>
      <w:tr w:rsidR="005155F2">
        <w:tc>
          <w:tcPr>
            <w:tcW w:w="454" w:type="dxa"/>
          </w:tcPr>
          <w:p w:rsidR="005155F2" w:rsidRDefault="005155F2">
            <w:pPr>
              <w:pStyle w:val="ConsPlusNormal"/>
              <w:jc w:val="center"/>
            </w:pPr>
            <w:r>
              <w:t>4.</w:t>
            </w:r>
          </w:p>
        </w:tc>
        <w:tc>
          <w:tcPr>
            <w:tcW w:w="5783" w:type="dxa"/>
          </w:tcPr>
          <w:p w:rsidR="005155F2" w:rsidRDefault="005155F2">
            <w:pPr>
              <w:pStyle w:val="ConsPlusNormal"/>
            </w:pPr>
            <w:r>
              <w:t>Максимальное количество этажей</w:t>
            </w:r>
          </w:p>
        </w:tc>
        <w:tc>
          <w:tcPr>
            <w:tcW w:w="1304" w:type="dxa"/>
          </w:tcPr>
          <w:p w:rsidR="005155F2" w:rsidRDefault="005155F2">
            <w:pPr>
              <w:pStyle w:val="ConsPlusNormal"/>
              <w:jc w:val="center"/>
            </w:pPr>
            <w:r>
              <w:t>эт.</w:t>
            </w:r>
          </w:p>
        </w:tc>
        <w:tc>
          <w:tcPr>
            <w:tcW w:w="1077" w:type="dxa"/>
          </w:tcPr>
          <w:p w:rsidR="005155F2" w:rsidRDefault="005155F2">
            <w:pPr>
              <w:pStyle w:val="ConsPlusNormal"/>
              <w:jc w:val="center"/>
            </w:pPr>
            <w:r>
              <w:t>3</w:t>
            </w:r>
          </w:p>
        </w:tc>
      </w:tr>
      <w:tr w:rsidR="005155F2">
        <w:tc>
          <w:tcPr>
            <w:tcW w:w="454" w:type="dxa"/>
          </w:tcPr>
          <w:p w:rsidR="005155F2" w:rsidRDefault="005155F2">
            <w:pPr>
              <w:pStyle w:val="ConsPlusNormal"/>
              <w:jc w:val="center"/>
            </w:pPr>
            <w:r>
              <w:t>5.</w:t>
            </w:r>
          </w:p>
        </w:tc>
        <w:tc>
          <w:tcPr>
            <w:tcW w:w="5783" w:type="dxa"/>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04" w:type="dxa"/>
          </w:tcPr>
          <w:p w:rsidR="005155F2" w:rsidRDefault="005155F2">
            <w:pPr>
              <w:pStyle w:val="ConsPlusNormal"/>
              <w:jc w:val="center"/>
            </w:pPr>
            <w:r>
              <w:t>% застройки</w:t>
            </w:r>
          </w:p>
        </w:tc>
        <w:tc>
          <w:tcPr>
            <w:tcW w:w="1077" w:type="dxa"/>
          </w:tcPr>
          <w:p w:rsidR="005155F2" w:rsidRDefault="005155F2">
            <w:pPr>
              <w:pStyle w:val="ConsPlusNormal"/>
              <w:jc w:val="center"/>
            </w:pPr>
            <w:r>
              <w:t>60</w:t>
            </w:r>
          </w:p>
        </w:tc>
      </w:tr>
    </w:tbl>
    <w:p w:rsidR="005155F2" w:rsidRDefault="005155F2">
      <w:pPr>
        <w:pStyle w:val="ConsPlusNormal"/>
        <w:jc w:val="both"/>
      </w:pPr>
    </w:p>
    <w:p w:rsidR="005155F2" w:rsidRDefault="005155F2">
      <w:pPr>
        <w:pStyle w:val="ConsPlusNormal"/>
        <w:ind w:firstLine="540"/>
        <w:jc w:val="both"/>
      </w:pPr>
      <w:r>
        <w:t>Примечание.</w:t>
      </w:r>
    </w:p>
    <w:p w:rsidR="005155F2" w:rsidRDefault="005155F2">
      <w:pPr>
        <w:pStyle w:val="ConsPlusNormal"/>
        <w:spacing w:before="220"/>
        <w:ind w:firstLine="540"/>
        <w:jc w:val="both"/>
      </w:pPr>
      <w:r>
        <w:t xml:space="preserve">Градостроительный регламент, предельные размеры земельных участков и предельные параметры разрешенного строительства, реконструкции объектов капитального строительства для условно разрешенных видов земельных участков принимаются в соответствии с </w:t>
      </w:r>
      <w:hyperlink r:id="rId138" w:history="1">
        <w:r>
          <w:rPr>
            <w:color w:val="0000FF"/>
          </w:rPr>
          <w:t>СП 42.13330.2011</w:t>
        </w:r>
      </w:hyperlink>
      <w:r>
        <w:t xml:space="preserve"> "СНиП 2.07.01-89* Градостроительство. Планировка и застройка городских и сельских поселений" и учитываются при выдаче разрешения на условно разрешенный вид земельного участка.</w:t>
      </w:r>
    </w:p>
    <w:p w:rsidR="005155F2" w:rsidRDefault="005155F2">
      <w:pPr>
        <w:pStyle w:val="ConsPlusNormal"/>
        <w:spacing w:before="220"/>
        <w:ind w:firstLine="540"/>
        <w:jc w:val="both"/>
      </w:pPr>
      <w:r>
        <w:t>Минимальное количество машино-мест для временного хранения легковых автомобилей личного и служебного легкового транспорта на территории зоны сооружений и коммуникаций воздушного транспорта определяется в соответствии с технологическими требованиями к разработке проектов предприятий воздушного транспорта.</w:t>
      </w:r>
    </w:p>
    <w:p w:rsidR="005155F2" w:rsidRDefault="005155F2">
      <w:pPr>
        <w:pStyle w:val="ConsPlusNormal"/>
        <w:spacing w:before="220"/>
        <w:ind w:firstLine="540"/>
        <w:jc w:val="both"/>
      </w:pPr>
      <w:r>
        <w:lastRenderedPageBreak/>
        <w:t>Параметры элементов благоустройства определяются в соответствии с Правилами благоустройства города Кызыла.</w:t>
      </w:r>
    </w:p>
    <w:p w:rsidR="005155F2" w:rsidRDefault="005155F2">
      <w:pPr>
        <w:pStyle w:val="ConsPlusNormal"/>
        <w:jc w:val="both"/>
      </w:pPr>
    </w:p>
    <w:p w:rsidR="005155F2" w:rsidRDefault="005155F2">
      <w:pPr>
        <w:pStyle w:val="ConsPlusNormal"/>
        <w:ind w:firstLine="540"/>
        <w:jc w:val="both"/>
        <w:outlineLvl w:val="4"/>
      </w:pPr>
      <w:r>
        <w:t>Статья 77. Зона улично-дорожной сети (ИТ-4)</w:t>
      </w:r>
    </w:p>
    <w:p w:rsidR="005155F2" w:rsidRDefault="005155F2">
      <w:pPr>
        <w:pStyle w:val="ConsPlusNormal"/>
        <w:jc w:val="both"/>
      </w:pPr>
    </w:p>
    <w:p w:rsidR="005155F2" w:rsidRDefault="005155F2">
      <w:pPr>
        <w:pStyle w:val="ConsPlusNormal"/>
        <w:ind w:firstLine="540"/>
        <w:jc w:val="both"/>
      </w:pPr>
      <w:r>
        <w:t>Зона представляет собой единую систему проездов, улиц, дорог, обеспечивающих удобные транспортные связи, как в пределах населенного пункта, так и с внешней территорией.</w:t>
      </w:r>
    </w:p>
    <w:p w:rsidR="005155F2" w:rsidRDefault="005155F2">
      <w:pPr>
        <w:pStyle w:val="ConsPlusNormal"/>
        <w:spacing w:before="220"/>
        <w:ind w:firstLine="540"/>
        <w:jc w:val="both"/>
      </w:pPr>
      <w:r>
        <w:t>Основные виды разрешенного использования:</w:t>
      </w:r>
    </w:p>
    <w:p w:rsidR="005155F2" w:rsidRDefault="005155F2">
      <w:pPr>
        <w:pStyle w:val="ConsPlusNormal"/>
        <w:spacing w:before="220"/>
        <w:ind w:firstLine="540"/>
        <w:jc w:val="both"/>
      </w:pPr>
      <w:r>
        <w:t>земельные участки (территории) общего пользования (12.0).</w:t>
      </w:r>
    </w:p>
    <w:p w:rsidR="005155F2" w:rsidRDefault="005155F2">
      <w:pPr>
        <w:pStyle w:val="ConsPlusNormal"/>
        <w:spacing w:before="220"/>
        <w:ind w:firstLine="540"/>
        <w:jc w:val="both"/>
      </w:pPr>
      <w:r>
        <w:t>Условно разрешенные виды использования:</w:t>
      </w:r>
    </w:p>
    <w:p w:rsidR="005155F2" w:rsidRDefault="005155F2">
      <w:pPr>
        <w:pStyle w:val="ConsPlusNormal"/>
        <w:spacing w:before="220"/>
        <w:ind w:firstLine="540"/>
        <w:jc w:val="both"/>
      </w:pPr>
      <w:r>
        <w:t>автомобильный транспорт (7.2).</w:t>
      </w:r>
    </w:p>
    <w:p w:rsidR="005155F2" w:rsidRDefault="005155F2">
      <w:pPr>
        <w:pStyle w:val="ConsPlusNormal"/>
        <w:spacing w:before="220"/>
        <w:ind w:firstLine="540"/>
        <w:jc w:val="both"/>
      </w:pPr>
      <w:r>
        <w:t>Вспомогательные виды разрешенного использования:</w:t>
      </w:r>
    </w:p>
    <w:p w:rsidR="005155F2" w:rsidRDefault="005155F2">
      <w:pPr>
        <w:pStyle w:val="ConsPlusNormal"/>
        <w:spacing w:before="220"/>
        <w:ind w:firstLine="540"/>
        <w:jc w:val="both"/>
      </w:pPr>
      <w:r>
        <w:t>не установлены.</w:t>
      </w:r>
    </w:p>
    <w:p w:rsidR="005155F2" w:rsidRDefault="005155F2">
      <w:pPr>
        <w:pStyle w:val="ConsPlusNormal"/>
        <w:jc w:val="both"/>
      </w:pPr>
    </w:p>
    <w:p w:rsidR="005155F2" w:rsidRDefault="005155F2">
      <w:pPr>
        <w:pStyle w:val="ConsPlusNormal"/>
        <w:jc w:val="center"/>
        <w:outlineLvl w:val="5"/>
      </w:pPr>
      <w:r>
        <w:t>Предельные размеры земельных участков</w:t>
      </w:r>
    </w:p>
    <w:p w:rsidR="005155F2" w:rsidRDefault="005155F2">
      <w:pPr>
        <w:pStyle w:val="ConsPlusNormal"/>
        <w:jc w:val="center"/>
      </w:pPr>
      <w:r>
        <w:t>и предельные параметры разрешенного строительства,</w:t>
      </w:r>
    </w:p>
    <w:p w:rsidR="005155F2" w:rsidRDefault="005155F2">
      <w:pPr>
        <w:pStyle w:val="ConsPlusNormal"/>
        <w:jc w:val="center"/>
      </w:pPr>
      <w:r>
        <w:t>реконструкции объектов капитального строительства</w:t>
      </w:r>
    </w:p>
    <w:p w:rsidR="005155F2" w:rsidRDefault="005155F2">
      <w:pPr>
        <w:pStyle w:val="ConsPlusNormal"/>
        <w:jc w:val="center"/>
      </w:pPr>
      <w:r>
        <w:t>основного вида разрешенного использования</w:t>
      </w:r>
    </w:p>
    <w:p w:rsidR="005155F2" w:rsidRDefault="005155F2">
      <w:pPr>
        <w:pStyle w:val="ConsPlusNormal"/>
        <w:jc w:val="center"/>
      </w:pPr>
      <w:r>
        <w:t>земельного участка</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304"/>
        <w:gridCol w:w="1077"/>
      </w:tblGrid>
      <w:tr w:rsidR="005155F2">
        <w:tc>
          <w:tcPr>
            <w:tcW w:w="454" w:type="dxa"/>
          </w:tcPr>
          <w:p w:rsidR="005155F2" w:rsidRDefault="005155F2">
            <w:pPr>
              <w:pStyle w:val="ConsPlusNormal"/>
              <w:jc w:val="center"/>
            </w:pPr>
            <w:r>
              <w:t>1.</w:t>
            </w:r>
          </w:p>
        </w:tc>
        <w:tc>
          <w:tcPr>
            <w:tcW w:w="5783" w:type="dxa"/>
            <w:vAlign w:val="bottom"/>
          </w:tcPr>
          <w:p w:rsidR="005155F2" w:rsidRDefault="005155F2">
            <w:pPr>
              <w:pStyle w:val="ConsPlusNormal"/>
            </w:pPr>
            <w:r>
              <w:t>Максимальный размер земельного участка</w:t>
            </w:r>
          </w:p>
        </w:tc>
        <w:tc>
          <w:tcPr>
            <w:tcW w:w="1304" w:type="dxa"/>
          </w:tcPr>
          <w:p w:rsidR="005155F2" w:rsidRDefault="005155F2">
            <w:pPr>
              <w:pStyle w:val="ConsPlusNormal"/>
              <w:jc w:val="center"/>
            </w:pPr>
            <w:r>
              <w:t>кв. м</w:t>
            </w:r>
          </w:p>
        </w:tc>
        <w:tc>
          <w:tcPr>
            <w:tcW w:w="1077" w:type="dxa"/>
            <w:vAlign w:val="center"/>
          </w:tcPr>
          <w:p w:rsidR="005155F2" w:rsidRDefault="005155F2">
            <w:pPr>
              <w:pStyle w:val="ConsPlusNormal"/>
              <w:jc w:val="center"/>
            </w:pPr>
            <w:r>
              <w:t>60000</w:t>
            </w:r>
          </w:p>
        </w:tc>
      </w:tr>
      <w:tr w:rsidR="005155F2">
        <w:tc>
          <w:tcPr>
            <w:tcW w:w="454" w:type="dxa"/>
          </w:tcPr>
          <w:p w:rsidR="005155F2" w:rsidRDefault="005155F2">
            <w:pPr>
              <w:pStyle w:val="ConsPlusNormal"/>
              <w:jc w:val="center"/>
            </w:pPr>
            <w:r>
              <w:t>2.</w:t>
            </w:r>
          </w:p>
        </w:tc>
        <w:tc>
          <w:tcPr>
            <w:tcW w:w="5783" w:type="dxa"/>
          </w:tcPr>
          <w:p w:rsidR="005155F2" w:rsidRDefault="005155F2">
            <w:pPr>
              <w:pStyle w:val="ConsPlusNormal"/>
            </w:pPr>
            <w:r>
              <w:t>Минимальная ширина земельного участка</w:t>
            </w:r>
          </w:p>
        </w:tc>
        <w:tc>
          <w:tcPr>
            <w:tcW w:w="1304" w:type="dxa"/>
            <w:vAlign w:val="center"/>
          </w:tcPr>
          <w:p w:rsidR="005155F2" w:rsidRDefault="005155F2">
            <w:pPr>
              <w:pStyle w:val="ConsPlusNormal"/>
              <w:jc w:val="center"/>
            </w:pPr>
            <w:r>
              <w:t>м</w:t>
            </w:r>
          </w:p>
        </w:tc>
        <w:tc>
          <w:tcPr>
            <w:tcW w:w="1077" w:type="dxa"/>
            <w:vAlign w:val="center"/>
          </w:tcPr>
          <w:p w:rsidR="005155F2" w:rsidRDefault="005155F2">
            <w:pPr>
              <w:pStyle w:val="ConsPlusNormal"/>
              <w:jc w:val="center"/>
            </w:pPr>
            <w:r>
              <w:t>5</w:t>
            </w:r>
          </w:p>
        </w:tc>
      </w:tr>
      <w:tr w:rsidR="005155F2">
        <w:tc>
          <w:tcPr>
            <w:tcW w:w="454" w:type="dxa"/>
          </w:tcPr>
          <w:p w:rsidR="005155F2" w:rsidRDefault="005155F2">
            <w:pPr>
              <w:pStyle w:val="ConsPlusNormal"/>
              <w:jc w:val="center"/>
            </w:pPr>
            <w:r>
              <w:t>3.</w:t>
            </w:r>
          </w:p>
        </w:tc>
        <w:tc>
          <w:tcPr>
            <w:tcW w:w="5783" w:type="dxa"/>
          </w:tcPr>
          <w:p w:rsidR="005155F2" w:rsidRDefault="005155F2">
            <w:pPr>
              <w:pStyle w:val="ConsPlusNormal"/>
            </w:pPr>
            <w:r>
              <w:t>Минимальное расстояние от строения до границ земельного участка</w:t>
            </w:r>
          </w:p>
        </w:tc>
        <w:tc>
          <w:tcPr>
            <w:tcW w:w="1304" w:type="dxa"/>
          </w:tcPr>
          <w:p w:rsidR="005155F2" w:rsidRDefault="005155F2">
            <w:pPr>
              <w:pStyle w:val="ConsPlusNormal"/>
              <w:jc w:val="center"/>
            </w:pPr>
            <w:r>
              <w:t>м</w:t>
            </w:r>
          </w:p>
        </w:tc>
        <w:tc>
          <w:tcPr>
            <w:tcW w:w="1077" w:type="dxa"/>
            <w:vAlign w:val="center"/>
          </w:tcPr>
          <w:p w:rsidR="005155F2" w:rsidRDefault="005155F2">
            <w:pPr>
              <w:pStyle w:val="ConsPlusNormal"/>
              <w:jc w:val="center"/>
            </w:pPr>
            <w:r>
              <w:t>1</w:t>
            </w:r>
          </w:p>
        </w:tc>
      </w:tr>
      <w:tr w:rsidR="005155F2">
        <w:tc>
          <w:tcPr>
            <w:tcW w:w="454" w:type="dxa"/>
          </w:tcPr>
          <w:p w:rsidR="005155F2" w:rsidRDefault="005155F2">
            <w:pPr>
              <w:pStyle w:val="ConsPlusNormal"/>
              <w:jc w:val="center"/>
            </w:pPr>
            <w:r>
              <w:t>4.</w:t>
            </w:r>
          </w:p>
        </w:tc>
        <w:tc>
          <w:tcPr>
            <w:tcW w:w="5783" w:type="dxa"/>
          </w:tcPr>
          <w:p w:rsidR="005155F2" w:rsidRDefault="005155F2">
            <w:pPr>
              <w:pStyle w:val="ConsPlusNormal"/>
            </w:pPr>
            <w:r>
              <w:t>Максимальное количество этажей</w:t>
            </w:r>
          </w:p>
        </w:tc>
        <w:tc>
          <w:tcPr>
            <w:tcW w:w="1304" w:type="dxa"/>
          </w:tcPr>
          <w:p w:rsidR="005155F2" w:rsidRDefault="005155F2">
            <w:pPr>
              <w:pStyle w:val="ConsPlusNormal"/>
              <w:jc w:val="center"/>
            </w:pPr>
            <w:r>
              <w:t>эт.</w:t>
            </w:r>
          </w:p>
        </w:tc>
        <w:tc>
          <w:tcPr>
            <w:tcW w:w="1077" w:type="dxa"/>
          </w:tcPr>
          <w:p w:rsidR="005155F2" w:rsidRDefault="005155F2">
            <w:pPr>
              <w:pStyle w:val="ConsPlusNormal"/>
              <w:jc w:val="center"/>
            </w:pPr>
            <w:r>
              <w:t>2</w:t>
            </w:r>
          </w:p>
        </w:tc>
      </w:tr>
      <w:tr w:rsidR="005155F2">
        <w:tc>
          <w:tcPr>
            <w:tcW w:w="454" w:type="dxa"/>
          </w:tcPr>
          <w:p w:rsidR="005155F2" w:rsidRDefault="005155F2">
            <w:pPr>
              <w:pStyle w:val="ConsPlusNormal"/>
              <w:jc w:val="center"/>
            </w:pPr>
            <w:r>
              <w:t>5.</w:t>
            </w:r>
          </w:p>
        </w:tc>
        <w:tc>
          <w:tcPr>
            <w:tcW w:w="5783" w:type="dxa"/>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04" w:type="dxa"/>
          </w:tcPr>
          <w:p w:rsidR="005155F2" w:rsidRDefault="005155F2">
            <w:pPr>
              <w:pStyle w:val="ConsPlusNormal"/>
              <w:jc w:val="center"/>
            </w:pPr>
            <w:r>
              <w:t>% застройки</w:t>
            </w:r>
          </w:p>
        </w:tc>
        <w:tc>
          <w:tcPr>
            <w:tcW w:w="1077" w:type="dxa"/>
          </w:tcPr>
          <w:p w:rsidR="005155F2" w:rsidRDefault="005155F2">
            <w:pPr>
              <w:pStyle w:val="ConsPlusNormal"/>
              <w:jc w:val="center"/>
            </w:pPr>
            <w:r>
              <w:t>60</w:t>
            </w:r>
          </w:p>
        </w:tc>
      </w:tr>
    </w:tbl>
    <w:p w:rsidR="005155F2" w:rsidRDefault="005155F2">
      <w:pPr>
        <w:pStyle w:val="ConsPlusNormal"/>
        <w:jc w:val="both"/>
      </w:pPr>
    </w:p>
    <w:p w:rsidR="005155F2" w:rsidRDefault="005155F2">
      <w:pPr>
        <w:pStyle w:val="ConsPlusNormal"/>
        <w:ind w:firstLine="540"/>
        <w:jc w:val="both"/>
      </w:pPr>
      <w:r>
        <w:t>Примечание.</w:t>
      </w:r>
    </w:p>
    <w:p w:rsidR="005155F2" w:rsidRDefault="005155F2">
      <w:pPr>
        <w:pStyle w:val="ConsPlusNormal"/>
        <w:spacing w:before="220"/>
        <w:ind w:firstLine="540"/>
        <w:jc w:val="both"/>
      </w:pPr>
      <w:r>
        <w:t xml:space="preserve">Градостроительный регламент, предельные размеры земельных участков и предельные параметры разрешенного строительства, реконструкции объектов капитального строительства для условно разрешенных видов земельных участков принимаются в соответствии с </w:t>
      </w:r>
      <w:hyperlink r:id="rId139" w:history="1">
        <w:r>
          <w:rPr>
            <w:color w:val="0000FF"/>
          </w:rPr>
          <w:t>СП 42.13330.2011</w:t>
        </w:r>
      </w:hyperlink>
      <w:r>
        <w:t xml:space="preserve"> "СНиП 2.07.01-89* Градостроительство. Планировка и застройка городских и сельских поселений" и учитываются при выдаче разрешения на условно разрешенный вид земельного участка.</w:t>
      </w:r>
    </w:p>
    <w:p w:rsidR="005155F2" w:rsidRDefault="005155F2">
      <w:pPr>
        <w:pStyle w:val="ConsPlusNormal"/>
        <w:spacing w:before="220"/>
        <w:ind w:firstLine="540"/>
        <w:jc w:val="both"/>
      </w:pPr>
      <w:r>
        <w:t>Параметры элементов благоустройства определяются в соответствии с Правилами благоустройства города Кызыла.</w:t>
      </w:r>
    </w:p>
    <w:p w:rsidR="005155F2" w:rsidRDefault="005155F2">
      <w:pPr>
        <w:pStyle w:val="ConsPlusNormal"/>
        <w:jc w:val="both"/>
      </w:pPr>
    </w:p>
    <w:p w:rsidR="005155F2" w:rsidRDefault="005155F2">
      <w:pPr>
        <w:pStyle w:val="ConsPlusNormal"/>
        <w:ind w:firstLine="540"/>
        <w:jc w:val="both"/>
        <w:outlineLvl w:val="4"/>
      </w:pPr>
      <w:r>
        <w:t>Статья 78. Зона объектов инженерной инфраструктуры (ИТ-5)</w:t>
      </w:r>
    </w:p>
    <w:p w:rsidR="005155F2" w:rsidRDefault="005155F2">
      <w:pPr>
        <w:pStyle w:val="ConsPlusNormal"/>
        <w:jc w:val="both"/>
      </w:pPr>
    </w:p>
    <w:p w:rsidR="005155F2" w:rsidRDefault="005155F2">
      <w:pPr>
        <w:pStyle w:val="ConsPlusNormal"/>
        <w:ind w:firstLine="540"/>
        <w:jc w:val="both"/>
      </w:pPr>
      <w:r>
        <w:t>Зона размещения объектов городской инженерной инфраструктуры</w:t>
      </w:r>
    </w:p>
    <w:p w:rsidR="005155F2" w:rsidRDefault="005155F2">
      <w:pPr>
        <w:pStyle w:val="ConsPlusNormal"/>
        <w:spacing w:before="220"/>
        <w:ind w:firstLine="540"/>
        <w:jc w:val="both"/>
      </w:pPr>
      <w:r>
        <w:lastRenderedPageBreak/>
        <w:t>Основные виды разрешенного использования:</w:t>
      </w:r>
    </w:p>
    <w:p w:rsidR="005155F2" w:rsidRDefault="005155F2">
      <w:pPr>
        <w:pStyle w:val="ConsPlusNormal"/>
        <w:spacing w:before="220"/>
        <w:ind w:firstLine="540"/>
        <w:jc w:val="both"/>
      </w:pPr>
      <w:r>
        <w:t>энергетика (6.7);</w:t>
      </w:r>
    </w:p>
    <w:p w:rsidR="005155F2" w:rsidRDefault="005155F2">
      <w:pPr>
        <w:pStyle w:val="ConsPlusNormal"/>
        <w:spacing w:before="220"/>
        <w:ind w:firstLine="540"/>
        <w:jc w:val="both"/>
      </w:pPr>
      <w:r>
        <w:t>связь (6.8);</w:t>
      </w:r>
    </w:p>
    <w:p w:rsidR="005155F2" w:rsidRDefault="005155F2">
      <w:pPr>
        <w:pStyle w:val="ConsPlusNormal"/>
        <w:spacing w:before="220"/>
        <w:ind w:firstLine="540"/>
        <w:jc w:val="both"/>
      </w:pPr>
      <w:r>
        <w:t>трубопроводный транспорт (7.5).</w:t>
      </w:r>
    </w:p>
    <w:p w:rsidR="005155F2" w:rsidRDefault="005155F2">
      <w:pPr>
        <w:pStyle w:val="ConsPlusNormal"/>
        <w:spacing w:before="220"/>
        <w:ind w:firstLine="540"/>
        <w:jc w:val="both"/>
      </w:pPr>
      <w:r>
        <w:t>Условно разрешенные виды использования:</w:t>
      </w:r>
    </w:p>
    <w:p w:rsidR="005155F2" w:rsidRDefault="005155F2">
      <w:pPr>
        <w:pStyle w:val="ConsPlusNormal"/>
        <w:spacing w:before="220"/>
        <w:ind w:firstLine="540"/>
        <w:jc w:val="both"/>
      </w:pPr>
      <w:r>
        <w:t>среднеэтажная жилая застройка (2.5);</w:t>
      </w:r>
    </w:p>
    <w:p w:rsidR="005155F2" w:rsidRDefault="005155F2">
      <w:pPr>
        <w:pStyle w:val="ConsPlusNormal"/>
        <w:spacing w:before="220"/>
        <w:ind w:firstLine="540"/>
        <w:jc w:val="both"/>
      </w:pPr>
      <w:r>
        <w:t>многоэтажная жилая застройка (высотная застройка) (2.6);</w:t>
      </w:r>
    </w:p>
    <w:p w:rsidR="005155F2" w:rsidRDefault="005155F2">
      <w:pPr>
        <w:pStyle w:val="ConsPlusNormal"/>
        <w:spacing w:before="220"/>
        <w:ind w:firstLine="540"/>
        <w:jc w:val="both"/>
      </w:pPr>
      <w:r>
        <w:t>обслуживание автотранспорта (4.9);</w:t>
      </w:r>
    </w:p>
    <w:p w:rsidR="005155F2" w:rsidRDefault="005155F2">
      <w:pPr>
        <w:pStyle w:val="ConsPlusNormal"/>
        <w:spacing w:before="220"/>
        <w:ind w:firstLine="540"/>
        <w:jc w:val="both"/>
      </w:pPr>
      <w:r>
        <w:t>производственная деятельность (6.0);</w:t>
      </w:r>
    </w:p>
    <w:p w:rsidR="005155F2" w:rsidRDefault="005155F2">
      <w:pPr>
        <w:pStyle w:val="ConsPlusNormal"/>
        <w:spacing w:before="220"/>
        <w:ind w:firstLine="540"/>
        <w:jc w:val="both"/>
      </w:pPr>
      <w:r>
        <w:t>специальное пользование водными объектами (11.2);</w:t>
      </w:r>
    </w:p>
    <w:p w:rsidR="005155F2" w:rsidRDefault="005155F2">
      <w:pPr>
        <w:pStyle w:val="ConsPlusNormal"/>
        <w:spacing w:before="220"/>
        <w:ind w:firstLine="540"/>
        <w:jc w:val="both"/>
      </w:pPr>
      <w:r>
        <w:t>гидротехнические сооружения (11.3).</w:t>
      </w:r>
    </w:p>
    <w:p w:rsidR="005155F2" w:rsidRDefault="005155F2">
      <w:pPr>
        <w:pStyle w:val="ConsPlusNormal"/>
        <w:spacing w:before="220"/>
        <w:ind w:firstLine="540"/>
        <w:jc w:val="both"/>
      </w:pPr>
      <w:r>
        <w:t>Вспомогательные виды разрешенного использования:</w:t>
      </w:r>
    </w:p>
    <w:p w:rsidR="005155F2" w:rsidRDefault="005155F2">
      <w:pPr>
        <w:pStyle w:val="ConsPlusNormal"/>
        <w:spacing w:before="220"/>
        <w:ind w:firstLine="540"/>
        <w:jc w:val="both"/>
      </w:pPr>
      <w:r>
        <w:t>контрольно-пропускной пункт;</w:t>
      </w:r>
    </w:p>
    <w:p w:rsidR="005155F2" w:rsidRDefault="005155F2">
      <w:pPr>
        <w:pStyle w:val="ConsPlusNormal"/>
        <w:spacing w:before="220"/>
        <w:ind w:firstLine="540"/>
        <w:jc w:val="both"/>
      </w:pPr>
      <w:r>
        <w:t>одноэтажные гаражи для служебного транспорта высотой не более 3,0 м;</w:t>
      </w:r>
    </w:p>
    <w:p w:rsidR="005155F2" w:rsidRDefault="005155F2">
      <w:pPr>
        <w:pStyle w:val="ConsPlusNormal"/>
        <w:spacing w:before="220"/>
        <w:ind w:firstLine="540"/>
        <w:jc w:val="both"/>
      </w:pPr>
      <w:r>
        <w:t>общественные туалеты.</w:t>
      </w:r>
    </w:p>
    <w:p w:rsidR="005155F2" w:rsidRDefault="005155F2">
      <w:pPr>
        <w:pStyle w:val="ConsPlusNormal"/>
        <w:jc w:val="both"/>
      </w:pPr>
    </w:p>
    <w:p w:rsidR="005155F2" w:rsidRDefault="005155F2">
      <w:pPr>
        <w:pStyle w:val="ConsPlusNormal"/>
        <w:jc w:val="center"/>
        <w:outlineLvl w:val="5"/>
      </w:pPr>
      <w:r>
        <w:t>Предельные размеры земельных участков</w:t>
      </w:r>
    </w:p>
    <w:p w:rsidR="005155F2" w:rsidRDefault="005155F2">
      <w:pPr>
        <w:pStyle w:val="ConsPlusNormal"/>
        <w:jc w:val="center"/>
      </w:pPr>
      <w:r>
        <w:t>и предельные параметры разрешенного строительства,</w:t>
      </w:r>
    </w:p>
    <w:p w:rsidR="005155F2" w:rsidRDefault="005155F2">
      <w:pPr>
        <w:pStyle w:val="ConsPlusNormal"/>
        <w:jc w:val="center"/>
      </w:pPr>
      <w:r>
        <w:t>реконструкции объектов капитального строительства</w:t>
      </w:r>
    </w:p>
    <w:p w:rsidR="005155F2" w:rsidRDefault="005155F2">
      <w:pPr>
        <w:pStyle w:val="ConsPlusNormal"/>
        <w:jc w:val="center"/>
      </w:pPr>
      <w:r>
        <w:t>основного вида разрешенного использования</w:t>
      </w:r>
    </w:p>
    <w:p w:rsidR="005155F2" w:rsidRDefault="005155F2">
      <w:pPr>
        <w:pStyle w:val="ConsPlusNormal"/>
        <w:jc w:val="center"/>
      </w:pPr>
      <w:r>
        <w:t>земельного участка</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304"/>
        <w:gridCol w:w="1077"/>
      </w:tblGrid>
      <w:tr w:rsidR="005155F2">
        <w:tc>
          <w:tcPr>
            <w:tcW w:w="454" w:type="dxa"/>
          </w:tcPr>
          <w:p w:rsidR="005155F2" w:rsidRDefault="005155F2">
            <w:pPr>
              <w:pStyle w:val="ConsPlusNormal"/>
              <w:jc w:val="center"/>
            </w:pPr>
            <w:r>
              <w:t>1.</w:t>
            </w:r>
          </w:p>
        </w:tc>
        <w:tc>
          <w:tcPr>
            <w:tcW w:w="5783" w:type="dxa"/>
            <w:vAlign w:val="bottom"/>
          </w:tcPr>
          <w:p w:rsidR="005155F2" w:rsidRDefault="005155F2">
            <w:pPr>
              <w:pStyle w:val="ConsPlusNormal"/>
            </w:pPr>
            <w:r>
              <w:t>Минимальный размер земельного участка</w:t>
            </w:r>
          </w:p>
        </w:tc>
        <w:tc>
          <w:tcPr>
            <w:tcW w:w="1304" w:type="dxa"/>
          </w:tcPr>
          <w:p w:rsidR="005155F2" w:rsidRDefault="005155F2">
            <w:pPr>
              <w:pStyle w:val="ConsPlusNormal"/>
              <w:jc w:val="center"/>
            </w:pPr>
            <w:r>
              <w:t>кв. м</w:t>
            </w:r>
          </w:p>
        </w:tc>
        <w:tc>
          <w:tcPr>
            <w:tcW w:w="1077" w:type="dxa"/>
            <w:vAlign w:val="center"/>
          </w:tcPr>
          <w:p w:rsidR="005155F2" w:rsidRDefault="005155F2">
            <w:pPr>
              <w:pStyle w:val="ConsPlusNormal"/>
              <w:jc w:val="center"/>
            </w:pPr>
            <w:r>
              <w:t>60000</w:t>
            </w:r>
          </w:p>
        </w:tc>
      </w:tr>
      <w:tr w:rsidR="005155F2">
        <w:tc>
          <w:tcPr>
            <w:tcW w:w="454" w:type="dxa"/>
          </w:tcPr>
          <w:p w:rsidR="005155F2" w:rsidRDefault="005155F2">
            <w:pPr>
              <w:pStyle w:val="ConsPlusNormal"/>
              <w:jc w:val="center"/>
            </w:pPr>
            <w:r>
              <w:t>2.</w:t>
            </w:r>
          </w:p>
        </w:tc>
        <w:tc>
          <w:tcPr>
            <w:tcW w:w="5783" w:type="dxa"/>
          </w:tcPr>
          <w:p w:rsidR="005155F2" w:rsidRDefault="005155F2">
            <w:pPr>
              <w:pStyle w:val="ConsPlusNormal"/>
            </w:pPr>
            <w:r>
              <w:t>Минимальная ширина земельного участка</w:t>
            </w:r>
          </w:p>
        </w:tc>
        <w:tc>
          <w:tcPr>
            <w:tcW w:w="1304" w:type="dxa"/>
            <w:vAlign w:val="center"/>
          </w:tcPr>
          <w:p w:rsidR="005155F2" w:rsidRDefault="005155F2">
            <w:pPr>
              <w:pStyle w:val="ConsPlusNormal"/>
              <w:jc w:val="center"/>
            </w:pPr>
            <w:r>
              <w:t>м</w:t>
            </w:r>
          </w:p>
        </w:tc>
        <w:tc>
          <w:tcPr>
            <w:tcW w:w="1077" w:type="dxa"/>
            <w:vAlign w:val="center"/>
          </w:tcPr>
          <w:p w:rsidR="005155F2" w:rsidRDefault="005155F2">
            <w:pPr>
              <w:pStyle w:val="ConsPlusNormal"/>
              <w:jc w:val="center"/>
            </w:pPr>
            <w:r>
              <w:t>30</w:t>
            </w:r>
          </w:p>
        </w:tc>
      </w:tr>
      <w:tr w:rsidR="005155F2">
        <w:tc>
          <w:tcPr>
            <w:tcW w:w="454" w:type="dxa"/>
          </w:tcPr>
          <w:p w:rsidR="005155F2" w:rsidRDefault="005155F2">
            <w:pPr>
              <w:pStyle w:val="ConsPlusNormal"/>
              <w:jc w:val="center"/>
            </w:pPr>
            <w:r>
              <w:t>3.</w:t>
            </w:r>
          </w:p>
        </w:tc>
        <w:tc>
          <w:tcPr>
            <w:tcW w:w="5783" w:type="dxa"/>
          </w:tcPr>
          <w:p w:rsidR="005155F2" w:rsidRDefault="005155F2">
            <w:pPr>
              <w:pStyle w:val="ConsPlusNormal"/>
            </w:pPr>
            <w:r>
              <w:t>Минимальное расстояние от строения до границ земельного участка</w:t>
            </w:r>
          </w:p>
        </w:tc>
        <w:tc>
          <w:tcPr>
            <w:tcW w:w="1304" w:type="dxa"/>
          </w:tcPr>
          <w:p w:rsidR="005155F2" w:rsidRDefault="005155F2">
            <w:pPr>
              <w:pStyle w:val="ConsPlusNormal"/>
              <w:jc w:val="center"/>
            </w:pPr>
            <w:r>
              <w:t>м</w:t>
            </w:r>
          </w:p>
        </w:tc>
        <w:tc>
          <w:tcPr>
            <w:tcW w:w="1077" w:type="dxa"/>
          </w:tcPr>
          <w:p w:rsidR="005155F2" w:rsidRDefault="005155F2">
            <w:pPr>
              <w:pStyle w:val="ConsPlusNormal"/>
              <w:jc w:val="center"/>
            </w:pPr>
            <w:r>
              <w:t>25</w:t>
            </w:r>
          </w:p>
        </w:tc>
      </w:tr>
      <w:tr w:rsidR="005155F2">
        <w:tc>
          <w:tcPr>
            <w:tcW w:w="454" w:type="dxa"/>
          </w:tcPr>
          <w:p w:rsidR="005155F2" w:rsidRDefault="005155F2">
            <w:pPr>
              <w:pStyle w:val="ConsPlusNormal"/>
              <w:jc w:val="center"/>
            </w:pPr>
            <w:r>
              <w:t>4.</w:t>
            </w:r>
          </w:p>
        </w:tc>
        <w:tc>
          <w:tcPr>
            <w:tcW w:w="5783" w:type="dxa"/>
          </w:tcPr>
          <w:p w:rsidR="005155F2" w:rsidRDefault="005155F2">
            <w:pPr>
              <w:pStyle w:val="ConsPlusNormal"/>
            </w:pPr>
            <w:r>
              <w:t>Максимальное количество этажей</w:t>
            </w:r>
          </w:p>
        </w:tc>
        <w:tc>
          <w:tcPr>
            <w:tcW w:w="1304" w:type="dxa"/>
          </w:tcPr>
          <w:p w:rsidR="005155F2" w:rsidRDefault="005155F2">
            <w:pPr>
              <w:pStyle w:val="ConsPlusNormal"/>
              <w:jc w:val="center"/>
            </w:pPr>
            <w:r>
              <w:t>эт.</w:t>
            </w:r>
          </w:p>
        </w:tc>
        <w:tc>
          <w:tcPr>
            <w:tcW w:w="1077" w:type="dxa"/>
          </w:tcPr>
          <w:p w:rsidR="005155F2" w:rsidRDefault="005155F2">
            <w:pPr>
              <w:pStyle w:val="ConsPlusNormal"/>
              <w:jc w:val="center"/>
            </w:pPr>
            <w:r>
              <w:t>3</w:t>
            </w:r>
          </w:p>
        </w:tc>
      </w:tr>
      <w:tr w:rsidR="005155F2">
        <w:tc>
          <w:tcPr>
            <w:tcW w:w="454" w:type="dxa"/>
          </w:tcPr>
          <w:p w:rsidR="005155F2" w:rsidRDefault="005155F2">
            <w:pPr>
              <w:pStyle w:val="ConsPlusNormal"/>
              <w:jc w:val="center"/>
            </w:pPr>
            <w:r>
              <w:t>5.</w:t>
            </w:r>
          </w:p>
        </w:tc>
        <w:tc>
          <w:tcPr>
            <w:tcW w:w="5783" w:type="dxa"/>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04" w:type="dxa"/>
          </w:tcPr>
          <w:p w:rsidR="005155F2" w:rsidRDefault="005155F2">
            <w:pPr>
              <w:pStyle w:val="ConsPlusNormal"/>
              <w:jc w:val="center"/>
            </w:pPr>
            <w:r>
              <w:t>% застройки</w:t>
            </w:r>
          </w:p>
        </w:tc>
        <w:tc>
          <w:tcPr>
            <w:tcW w:w="1077" w:type="dxa"/>
          </w:tcPr>
          <w:p w:rsidR="005155F2" w:rsidRDefault="005155F2">
            <w:pPr>
              <w:pStyle w:val="ConsPlusNormal"/>
              <w:jc w:val="center"/>
            </w:pPr>
            <w:r>
              <w:t>60</w:t>
            </w:r>
          </w:p>
        </w:tc>
      </w:tr>
    </w:tbl>
    <w:p w:rsidR="005155F2" w:rsidRDefault="005155F2">
      <w:pPr>
        <w:pStyle w:val="ConsPlusNormal"/>
        <w:jc w:val="both"/>
      </w:pPr>
    </w:p>
    <w:p w:rsidR="005155F2" w:rsidRDefault="005155F2">
      <w:pPr>
        <w:pStyle w:val="ConsPlusNormal"/>
        <w:ind w:firstLine="540"/>
        <w:jc w:val="both"/>
      </w:pPr>
      <w:r>
        <w:t>Примечание.</w:t>
      </w:r>
    </w:p>
    <w:p w:rsidR="005155F2" w:rsidRDefault="005155F2">
      <w:pPr>
        <w:pStyle w:val="ConsPlusNormal"/>
        <w:spacing w:before="220"/>
        <w:ind w:firstLine="540"/>
        <w:jc w:val="both"/>
      </w:pPr>
      <w:r>
        <w:t xml:space="preserve">Градостроительный регламент, предельные размеры земельных участков и предельные параметры разрешенного строительства, реконструкции объектов капитального строительства для условно разрешенных видов земельных участков принимаются в соответствии с </w:t>
      </w:r>
      <w:hyperlink r:id="rId140" w:history="1">
        <w:r>
          <w:rPr>
            <w:color w:val="0000FF"/>
          </w:rPr>
          <w:t>СП 42.13330.2011</w:t>
        </w:r>
      </w:hyperlink>
      <w:r>
        <w:t xml:space="preserve"> "СНиП 2.07.01-89* Градостроительство. Планировка и застройка городских и сельских поселений" </w:t>
      </w:r>
      <w:r>
        <w:lastRenderedPageBreak/>
        <w:t>и учитываются при выдаче разрешения на условно разрешенный вид земельного участка.</w:t>
      </w:r>
    </w:p>
    <w:p w:rsidR="005155F2" w:rsidRDefault="005155F2">
      <w:pPr>
        <w:pStyle w:val="ConsPlusNormal"/>
        <w:jc w:val="both"/>
      </w:pPr>
    </w:p>
    <w:p w:rsidR="005155F2" w:rsidRDefault="005155F2">
      <w:pPr>
        <w:pStyle w:val="ConsPlusNormal"/>
        <w:ind w:firstLine="540"/>
        <w:jc w:val="both"/>
        <w:outlineLvl w:val="3"/>
      </w:pPr>
      <w:r>
        <w:t>§ 5. Зоны рекреационного назначения (Р)</w:t>
      </w:r>
    </w:p>
    <w:p w:rsidR="005155F2" w:rsidRDefault="005155F2">
      <w:pPr>
        <w:pStyle w:val="ConsPlusNormal"/>
        <w:jc w:val="both"/>
      </w:pPr>
    </w:p>
    <w:p w:rsidR="005155F2" w:rsidRDefault="005155F2">
      <w:pPr>
        <w:pStyle w:val="ConsPlusNormal"/>
        <w:ind w:firstLine="540"/>
        <w:jc w:val="both"/>
        <w:outlineLvl w:val="4"/>
      </w:pPr>
      <w:r>
        <w:t>Статья 79. Зона природного ландшафта (Р-1)</w:t>
      </w:r>
    </w:p>
    <w:p w:rsidR="005155F2" w:rsidRDefault="005155F2">
      <w:pPr>
        <w:pStyle w:val="ConsPlusNormal"/>
        <w:jc w:val="both"/>
      </w:pPr>
    </w:p>
    <w:p w:rsidR="005155F2" w:rsidRDefault="005155F2">
      <w:pPr>
        <w:pStyle w:val="ConsPlusNormal"/>
        <w:ind w:firstLine="540"/>
        <w:jc w:val="both"/>
      </w:pPr>
      <w:r>
        <w:t>Зона предназначена для сохранения природного ландшафта, экологически чистой окружающей среды, обустройства территории для отдыха населения.</w:t>
      </w:r>
    </w:p>
    <w:p w:rsidR="005155F2" w:rsidRDefault="005155F2">
      <w:pPr>
        <w:pStyle w:val="ConsPlusNormal"/>
        <w:spacing w:before="220"/>
        <w:ind w:firstLine="540"/>
        <w:jc w:val="both"/>
      </w:pPr>
      <w:r>
        <w:t>Основные виды разрешенного использования:</w:t>
      </w:r>
    </w:p>
    <w:p w:rsidR="005155F2" w:rsidRDefault="005155F2">
      <w:pPr>
        <w:pStyle w:val="ConsPlusNormal"/>
        <w:spacing w:before="220"/>
        <w:ind w:firstLine="540"/>
        <w:jc w:val="both"/>
      </w:pPr>
      <w:r>
        <w:t>природно-познавательный туризм (5.2);</w:t>
      </w:r>
    </w:p>
    <w:p w:rsidR="005155F2" w:rsidRDefault="005155F2">
      <w:pPr>
        <w:pStyle w:val="ConsPlusNormal"/>
        <w:spacing w:before="220"/>
        <w:ind w:firstLine="540"/>
        <w:jc w:val="both"/>
      </w:pPr>
      <w:r>
        <w:t>деятельность по особой охране и изучению природы (9.0);</w:t>
      </w:r>
    </w:p>
    <w:p w:rsidR="005155F2" w:rsidRDefault="005155F2">
      <w:pPr>
        <w:pStyle w:val="ConsPlusNormal"/>
        <w:spacing w:before="220"/>
        <w:ind w:firstLine="540"/>
        <w:jc w:val="both"/>
      </w:pPr>
      <w:r>
        <w:t>охрана природных территорий (9.1).</w:t>
      </w:r>
    </w:p>
    <w:p w:rsidR="005155F2" w:rsidRDefault="005155F2">
      <w:pPr>
        <w:pStyle w:val="ConsPlusNormal"/>
        <w:spacing w:before="220"/>
        <w:ind w:firstLine="540"/>
        <w:jc w:val="both"/>
      </w:pPr>
      <w:r>
        <w:t>Условно разрешенные виды использования:</w:t>
      </w:r>
    </w:p>
    <w:p w:rsidR="005155F2" w:rsidRDefault="005155F2">
      <w:pPr>
        <w:pStyle w:val="ConsPlusNormal"/>
        <w:spacing w:before="220"/>
        <w:ind w:firstLine="540"/>
        <w:jc w:val="both"/>
      </w:pPr>
      <w:r>
        <w:t>туристическое обслуживание (5.2.1);</w:t>
      </w:r>
    </w:p>
    <w:p w:rsidR="005155F2" w:rsidRDefault="005155F2">
      <w:pPr>
        <w:pStyle w:val="ConsPlusNormal"/>
        <w:spacing w:before="220"/>
        <w:ind w:firstLine="540"/>
        <w:jc w:val="both"/>
      </w:pPr>
      <w:r>
        <w:t>курортная деятельность (9.2);</w:t>
      </w:r>
    </w:p>
    <w:p w:rsidR="005155F2" w:rsidRDefault="005155F2">
      <w:pPr>
        <w:pStyle w:val="ConsPlusNormal"/>
        <w:spacing w:before="220"/>
        <w:ind w:firstLine="540"/>
        <w:jc w:val="both"/>
      </w:pPr>
      <w:r>
        <w:t>санаторная деятельность (9.2.1).</w:t>
      </w:r>
    </w:p>
    <w:p w:rsidR="005155F2" w:rsidRDefault="005155F2">
      <w:pPr>
        <w:pStyle w:val="ConsPlusNormal"/>
        <w:spacing w:before="220"/>
        <w:ind w:firstLine="540"/>
        <w:jc w:val="both"/>
      </w:pPr>
      <w:r>
        <w:t>Вспомогательные виды разрешенного использования:</w:t>
      </w:r>
    </w:p>
    <w:p w:rsidR="005155F2" w:rsidRDefault="005155F2">
      <w:pPr>
        <w:pStyle w:val="ConsPlusNormal"/>
        <w:spacing w:before="220"/>
        <w:ind w:firstLine="540"/>
        <w:jc w:val="both"/>
      </w:pPr>
      <w:r>
        <w:t>не установлены.</w:t>
      </w:r>
    </w:p>
    <w:p w:rsidR="005155F2" w:rsidRDefault="005155F2">
      <w:pPr>
        <w:pStyle w:val="ConsPlusNormal"/>
        <w:jc w:val="both"/>
      </w:pPr>
    </w:p>
    <w:p w:rsidR="005155F2" w:rsidRDefault="005155F2">
      <w:pPr>
        <w:pStyle w:val="ConsPlusNormal"/>
        <w:jc w:val="center"/>
        <w:outlineLvl w:val="5"/>
      </w:pPr>
      <w:r>
        <w:t>Предельные размеры земельных участков</w:t>
      </w:r>
    </w:p>
    <w:p w:rsidR="005155F2" w:rsidRDefault="005155F2">
      <w:pPr>
        <w:pStyle w:val="ConsPlusNormal"/>
        <w:jc w:val="center"/>
      </w:pPr>
      <w:r>
        <w:t>и предельные параметры разрешенного строительства,</w:t>
      </w:r>
    </w:p>
    <w:p w:rsidR="005155F2" w:rsidRDefault="005155F2">
      <w:pPr>
        <w:pStyle w:val="ConsPlusNormal"/>
        <w:jc w:val="center"/>
      </w:pPr>
      <w:r>
        <w:t>реконструкции объектов капитального строительства</w:t>
      </w:r>
    </w:p>
    <w:p w:rsidR="005155F2" w:rsidRDefault="005155F2">
      <w:pPr>
        <w:pStyle w:val="ConsPlusNormal"/>
        <w:jc w:val="center"/>
      </w:pPr>
      <w:r>
        <w:t>основного вида разрешенного использования</w:t>
      </w:r>
    </w:p>
    <w:p w:rsidR="005155F2" w:rsidRDefault="005155F2">
      <w:pPr>
        <w:pStyle w:val="ConsPlusNormal"/>
        <w:jc w:val="center"/>
      </w:pPr>
      <w:r>
        <w:t>земельного участка</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304"/>
        <w:gridCol w:w="1077"/>
      </w:tblGrid>
      <w:tr w:rsidR="005155F2">
        <w:tc>
          <w:tcPr>
            <w:tcW w:w="454" w:type="dxa"/>
          </w:tcPr>
          <w:p w:rsidR="005155F2" w:rsidRDefault="005155F2">
            <w:pPr>
              <w:pStyle w:val="ConsPlusNormal"/>
              <w:jc w:val="center"/>
            </w:pPr>
            <w:r>
              <w:t>1.</w:t>
            </w:r>
          </w:p>
        </w:tc>
        <w:tc>
          <w:tcPr>
            <w:tcW w:w="5783" w:type="dxa"/>
            <w:vAlign w:val="bottom"/>
          </w:tcPr>
          <w:p w:rsidR="005155F2" w:rsidRDefault="005155F2">
            <w:pPr>
              <w:pStyle w:val="ConsPlusNormal"/>
            </w:pPr>
            <w:r>
              <w:t>Минимальный размер земельного участка</w:t>
            </w:r>
          </w:p>
        </w:tc>
        <w:tc>
          <w:tcPr>
            <w:tcW w:w="1304" w:type="dxa"/>
          </w:tcPr>
          <w:p w:rsidR="005155F2" w:rsidRDefault="005155F2">
            <w:pPr>
              <w:pStyle w:val="ConsPlusNormal"/>
              <w:jc w:val="center"/>
            </w:pPr>
            <w:r>
              <w:t>кв. м</w:t>
            </w:r>
          </w:p>
        </w:tc>
        <w:tc>
          <w:tcPr>
            <w:tcW w:w="1077" w:type="dxa"/>
            <w:vAlign w:val="center"/>
          </w:tcPr>
          <w:p w:rsidR="005155F2" w:rsidRDefault="005155F2">
            <w:pPr>
              <w:pStyle w:val="ConsPlusNormal"/>
              <w:jc w:val="center"/>
            </w:pPr>
            <w:r>
              <w:t>15000</w:t>
            </w:r>
          </w:p>
        </w:tc>
      </w:tr>
      <w:tr w:rsidR="005155F2">
        <w:tc>
          <w:tcPr>
            <w:tcW w:w="454" w:type="dxa"/>
          </w:tcPr>
          <w:p w:rsidR="005155F2" w:rsidRDefault="005155F2">
            <w:pPr>
              <w:pStyle w:val="ConsPlusNormal"/>
              <w:jc w:val="center"/>
            </w:pPr>
            <w:r>
              <w:t>2.</w:t>
            </w:r>
          </w:p>
        </w:tc>
        <w:tc>
          <w:tcPr>
            <w:tcW w:w="5783" w:type="dxa"/>
          </w:tcPr>
          <w:p w:rsidR="005155F2" w:rsidRDefault="005155F2">
            <w:pPr>
              <w:pStyle w:val="ConsPlusNormal"/>
            </w:pPr>
            <w:r>
              <w:t>Минимальная ширина земельного участка</w:t>
            </w:r>
          </w:p>
        </w:tc>
        <w:tc>
          <w:tcPr>
            <w:tcW w:w="1304" w:type="dxa"/>
            <w:vAlign w:val="center"/>
          </w:tcPr>
          <w:p w:rsidR="005155F2" w:rsidRDefault="005155F2">
            <w:pPr>
              <w:pStyle w:val="ConsPlusNormal"/>
              <w:jc w:val="center"/>
            </w:pPr>
            <w:r>
              <w:t>м</w:t>
            </w:r>
          </w:p>
        </w:tc>
        <w:tc>
          <w:tcPr>
            <w:tcW w:w="1077" w:type="dxa"/>
            <w:vAlign w:val="center"/>
          </w:tcPr>
          <w:p w:rsidR="005155F2" w:rsidRDefault="005155F2">
            <w:pPr>
              <w:pStyle w:val="ConsPlusNormal"/>
              <w:jc w:val="center"/>
            </w:pPr>
            <w:r>
              <w:t>30</w:t>
            </w:r>
          </w:p>
        </w:tc>
      </w:tr>
      <w:tr w:rsidR="005155F2">
        <w:tc>
          <w:tcPr>
            <w:tcW w:w="454" w:type="dxa"/>
          </w:tcPr>
          <w:p w:rsidR="005155F2" w:rsidRDefault="005155F2">
            <w:pPr>
              <w:pStyle w:val="ConsPlusNormal"/>
              <w:jc w:val="center"/>
            </w:pPr>
            <w:r>
              <w:t>3.</w:t>
            </w:r>
          </w:p>
        </w:tc>
        <w:tc>
          <w:tcPr>
            <w:tcW w:w="5783" w:type="dxa"/>
          </w:tcPr>
          <w:p w:rsidR="005155F2" w:rsidRDefault="005155F2">
            <w:pPr>
              <w:pStyle w:val="ConsPlusNormal"/>
            </w:pPr>
            <w:r>
              <w:t>Минимальное расстояние от строения до границ земельного участка</w:t>
            </w:r>
          </w:p>
        </w:tc>
        <w:tc>
          <w:tcPr>
            <w:tcW w:w="1304" w:type="dxa"/>
          </w:tcPr>
          <w:p w:rsidR="005155F2" w:rsidRDefault="005155F2">
            <w:pPr>
              <w:pStyle w:val="ConsPlusNormal"/>
              <w:jc w:val="center"/>
            </w:pPr>
            <w:r>
              <w:t>м</w:t>
            </w:r>
          </w:p>
        </w:tc>
        <w:tc>
          <w:tcPr>
            <w:tcW w:w="1077" w:type="dxa"/>
          </w:tcPr>
          <w:p w:rsidR="005155F2" w:rsidRDefault="005155F2">
            <w:pPr>
              <w:pStyle w:val="ConsPlusNormal"/>
              <w:jc w:val="center"/>
            </w:pPr>
            <w:r>
              <w:t>25</w:t>
            </w:r>
          </w:p>
        </w:tc>
      </w:tr>
      <w:tr w:rsidR="005155F2">
        <w:tc>
          <w:tcPr>
            <w:tcW w:w="454" w:type="dxa"/>
          </w:tcPr>
          <w:p w:rsidR="005155F2" w:rsidRDefault="005155F2">
            <w:pPr>
              <w:pStyle w:val="ConsPlusNormal"/>
              <w:jc w:val="center"/>
            </w:pPr>
            <w:r>
              <w:t>4.</w:t>
            </w:r>
          </w:p>
        </w:tc>
        <w:tc>
          <w:tcPr>
            <w:tcW w:w="5783" w:type="dxa"/>
          </w:tcPr>
          <w:p w:rsidR="005155F2" w:rsidRDefault="005155F2">
            <w:pPr>
              <w:pStyle w:val="ConsPlusNormal"/>
            </w:pPr>
            <w:r>
              <w:t>Максимальное количество этажей</w:t>
            </w:r>
          </w:p>
        </w:tc>
        <w:tc>
          <w:tcPr>
            <w:tcW w:w="1304" w:type="dxa"/>
          </w:tcPr>
          <w:p w:rsidR="005155F2" w:rsidRDefault="005155F2">
            <w:pPr>
              <w:pStyle w:val="ConsPlusNormal"/>
              <w:jc w:val="center"/>
            </w:pPr>
            <w:r>
              <w:t>эт.</w:t>
            </w:r>
          </w:p>
        </w:tc>
        <w:tc>
          <w:tcPr>
            <w:tcW w:w="1077" w:type="dxa"/>
          </w:tcPr>
          <w:p w:rsidR="005155F2" w:rsidRDefault="005155F2">
            <w:pPr>
              <w:pStyle w:val="ConsPlusNormal"/>
              <w:jc w:val="center"/>
            </w:pPr>
            <w:r>
              <w:t>3</w:t>
            </w:r>
          </w:p>
        </w:tc>
      </w:tr>
      <w:tr w:rsidR="005155F2">
        <w:tc>
          <w:tcPr>
            <w:tcW w:w="454" w:type="dxa"/>
          </w:tcPr>
          <w:p w:rsidR="005155F2" w:rsidRDefault="005155F2">
            <w:pPr>
              <w:pStyle w:val="ConsPlusNormal"/>
              <w:jc w:val="center"/>
            </w:pPr>
            <w:r>
              <w:t>5.</w:t>
            </w:r>
          </w:p>
        </w:tc>
        <w:tc>
          <w:tcPr>
            <w:tcW w:w="5783" w:type="dxa"/>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04" w:type="dxa"/>
          </w:tcPr>
          <w:p w:rsidR="005155F2" w:rsidRDefault="005155F2">
            <w:pPr>
              <w:pStyle w:val="ConsPlusNormal"/>
              <w:jc w:val="center"/>
            </w:pPr>
            <w:r>
              <w:t>% застройки</w:t>
            </w:r>
          </w:p>
        </w:tc>
        <w:tc>
          <w:tcPr>
            <w:tcW w:w="1077" w:type="dxa"/>
          </w:tcPr>
          <w:p w:rsidR="005155F2" w:rsidRDefault="005155F2">
            <w:pPr>
              <w:pStyle w:val="ConsPlusNormal"/>
              <w:jc w:val="center"/>
            </w:pPr>
            <w:r>
              <w:t>20</w:t>
            </w:r>
          </w:p>
        </w:tc>
      </w:tr>
    </w:tbl>
    <w:p w:rsidR="005155F2" w:rsidRDefault="005155F2">
      <w:pPr>
        <w:pStyle w:val="ConsPlusNormal"/>
        <w:jc w:val="both"/>
      </w:pPr>
    </w:p>
    <w:p w:rsidR="005155F2" w:rsidRDefault="005155F2">
      <w:pPr>
        <w:pStyle w:val="ConsPlusNormal"/>
        <w:ind w:firstLine="540"/>
        <w:jc w:val="both"/>
      </w:pPr>
      <w:r>
        <w:t>Примечание.</w:t>
      </w:r>
    </w:p>
    <w:p w:rsidR="005155F2" w:rsidRDefault="005155F2">
      <w:pPr>
        <w:pStyle w:val="ConsPlusNormal"/>
        <w:spacing w:before="220"/>
        <w:ind w:firstLine="540"/>
        <w:jc w:val="both"/>
      </w:pPr>
      <w:r>
        <w:t xml:space="preserve">Градостроительный регламент, предельные размеры земельных участков и предельные параметры разрешенного строительства, реконструкции объектов капитального строительства для условно разрешенных видов земельных участков принимаются в соответствии с </w:t>
      </w:r>
      <w:hyperlink r:id="rId141" w:history="1">
        <w:r>
          <w:rPr>
            <w:color w:val="0000FF"/>
          </w:rPr>
          <w:t>СП 42.13330.2011</w:t>
        </w:r>
      </w:hyperlink>
      <w:r>
        <w:t xml:space="preserve"> "СНиП 2.07.01-89* Градостроительство. Планировка и застройка городских и сельских поселений" и учитываются при выдаче разрешения на условно разрешенный вид земельного участка.</w:t>
      </w:r>
    </w:p>
    <w:p w:rsidR="005155F2" w:rsidRDefault="005155F2">
      <w:pPr>
        <w:pStyle w:val="ConsPlusNormal"/>
        <w:spacing w:before="220"/>
        <w:ind w:firstLine="540"/>
        <w:jc w:val="both"/>
      </w:pPr>
      <w:r>
        <w:lastRenderedPageBreak/>
        <w:t>Параметры элементов благоустройства определяются в соответствии с Правилами благоустройства города Кызыла.</w:t>
      </w:r>
    </w:p>
    <w:p w:rsidR="005155F2" w:rsidRDefault="005155F2">
      <w:pPr>
        <w:pStyle w:val="ConsPlusNormal"/>
        <w:jc w:val="both"/>
      </w:pPr>
    </w:p>
    <w:p w:rsidR="005155F2" w:rsidRDefault="005155F2">
      <w:pPr>
        <w:pStyle w:val="ConsPlusNormal"/>
        <w:ind w:firstLine="540"/>
        <w:jc w:val="both"/>
        <w:outlineLvl w:val="4"/>
      </w:pPr>
      <w:r>
        <w:t>Статья 80. Зона парков, скверов, городских садов (Р-2)</w:t>
      </w:r>
    </w:p>
    <w:p w:rsidR="005155F2" w:rsidRDefault="005155F2">
      <w:pPr>
        <w:pStyle w:val="ConsPlusNormal"/>
        <w:jc w:val="both"/>
      </w:pPr>
    </w:p>
    <w:p w:rsidR="005155F2" w:rsidRDefault="005155F2">
      <w:pPr>
        <w:pStyle w:val="ConsPlusNormal"/>
        <w:ind w:firstLine="540"/>
        <w:jc w:val="both"/>
      </w:pPr>
      <w:r>
        <w:t>Зона благоустроенных озелененных территорий с сохранением природных ландшафтов на всей территории города, предназначенная для организации отдыха и досуга населения, с размещением необходимых объектов инженерной и транспортной инфраструктур.</w:t>
      </w:r>
    </w:p>
    <w:p w:rsidR="005155F2" w:rsidRDefault="005155F2">
      <w:pPr>
        <w:pStyle w:val="ConsPlusNormal"/>
        <w:spacing w:before="220"/>
        <w:ind w:firstLine="540"/>
        <w:jc w:val="both"/>
      </w:pPr>
      <w:r>
        <w:t>Основные виды разрешенного использования:</w:t>
      </w:r>
    </w:p>
    <w:p w:rsidR="005155F2" w:rsidRDefault="005155F2">
      <w:pPr>
        <w:pStyle w:val="ConsPlusNormal"/>
        <w:spacing w:before="220"/>
        <w:ind w:firstLine="540"/>
        <w:jc w:val="both"/>
      </w:pPr>
      <w:r>
        <w:t>отдых (рекреация) (5.0).</w:t>
      </w:r>
    </w:p>
    <w:p w:rsidR="005155F2" w:rsidRDefault="005155F2">
      <w:pPr>
        <w:pStyle w:val="ConsPlusNormal"/>
        <w:spacing w:before="220"/>
        <w:ind w:firstLine="540"/>
        <w:jc w:val="both"/>
      </w:pPr>
      <w:r>
        <w:t>Условно разрешенные виды использования:</w:t>
      </w:r>
    </w:p>
    <w:p w:rsidR="005155F2" w:rsidRDefault="005155F2">
      <w:pPr>
        <w:pStyle w:val="ConsPlusNormal"/>
        <w:spacing w:before="220"/>
        <w:ind w:firstLine="540"/>
        <w:jc w:val="both"/>
      </w:pPr>
      <w:r>
        <w:t>спорт (5.1);</w:t>
      </w:r>
    </w:p>
    <w:p w:rsidR="005155F2" w:rsidRDefault="005155F2">
      <w:pPr>
        <w:pStyle w:val="ConsPlusNormal"/>
        <w:spacing w:before="220"/>
        <w:ind w:firstLine="540"/>
        <w:jc w:val="both"/>
      </w:pPr>
      <w:r>
        <w:t>деятельность по особой охране и изучению природы (9.0);</w:t>
      </w:r>
    </w:p>
    <w:p w:rsidR="005155F2" w:rsidRDefault="005155F2">
      <w:pPr>
        <w:pStyle w:val="ConsPlusNormal"/>
        <w:spacing w:before="220"/>
        <w:ind w:firstLine="540"/>
        <w:jc w:val="both"/>
      </w:pPr>
      <w:r>
        <w:t>охрана природных территорий (9.1).</w:t>
      </w:r>
    </w:p>
    <w:p w:rsidR="005155F2" w:rsidRDefault="005155F2">
      <w:pPr>
        <w:pStyle w:val="ConsPlusNormal"/>
        <w:spacing w:before="220"/>
        <w:ind w:firstLine="540"/>
        <w:jc w:val="both"/>
      </w:pPr>
      <w:r>
        <w:t>Вспомогательные виды разрешенного использования:</w:t>
      </w:r>
    </w:p>
    <w:p w:rsidR="005155F2" w:rsidRDefault="005155F2">
      <w:pPr>
        <w:pStyle w:val="ConsPlusNormal"/>
        <w:spacing w:before="220"/>
        <w:ind w:firstLine="540"/>
        <w:jc w:val="both"/>
      </w:pPr>
      <w:r>
        <w:t>не установлены.</w:t>
      </w:r>
    </w:p>
    <w:p w:rsidR="005155F2" w:rsidRDefault="005155F2">
      <w:pPr>
        <w:pStyle w:val="ConsPlusNormal"/>
        <w:jc w:val="both"/>
      </w:pPr>
    </w:p>
    <w:p w:rsidR="005155F2" w:rsidRDefault="005155F2">
      <w:pPr>
        <w:pStyle w:val="ConsPlusNormal"/>
        <w:jc w:val="center"/>
        <w:outlineLvl w:val="5"/>
      </w:pPr>
      <w:r>
        <w:t>Предельные размеры земельных участков</w:t>
      </w:r>
    </w:p>
    <w:p w:rsidR="005155F2" w:rsidRDefault="005155F2">
      <w:pPr>
        <w:pStyle w:val="ConsPlusNormal"/>
        <w:jc w:val="center"/>
      </w:pPr>
      <w:r>
        <w:t>и предельные параметры разрешенного строительства,</w:t>
      </w:r>
    </w:p>
    <w:p w:rsidR="005155F2" w:rsidRDefault="005155F2">
      <w:pPr>
        <w:pStyle w:val="ConsPlusNormal"/>
        <w:jc w:val="center"/>
      </w:pPr>
      <w:r>
        <w:t>реконструкции объектов капитального строительства</w:t>
      </w:r>
    </w:p>
    <w:p w:rsidR="005155F2" w:rsidRDefault="005155F2">
      <w:pPr>
        <w:pStyle w:val="ConsPlusNormal"/>
        <w:jc w:val="center"/>
      </w:pPr>
      <w:r>
        <w:t>основного вида разрешенного использования</w:t>
      </w:r>
    </w:p>
    <w:p w:rsidR="005155F2" w:rsidRDefault="005155F2">
      <w:pPr>
        <w:pStyle w:val="ConsPlusNormal"/>
        <w:jc w:val="center"/>
      </w:pPr>
      <w:r>
        <w:t>земельного участка</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304"/>
        <w:gridCol w:w="1531"/>
      </w:tblGrid>
      <w:tr w:rsidR="005155F2">
        <w:tc>
          <w:tcPr>
            <w:tcW w:w="454" w:type="dxa"/>
          </w:tcPr>
          <w:p w:rsidR="005155F2" w:rsidRDefault="005155F2">
            <w:pPr>
              <w:pStyle w:val="ConsPlusNormal"/>
              <w:jc w:val="center"/>
            </w:pPr>
            <w:r>
              <w:t>1.</w:t>
            </w:r>
          </w:p>
        </w:tc>
        <w:tc>
          <w:tcPr>
            <w:tcW w:w="5783" w:type="dxa"/>
            <w:vAlign w:val="bottom"/>
          </w:tcPr>
          <w:p w:rsidR="005155F2" w:rsidRDefault="005155F2">
            <w:pPr>
              <w:pStyle w:val="ConsPlusNormal"/>
            </w:pPr>
            <w:r>
              <w:t>Минимальный и (или) максимальный размер земельного участка</w:t>
            </w:r>
          </w:p>
        </w:tc>
        <w:tc>
          <w:tcPr>
            <w:tcW w:w="1304" w:type="dxa"/>
          </w:tcPr>
          <w:p w:rsidR="005155F2" w:rsidRDefault="005155F2">
            <w:pPr>
              <w:pStyle w:val="ConsPlusNormal"/>
              <w:jc w:val="center"/>
            </w:pPr>
            <w:r>
              <w:t>кв. м</w:t>
            </w:r>
          </w:p>
        </w:tc>
        <w:tc>
          <w:tcPr>
            <w:tcW w:w="1531" w:type="dxa"/>
          </w:tcPr>
          <w:p w:rsidR="005155F2" w:rsidRDefault="005155F2">
            <w:pPr>
              <w:pStyle w:val="ConsPlusNormal"/>
              <w:jc w:val="center"/>
            </w:pPr>
            <w:r>
              <w:t>не установлен</w:t>
            </w:r>
          </w:p>
        </w:tc>
      </w:tr>
      <w:tr w:rsidR="005155F2">
        <w:tc>
          <w:tcPr>
            <w:tcW w:w="454" w:type="dxa"/>
          </w:tcPr>
          <w:p w:rsidR="005155F2" w:rsidRDefault="005155F2">
            <w:pPr>
              <w:pStyle w:val="ConsPlusNormal"/>
              <w:jc w:val="center"/>
            </w:pPr>
            <w:r>
              <w:t>2.</w:t>
            </w:r>
          </w:p>
        </w:tc>
        <w:tc>
          <w:tcPr>
            <w:tcW w:w="5783" w:type="dxa"/>
          </w:tcPr>
          <w:p w:rsidR="005155F2" w:rsidRDefault="005155F2">
            <w:pPr>
              <w:pStyle w:val="ConsPlusNormal"/>
            </w:pPr>
            <w:r>
              <w:t>Минимальная ширина земельного участка</w:t>
            </w:r>
          </w:p>
        </w:tc>
        <w:tc>
          <w:tcPr>
            <w:tcW w:w="1304" w:type="dxa"/>
          </w:tcPr>
          <w:p w:rsidR="005155F2" w:rsidRDefault="005155F2">
            <w:pPr>
              <w:pStyle w:val="ConsPlusNormal"/>
              <w:jc w:val="center"/>
            </w:pPr>
            <w:r>
              <w:t>м</w:t>
            </w:r>
          </w:p>
        </w:tc>
        <w:tc>
          <w:tcPr>
            <w:tcW w:w="1531" w:type="dxa"/>
          </w:tcPr>
          <w:p w:rsidR="005155F2" w:rsidRDefault="005155F2">
            <w:pPr>
              <w:pStyle w:val="ConsPlusNormal"/>
              <w:jc w:val="center"/>
            </w:pPr>
            <w:r>
              <w:t>не установлена</w:t>
            </w:r>
          </w:p>
        </w:tc>
      </w:tr>
      <w:tr w:rsidR="005155F2">
        <w:tc>
          <w:tcPr>
            <w:tcW w:w="454" w:type="dxa"/>
          </w:tcPr>
          <w:p w:rsidR="005155F2" w:rsidRDefault="005155F2">
            <w:pPr>
              <w:pStyle w:val="ConsPlusNormal"/>
              <w:jc w:val="center"/>
            </w:pPr>
            <w:r>
              <w:t>3.</w:t>
            </w:r>
          </w:p>
        </w:tc>
        <w:tc>
          <w:tcPr>
            <w:tcW w:w="5783" w:type="dxa"/>
          </w:tcPr>
          <w:p w:rsidR="005155F2" w:rsidRDefault="005155F2">
            <w:pPr>
              <w:pStyle w:val="ConsPlusNormal"/>
            </w:pPr>
            <w:r>
              <w:t>Минимальное расстояние от строения до границ земельного участка</w:t>
            </w:r>
          </w:p>
        </w:tc>
        <w:tc>
          <w:tcPr>
            <w:tcW w:w="1304" w:type="dxa"/>
          </w:tcPr>
          <w:p w:rsidR="005155F2" w:rsidRDefault="005155F2">
            <w:pPr>
              <w:pStyle w:val="ConsPlusNormal"/>
              <w:jc w:val="center"/>
            </w:pPr>
            <w:r>
              <w:t>м</w:t>
            </w:r>
          </w:p>
        </w:tc>
        <w:tc>
          <w:tcPr>
            <w:tcW w:w="1531" w:type="dxa"/>
          </w:tcPr>
          <w:p w:rsidR="005155F2" w:rsidRDefault="005155F2">
            <w:pPr>
              <w:pStyle w:val="ConsPlusNormal"/>
              <w:jc w:val="center"/>
            </w:pPr>
            <w:r>
              <w:t>не установлено</w:t>
            </w:r>
          </w:p>
        </w:tc>
      </w:tr>
      <w:tr w:rsidR="005155F2">
        <w:tc>
          <w:tcPr>
            <w:tcW w:w="454" w:type="dxa"/>
          </w:tcPr>
          <w:p w:rsidR="005155F2" w:rsidRDefault="005155F2">
            <w:pPr>
              <w:pStyle w:val="ConsPlusNormal"/>
              <w:jc w:val="center"/>
            </w:pPr>
            <w:r>
              <w:t>4.</w:t>
            </w:r>
          </w:p>
        </w:tc>
        <w:tc>
          <w:tcPr>
            <w:tcW w:w="5783" w:type="dxa"/>
          </w:tcPr>
          <w:p w:rsidR="005155F2" w:rsidRDefault="005155F2">
            <w:pPr>
              <w:pStyle w:val="ConsPlusNormal"/>
            </w:pPr>
            <w:r>
              <w:t>Максимальное количество этажей</w:t>
            </w:r>
          </w:p>
        </w:tc>
        <w:tc>
          <w:tcPr>
            <w:tcW w:w="1304" w:type="dxa"/>
          </w:tcPr>
          <w:p w:rsidR="005155F2" w:rsidRDefault="005155F2">
            <w:pPr>
              <w:pStyle w:val="ConsPlusNormal"/>
              <w:jc w:val="center"/>
            </w:pPr>
            <w:r>
              <w:t>эт.</w:t>
            </w:r>
          </w:p>
        </w:tc>
        <w:tc>
          <w:tcPr>
            <w:tcW w:w="1531" w:type="dxa"/>
          </w:tcPr>
          <w:p w:rsidR="005155F2" w:rsidRDefault="005155F2">
            <w:pPr>
              <w:pStyle w:val="ConsPlusNormal"/>
              <w:jc w:val="center"/>
            </w:pPr>
            <w:r>
              <w:t>не установлено</w:t>
            </w:r>
          </w:p>
        </w:tc>
      </w:tr>
      <w:tr w:rsidR="005155F2">
        <w:tc>
          <w:tcPr>
            <w:tcW w:w="454" w:type="dxa"/>
          </w:tcPr>
          <w:p w:rsidR="005155F2" w:rsidRDefault="005155F2">
            <w:pPr>
              <w:pStyle w:val="ConsPlusNormal"/>
              <w:jc w:val="center"/>
            </w:pPr>
            <w:r>
              <w:t>5.</w:t>
            </w:r>
          </w:p>
        </w:tc>
        <w:tc>
          <w:tcPr>
            <w:tcW w:w="5783" w:type="dxa"/>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04" w:type="dxa"/>
          </w:tcPr>
          <w:p w:rsidR="005155F2" w:rsidRDefault="005155F2">
            <w:pPr>
              <w:pStyle w:val="ConsPlusNormal"/>
              <w:jc w:val="center"/>
            </w:pPr>
            <w:r>
              <w:t>% застройки</w:t>
            </w:r>
          </w:p>
        </w:tc>
        <w:tc>
          <w:tcPr>
            <w:tcW w:w="1531" w:type="dxa"/>
          </w:tcPr>
          <w:p w:rsidR="005155F2" w:rsidRDefault="005155F2">
            <w:pPr>
              <w:pStyle w:val="ConsPlusNormal"/>
              <w:jc w:val="center"/>
            </w:pPr>
            <w:r>
              <w:t>не установлен</w:t>
            </w:r>
          </w:p>
        </w:tc>
      </w:tr>
    </w:tbl>
    <w:p w:rsidR="005155F2" w:rsidRDefault="005155F2">
      <w:pPr>
        <w:pStyle w:val="ConsPlusNormal"/>
        <w:jc w:val="both"/>
      </w:pPr>
    </w:p>
    <w:p w:rsidR="005155F2" w:rsidRDefault="005155F2">
      <w:pPr>
        <w:pStyle w:val="ConsPlusNormal"/>
        <w:ind w:firstLine="540"/>
        <w:jc w:val="both"/>
      </w:pPr>
      <w:r>
        <w:t>Примечание.</w:t>
      </w:r>
    </w:p>
    <w:p w:rsidR="005155F2" w:rsidRDefault="005155F2">
      <w:pPr>
        <w:pStyle w:val="ConsPlusNormal"/>
        <w:spacing w:before="220"/>
        <w:ind w:firstLine="540"/>
        <w:jc w:val="both"/>
      </w:pPr>
      <w:r>
        <w:t xml:space="preserve">Градостроительный регламент, предельные размеры земельных участков и предельные параметры разрешенного строительства, реконструкции объектов капитального строительства для условно разрешенных видов земельных участков принимаются в соответствии с </w:t>
      </w:r>
      <w:hyperlink r:id="rId142" w:history="1">
        <w:r>
          <w:rPr>
            <w:color w:val="0000FF"/>
          </w:rPr>
          <w:t>СП 42.13330.2011</w:t>
        </w:r>
      </w:hyperlink>
      <w:r>
        <w:t xml:space="preserve"> "СНиП 2.07.01-89* Градостроительство. Планировка и застройка городских и сельских поселений" и учитываются при выдаче разрешения на условно разрешенный вид земельного участка.</w:t>
      </w:r>
    </w:p>
    <w:p w:rsidR="005155F2" w:rsidRDefault="005155F2">
      <w:pPr>
        <w:pStyle w:val="ConsPlusNormal"/>
        <w:spacing w:before="220"/>
        <w:ind w:firstLine="540"/>
        <w:jc w:val="both"/>
      </w:pPr>
      <w:r>
        <w:lastRenderedPageBreak/>
        <w:t>Параметры элементов благоустройства определяются в соответствии с Правилами благоустройства города Кызыла.</w:t>
      </w:r>
    </w:p>
    <w:p w:rsidR="005155F2" w:rsidRDefault="005155F2">
      <w:pPr>
        <w:pStyle w:val="ConsPlusNormal"/>
        <w:jc w:val="both"/>
      </w:pPr>
    </w:p>
    <w:p w:rsidR="005155F2" w:rsidRDefault="005155F2">
      <w:pPr>
        <w:pStyle w:val="ConsPlusNormal"/>
        <w:ind w:firstLine="540"/>
        <w:jc w:val="both"/>
        <w:outlineLvl w:val="4"/>
      </w:pPr>
      <w:r>
        <w:t>Статья 81. Зона озеленения (Р-3)</w:t>
      </w:r>
    </w:p>
    <w:p w:rsidR="005155F2" w:rsidRDefault="005155F2">
      <w:pPr>
        <w:pStyle w:val="ConsPlusNormal"/>
        <w:jc w:val="both"/>
      </w:pPr>
    </w:p>
    <w:p w:rsidR="005155F2" w:rsidRDefault="005155F2">
      <w:pPr>
        <w:pStyle w:val="ConsPlusNormal"/>
        <w:ind w:firstLine="540"/>
        <w:jc w:val="both"/>
      </w:pPr>
      <w:r>
        <w:t>Зеленые насаждения специального использования, способствующие улучшению микроклимата и комфортности проживания в городе.</w:t>
      </w:r>
    </w:p>
    <w:p w:rsidR="005155F2" w:rsidRDefault="005155F2">
      <w:pPr>
        <w:pStyle w:val="ConsPlusNormal"/>
        <w:spacing w:before="220"/>
        <w:ind w:firstLine="540"/>
        <w:jc w:val="both"/>
      </w:pPr>
      <w:r>
        <w:t>Основные виды разрешенного использования:</w:t>
      </w:r>
    </w:p>
    <w:p w:rsidR="005155F2" w:rsidRDefault="005155F2">
      <w:pPr>
        <w:pStyle w:val="ConsPlusNormal"/>
        <w:spacing w:before="220"/>
        <w:ind w:firstLine="540"/>
        <w:jc w:val="both"/>
      </w:pPr>
      <w:r>
        <w:t>отдых (рекреация) (5.0).</w:t>
      </w:r>
    </w:p>
    <w:p w:rsidR="005155F2" w:rsidRDefault="005155F2">
      <w:pPr>
        <w:pStyle w:val="ConsPlusNormal"/>
        <w:spacing w:before="220"/>
        <w:ind w:firstLine="540"/>
        <w:jc w:val="both"/>
      </w:pPr>
      <w:r>
        <w:t>Условно разрешенные виды использования:</w:t>
      </w:r>
    </w:p>
    <w:p w:rsidR="005155F2" w:rsidRDefault="005155F2">
      <w:pPr>
        <w:pStyle w:val="ConsPlusNormal"/>
        <w:spacing w:before="220"/>
        <w:ind w:firstLine="540"/>
        <w:jc w:val="both"/>
      </w:pPr>
      <w:r>
        <w:t>спорт (5.1);</w:t>
      </w:r>
    </w:p>
    <w:p w:rsidR="005155F2" w:rsidRDefault="005155F2">
      <w:pPr>
        <w:pStyle w:val="ConsPlusNormal"/>
        <w:spacing w:before="220"/>
        <w:ind w:firstLine="540"/>
        <w:jc w:val="both"/>
      </w:pPr>
      <w:r>
        <w:t>деятельность по особой охране и изучению природы (9.0);</w:t>
      </w:r>
    </w:p>
    <w:p w:rsidR="005155F2" w:rsidRDefault="005155F2">
      <w:pPr>
        <w:pStyle w:val="ConsPlusNormal"/>
        <w:spacing w:before="220"/>
        <w:ind w:firstLine="540"/>
        <w:jc w:val="both"/>
      </w:pPr>
      <w:r>
        <w:t>охрана природных территорий (9.1).</w:t>
      </w:r>
    </w:p>
    <w:p w:rsidR="005155F2" w:rsidRDefault="005155F2">
      <w:pPr>
        <w:pStyle w:val="ConsPlusNormal"/>
        <w:spacing w:before="220"/>
        <w:ind w:firstLine="540"/>
        <w:jc w:val="both"/>
      </w:pPr>
      <w:r>
        <w:t>Вспомогательные виды разрешенного использования:</w:t>
      </w:r>
    </w:p>
    <w:p w:rsidR="005155F2" w:rsidRDefault="005155F2">
      <w:pPr>
        <w:pStyle w:val="ConsPlusNormal"/>
        <w:spacing w:before="220"/>
        <w:ind w:firstLine="540"/>
        <w:jc w:val="both"/>
      </w:pPr>
      <w:r>
        <w:t>не установлены.</w:t>
      </w:r>
    </w:p>
    <w:p w:rsidR="005155F2" w:rsidRDefault="005155F2">
      <w:pPr>
        <w:pStyle w:val="ConsPlusNormal"/>
        <w:jc w:val="both"/>
      </w:pPr>
    </w:p>
    <w:p w:rsidR="005155F2" w:rsidRDefault="005155F2">
      <w:pPr>
        <w:pStyle w:val="ConsPlusNormal"/>
        <w:jc w:val="center"/>
        <w:outlineLvl w:val="5"/>
      </w:pPr>
      <w:r>
        <w:t>Предельные размеры земельных участков</w:t>
      </w:r>
    </w:p>
    <w:p w:rsidR="005155F2" w:rsidRDefault="005155F2">
      <w:pPr>
        <w:pStyle w:val="ConsPlusNormal"/>
        <w:jc w:val="center"/>
      </w:pPr>
      <w:r>
        <w:t>и предельные параметры разрешенного строительства,</w:t>
      </w:r>
    </w:p>
    <w:p w:rsidR="005155F2" w:rsidRDefault="005155F2">
      <w:pPr>
        <w:pStyle w:val="ConsPlusNormal"/>
        <w:jc w:val="center"/>
      </w:pPr>
      <w:r>
        <w:t>реконструкции объектов капитального строительства</w:t>
      </w:r>
    </w:p>
    <w:p w:rsidR="005155F2" w:rsidRDefault="005155F2">
      <w:pPr>
        <w:pStyle w:val="ConsPlusNormal"/>
        <w:jc w:val="center"/>
      </w:pPr>
      <w:r>
        <w:t>основного вида разрешенного использования</w:t>
      </w:r>
    </w:p>
    <w:p w:rsidR="005155F2" w:rsidRDefault="005155F2">
      <w:pPr>
        <w:pStyle w:val="ConsPlusNormal"/>
        <w:jc w:val="center"/>
      </w:pPr>
      <w:r>
        <w:t>земельного участка</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304"/>
        <w:gridCol w:w="1531"/>
      </w:tblGrid>
      <w:tr w:rsidR="005155F2">
        <w:tc>
          <w:tcPr>
            <w:tcW w:w="454" w:type="dxa"/>
          </w:tcPr>
          <w:p w:rsidR="005155F2" w:rsidRDefault="005155F2">
            <w:pPr>
              <w:pStyle w:val="ConsPlusNormal"/>
              <w:jc w:val="center"/>
            </w:pPr>
            <w:r>
              <w:t>1.</w:t>
            </w:r>
          </w:p>
        </w:tc>
        <w:tc>
          <w:tcPr>
            <w:tcW w:w="5783" w:type="dxa"/>
            <w:vAlign w:val="bottom"/>
          </w:tcPr>
          <w:p w:rsidR="005155F2" w:rsidRDefault="005155F2">
            <w:pPr>
              <w:pStyle w:val="ConsPlusNormal"/>
            </w:pPr>
            <w:r>
              <w:t>Минимальный и (или) максимальный размер земельного участка</w:t>
            </w:r>
          </w:p>
        </w:tc>
        <w:tc>
          <w:tcPr>
            <w:tcW w:w="1304" w:type="dxa"/>
          </w:tcPr>
          <w:p w:rsidR="005155F2" w:rsidRDefault="005155F2">
            <w:pPr>
              <w:pStyle w:val="ConsPlusNormal"/>
              <w:jc w:val="center"/>
            </w:pPr>
            <w:r>
              <w:t>кв. м</w:t>
            </w:r>
          </w:p>
        </w:tc>
        <w:tc>
          <w:tcPr>
            <w:tcW w:w="1531" w:type="dxa"/>
          </w:tcPr>
          <w:p w:rsidR="005155F2" w:rsidRDefault="005155F2">
            <w:pPr>
              <w:pStyle w:val="ConsPlusNormal"/>
              <w:jc w:val="center"/>
            </w:pPr>
            <w:r>
              <w:t>не установлен</w:t>
            </w:r>
          </w:p>
        </w:tc>
      </w:tr>
      <w:tr w:rsidR="005155F2">
        <w:tc>
          <w:tcPr>
            <w:tcW w:w="454" w:type="dxa"/>
          </w:tcPr>
          <w:p w:rsidR="005155F2" w:rsidRDefault="005155F2">
            <w:pPr>
              <w:pStyle w:val="ConsPlusNormal"/>
              <w:jc w:val="center"/>
            </w:pPr>
            <w:r>
              <w:t>2.</w:t>
            </w:r>
          </w:p>
        </w:tc>
        <w:tc>
          <w:tcPr>
            <w:tcW w:w="5783" w:type="dxa"/>
          </w:tcPr>
          <w:p w:rsidR="005155F2" w:rsidRDefault="005155F2">
            <w:pPr>
              <w:pStyle w:val="ConsPlusNormal"/>
            </w:pPr>
            <w:r>
              <w:t>Минимальная ширина земельного участка</w:t>
            </w:r>
          </w:p>
        </w:tc>
        <w:tc>
          <w:tcPr>
            <w:tcW w:w="1304" w:type="dxa"/>
          </w:tcPr>
          <w:p w:rsidR="005155F2" w:rsidRDefault="005155F2">
            <w:pPr>
              <w:pStyle w:val="ConsPlusNormal"/>
              <w:jc w:val="center"/>
            </w:pPr>
            <w:r>
              <w:t>м</w:t>
            </w:r>
          </w:p>
        </w:tc>
        <w:tc>
          <w:tcPr>
            <w:tcW w:w="1531" w:type="dxa"/>
          </w:tcPr>
          <w:p w:rsidR="005155F2" w:rsidRDefault="005155F2">
            <w:pPr>
              <w:pStyle w:val="ConsPlusNormal"/>
              <w:jc w:val="center"/>
            </w:pPr>
            <w:r>
              <w:t>не установлена</w:t>
            </w:r>
          </w:p>
        </w:tc>
      </w:tr>
      <w:tr w:rsidR="005155F2">
        <w:tc>
          <w:tcPr>
            <w:tcW w:w="454" w:type="dxa"/>
          </w:tcPr>
          <w:p w:rsidR="005155F2" w:rsidRDefault="005155F2">
            <w:pPr>
              <w:pStyle w:val="ConsPlusNormal"/>
              <w:jc w:val="center"/>
            </w:pPr>
            <w:r>
              <w:t>3.</w:t>
            </w:r>
          </w:p>
        </w:tc>
        <w:tc>
          <w:tcPr>
            <w:tcW w:w="5783" w:type="dxa"/>
          </w:tcPr>
          <w:p w:rsidR="005155F2" w:rsidRDefault="005155F2">
            <w:pPr>
              <w:pStyle w:val="ConsPlusNormal"/>
            </w:pPr>
            <w:r>
              <w:t>Минимальное расстояние от строения до границ земельного участка</w:t>
            </w:r>
          </w:p>
        </w:tc>
        <w:tc>
          <w:tcPr>
            <w:tcW w:w="1304" w:type="dxa"/>
          </w:tcPr>
          <w:p w:rsidR="005155F2" w:rsidRDefault="005155F2">
            <w:pPr>
              <w:pStyle w:val="ConsPlusNormal"/>
              <w:jc w:val="center"/>
            </w:pPr>
            <w:r>
              <w:t>м</w:t>
            </w:r>
          </w:p>
        </w:tc>
        <w:tc>
          <w:tcPr>
            <w:tcW w:w="1531" w:type="dxa"/>
          </w:tcPr>
          <w:p w:rsidR="005155F2" w:rsidRDefault="005155F2">
            <w:pPr>
              <w:pStyle w:val="ConsPlusNormal"/>
              <w:jc w:val="center"/>
            </w:pPr>
            <w:r>
              <w:t>не установлено</w:t>
            </w:r>
          </w:p>
        </w:tc>
      </w:tr>
      <w:tr w:rsidR="005155F2">
        <w:tc>
          <w:tcPr>
            <w:tcW w:w="454" w:type="dxa"/>
          </w:tcPr>
          <w:p w:rsidR="005155F2" w:rsidRDefault="005155F2">
            <w:pPr>
              <w:pStyle w:val="ConsPlusNormal"/>
              <w:jc w:val="center"/>
            </w:pPr>
            <w:r>
              <w:t>4.</w:t>
            </w:r>
          </w:p>
        </w:tc>
        <w:tc>
          <w:tcPr>
            <w:tcW w:w="5783" w:type="dxa"/>
          </w:tcPr>
          <w:p w:rsidR="005155F2" w:rsidRDefault="005155F2">
            <w:pPr>
              <w:pStyle w:val="ConsPlusNormal"/>
            </w:pPr>
            <w:r>
              <w:t>Максимальное количество этажей</w:t>
            </w:r>
          </w:p>
        </w:tc>
        <w:tc>
          <w:tcPr>
            <w:tcW w:w="1304" w:type="dxa"/>
          </w:tcPr>
          <w:p w:rsidR="005155F2" w:rsidRDefault="005155F2">
            <w:pPr>
              <w:pStyle w:val="ConsPlusNormal"/>
              <w:jc w:val="center"/>
            </w:pPr>
            <w:r>
              <w:t>эт.</w:t>
            </w:r>
          </w:p>
        </w:tc>
        <w:tc>
          <w:tcPr>
            <w:tcW w:w="1531" w:type="dxa"/>
          </w:tcPr>
          <w:p w:rsidR="005155F2" w:rsidRDefault="005155F2">
            <w:pPr>
              <w:pStyle w:val="ConsPlusNormal"/>
              <w:jc w:val="center"/>
            </w:pPr>
            <w:r>
              <w:t>не установлено</w:t>
            </w:r>
          </w:p>
        </w:tc>
      </w:tr>
      <w:tr w:rsidR="005155F2">
        <w:tc>
          <w:tcPr>
            <w:tcW w:w="454" w:type="dxa"/>
          </w:tcPr>
          <w:p w:rsidR="005155F2" w:rsidRDefault="005155F2">
            <w:pPr>
              <w:pStyle w:val="ConsPlusNormal"/>
              <w:jc w:val="center"/>
            </w:pPr>
            <w:r>
              <w:t>5.</w:t>
            </w:r>
          </w:p>
        </w:tc>
        <w:tc>
          <w:tcPr>
            <w:tcW w:w="5783" w:type="dxa"/>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04" w:type="dxa"/>
          </w:tcPr>
          <w:p w:rsidR="005155F2" w:rsidRDefault="005155F2">
            <w:pPr>
              <w:pStyle w:val="ConsPlusNormal"/>
              <w:jc w:val="center"/>
            </w:pPr>
            <w:r>
              <w:t>% застройки</w:t>
            </w:r>
          </w:p>
        </w:tc>
        <w:tc>
          <w:tcPr>
            <w:tcW w:w="1531" w:type="dxa"/>
          </w:tcPr>
          <w:p w:rsidR="005155F2" w:rsidRDefault="005155F2">
            <w:pPr>
              <w:pStyle w:val="ConsPlusNormal"/>
              <w:jc w:val="center"/>
            </w:pPr>
            <w:r>
              <w:t>не установлен</w:t>
            </w:r>
          </w:p>
        </w:tc>
      </w:tr>
    </w:tbl>
    <w:p w:rsidR="005155F2" w:rsidRDefault="005155F2">
      <w:pPr>
        <w:pStyle w:val="ConsPlusNormal"/>
        <w:jc w:val="both"/>
      </w:pPr>
    </w:p>
    <w:p w:rsidR="005155F2" w:rsidRDefault="005155F2">
      <w:pPr>
        <w:pStyle w:val="ConsPlusNormal"/>
        <w:ind w:firstLine="540"/>
        <w:jc w:val="both"/>
      </w:pPr>
      <w:r>
        <w:t>Примечание.</w:t>
      </w:r>
    </w:p>
    <w:p w:rsidR="005155F2" w:rsidRDefault="005155F2">
      <w:pPr>
        <w:pStyle w:val="ConsPlusNormal"/>
        <w:spacing w:before="220"/>
        <w:ind w:firstLine="540"/>
        <w:jc w:val="both"/>
      </w:pPr>
      <w:r>
        <w:t xml:space="preserve">Градостроительный регламент, предельные размеры земельных участков и предельные параметры разрешенного строительства, реконструкции объектов капитального строительства для условно разрешенных видов земельных участков принимаются в соответствии с </w:t>
      </w:r>
      <w:hyperlink r:id="rId143" w:history="1">
        <w:r>
          <w:rPr>
            <w:color w:val="0000FF"/>
          </w:rPr>
          <w:t>СП 42.13330.2011</w:t>
        </w:r>
      </w:hyperlink>
      <w:r>
        <w:t xml:space="preserve"> "СНиП 2.07.01-89* Градостроительство. Планировка и застройка городских и сельских поселений" и учитываются при выдаче разрешения на условно разрешенный вид земельного участка.</w:t>
      </w:r>
    </w:p>
    <w:p w:rsidR="005155F2" w:rsidRDefault="005155F2">
      <w:pPr>
        <w:pStyle w:val="ConsPlusNormal"/>
        <w:spacing w:before="220"/>
        <w:ind w:firstLine="540"/>
        <w:jc w:val="both"/>
      </w:pPr>
      <w:r>
        <w:t xml:space="preserve">Параметры элементов благоустройства определяются в соответствии с Правилами </w:t>
      </w:r>
      <w:r>
        <w:lastRenderedPageBreak/>
        <w:t>благоустройства города Кызыла.</w:t>
      </w:r>
    </w:p>
    <w:p w:rsidR="005155F2" w:rsidRDefault="005155F2">
      <w:pPr>
        <w:pStyle w:val="ConsPlusNormal"/>
        <w:jc w:val="both"/>
      </w:pPr>
    </w:p>
    <w:p w:rsidR="005155F2" w:rsidRDefault="005155F2">
      <w:pPr>
        <w:pStyle w:val="ConsPlusNormal"/>
        <w:ind w:firstLine="540"/>
        <w:jc w:val="both"/>
        <w:outlineLvl w:val="4"/>
      </w:pPr>
      <w:r>
        <w:t>Статья 82. Зона отдыха и оздоровления (Р-4)</w:t>
      </w:r>
    </w:p>
    <w:p w:rsidR="005155F2" w:rsidRDefault="005155F2">
      <w:pPr>
        <w:pStyle w:val="ConsPlusNormal"/>
        <w:jc w:val="both"/>
      </w:pPr>
    </w:p>
    <w:p w:rsidR="005155F2" w:rsidRDefault="005155F2">
      <w:pPr>
        <w:pStyle w:val="ConsPlusNormal"/>
        <w:ind w:firstLine="540"/>
        <w:jc w:val="both"/>
      </w:pPr>
      <w:r>
        <w:t>Зона предназначена для размещения объектов санаторно-курортного лечения, отдыха и туризма, а также обслуживающих объектов, вспомогательных по отношению к основному назначению зоны.</w:t>
      </w:r>
    </w:p>
    <w:p w:rsidR="005155F2" w:rsidRDefault="005155F2">
      <w:pPr>
        <w:pStyle w:val="ConsPlusNormal"/>
        <w:spacing w:before="220"/>
        <w:ind w:firstLine="540"/>
        <w:jc w:val="both"/>
      </w:pPr>
      <w:r>
        <w:t>Основные виды разрешенного использования:</w:t>
      </w:r>
    </w:p>
    <w:p w:rsidR="005155F2" w:rsidRDefault="005155F2">
      <w:pPr>
        <w:pStyle w:val="ConsPlusNormal"/>
        <w:spacing w:before="220"/>
        <w:ind w:firstLine="540"/>
        <w:jc w:val="both"/>
      </w:pPr>
      <w:r>
        <w:t>курортная деятельность (9.2);</w:t>
      </w:r>
    </w:p>
    <w:p w:rsidR="005155F2" w:rsidRDefault="005155F2">
      <w:pPr>
        <w:pStyle w:val="ConsPlusNormal"/>
        <w:spacing w:before="220"/>
        <w:ind w:firstLine="540"/>
        <w:jc w:val="both"/>
      </w:pPr>
      <w:r>
        <w:t>санаторная деятельность (9.2.1).</w:t>
      </w:r>
    </w:p>
    <w:p w:rsidR="005155F2" w:rsidRDefault="005155F2">
      <w:pPr>
        <w:pStyle w:val="ConsPlusNormal"/>
        <w:spacing w:before="220"/>
        <w:ind w:firstLine="540"/>
        <w:jc w:val="both"/>
      </w:pPr>
      <w:r>
        <w:t>Условно разрешенные виды использования:</w:t>
      </w:r>
    </w:p>
    <w:p w:rsidR="005155F2" w:rsidRDefault="005155F2">
      <w:pPr>
        <w:pStyle w:val="ConsPlusNormal"/>
        <w:spacing w:before="220"/>
        <w:ind w:firstLine="540"/>
        <w:jc w:val="both"/>
      </w:pPr>
      <w:r>
        <w:t>отдых (рекреация) (5.0);</w:t>
      </w:r>
    </w:p>
    <w:p w:rsidR="005155F2" w:rsidRDefault="005155F2">
      <w:pPr>
        <w:pStyle w:val="ConsPlusNormal"/>
        <w:spacing w:before="220"/>
        <w:ind w:firstLine="540"/>
        <w:jc w:val="both"/>
      </w:pPr>
      <w:r>
        <w:t>природно-познавательный туризм (5.2);</w:t>
      </w:r>
    </w:p>
    <w:p w:rsidR="005155F2" w:rsidRDefault="005155F2">
      <w:pPr>
        <w:pStyle w:val="ConsPlusNormal"/>
        <w:spacing w:before="220"/>
        <w:ind w:firstLine="540"/>
        <w:jc w:val="both"/>
      </w:pPr>
      <w:r>
        <w:t>деятельность по особой охране и изучению природы (9.0);</w:t>
      </w:r>
    </w:p>
    <w:p w:rsidR="005155F2" w:rsidRDefault="005155F2">
      <w:pPr>
        <w:pStyle w:val="ConsPlusNormal"/>
        <w:spacing w:before="220"/>
        <w:ind w:firstLine="540"/>
        <w:jc w:val="both"/>
      </w:pPr>
      <w:r>
        <w:t>охрана природных территорий (9.1).</w:t>
      </w:r>
    </w:p>
    <w:p w:rsidR="005155F2" w:rsidRDefault="005155F2">
      <w:pPr>
        <w:pStyle w:val="ConsPlusNormal"/>
        <w:spacing w:before="220"/>
        <w:ind w:firstLine="540"/>
        <w:jc w:val="both"/>
      </w:pPr>
      <w:r>
        <w:t>Вспомогательные виды разрешенного использования:</w:t>
      </w:r>
    </w:p>
    <w:p w:rsidR="005155F2" w:rsidRDefault="005155F2">
      <w:pPr>
        <w:pStyle w:val="ConsPlusNormal"/>
        <w:spacing w:before="220"/>
        <w:ind w:firstLine="540"/>
        <w:jc w:val="both"/>
      </w:pPr>
      <w:r>
        <w:t>не установлены.</w:t>
      </w:r>
    </w:p>
    <w:p w:rsidR="005155F2" w:rsidRDefault="005155F2">
      <w:pPr>
        <w:pStyle w:val="ConsPlusNormal"/>
        <w:jc w:val="both"/>
      </w:pPr>
    </w:p>
    <w:p w:rsidR="005155F2" w:rsidRDefault="005155F2">
      <w:pPr>
        <w:pStyle w:val="ConsPlusNormal"/>
        <w:jc w:val="center"/>
        <w:outlineLvl w:val="5"/>
      </w:pPr>
      <w:r>
        <w:t>Предельные размеры земельных участков</w:t>
      </w:r>
    </w:p>
    <w:p w:rsidR="005155F2" w:rsidRDefault="005155F2">
      <w:pPr>
        <w:pStyle w:val="ConsPlusNormal"/>
        <w:jc w:val="center"/>
      </w:pPr>
      <w:r>
        <w:t>и предельные параметры разрешенного строительства,</w:t>
      </w:r>
    </w:p>
    <w:p w:rsidR="005155F2" w:rsidRDefault="005155F2">
      <w:pPr>
        <w:pStyle w:val="ConsPlusNormal"/>
        <w:jc w:val="center"/>
      </w:pPr>
      <w:r>
        <w:t>реконструкции объектов капитального строительства</w:t>
      </w:r>
    </w:p>
    <w:p w:rsidR="005155F2" w:rsidRDefault="005155F2">
      <w:pPr>
        <w:pStyle w:val="ConsPlusNormal"/>
        <w:jc w:val="center"/>
      </w:pPr>
      <w:r>
        <w:t>основного вида разрешенного использования</w:t>
      </w:r>
    </w:p>
    <w:p w:rsidR="005155F2" w:rsidRDefault="005155F2">
      <w:pPr>
        <w:pStyle w:val="ConsPlusNormal"/>
        <w:jc w:val="center"/>
      </w:pPr>
      <w:r>
        <w:t>земельного участка</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304"/>
        <w:gridCol w:w="1276"/>
      </w:tblGrid>
      <w:tr w:rsidR="005155F2">
        <w:tc>
          <w:tcPr>
            <w:tcW w:w="454" w:type="dxa"/>
          </w:tcPr>
          <w:p w:rsidR="005155F2" w:rsidRDefault="005155F2">
            <w:pPr>
              <w:pStyle w:val="ConsPlusNormal"/>
              <w:jc w:val="center"/>
            </w:pPr>
            <w:r>
              <w:t>1.</w:t>
            </w:r>
          </w:p>
        </w:tc>
        <w:tc>
          <w:tcPr>
            <w:tcW w:w="5783" w:type="dxa"/>
            <w:vAlign w:val="bottom"/>
          </w:tcPr>
          <w:p w:rsidR="005155F2" w:rsidRDefault="005155F2">
            <w:pPr>
              <w:pStyle w:val="ConsPlusNormal"/>
            </w:pPr>
            <w:r>
              <w:t>Минимальный размер земельного участка</w:t>
            </w:r>
          </w:p>
        </w:tc>
        <w:tc>
          <w:tcPr>
            <w:tcW w:w="1304" w:type="dxa"/>
          </w:tcPr>
          <w:p w:rsidR="005155F2" w:rsidRDefault="005155F2">
            <w:pPr>
              <w:pStyle w:val="ConsPlusNormal"/>
              <w:jc w:val="center"/>
            </w:pPr>
            <w:r>
              <w:t>кв. м</w:t>
            </w:r>
          </w:p>
        </w:tc>
        <w:tc>
          <w:tcPr>
            <w:tcW w:w="1276" w:type="dxa"/>
          </w:tcPr>
          <w:p w:rsidR="005155F2" w:rsidRDefault="005155F2">
            <w:pPr>
              <w:pStyle w:val="ConsPlusNormal"/>
              <w:jc w:val="center"/>
            </w:pPr>
            <w:r>
              <w:t>40000</w:t>
            </w:r>
          </w:p>
        </w:tc>
      </w:tr>
      <w:tr w:rsidR="005155F2">
        <w:tc>
          <w:tcPr>
            <w:tcW w:w="454" w:type="dxa"/>
          </w:tcPr>
          <w:p w:rsidR="005155F2" w:rsidRDefault="005155F2">
            <w:pPr>
              <w:pStyle w:val="ConsPlusNormal"/>
              <w:jc w:val="center"/>
            </w:pPr>
            <w:r>
              <w:t>2.</w:t>
            </w:r>
          </w:p>
        </w:tc>
        <w:tc>
          <w:tcPr>
            <w:tcW w:w="5783" w:type="dxa"/>
          </w:tcPr>
          <w:p w:rsidR="005155F2" w:rsidRDefault="005155F2">
            <w:pPr>
              <w:pStyle w:val="ConsPlusNormal"/>
            </w:pPr>
            <w:r>
              <w:t>Минимальная ширина земельного участка</w:t>
            </w:r>
          </w:p>
        </w:tc>
        <w:tc>
          <w:tcPr>
            <w:tcW w:w="1304" w:type="dxa"/>
          </w:tcPr>
          <w:p w:rsidR="005155F2" w:rsidRDefault="005155F2">
            <w:pPr>
              <w:pStyle w:val="ConsPlusNormal"/>
              <w:jc w:val="center"/>
            </w:pPr>
            <w:r>
              <w:t>м</w:t>
            </w:r>
          </w:p>
        </w:tc>
        <w:tc>
          <w:tcPr>
            <w:tcW w:w="1276" w:type="dxa"/>
          </w:tcPr>
          <w:p w:rsidR="005155F2" w:rsidRDefault="005155F2">
            <w:pPr>
              <w:pStyle w:val="ConsPlusNormal"/>
              <w:jc w:val="center"/>
            </w:pPr>
            <w:r>
              <w:t>60</w:t>
            </w:r>
          </w:p>
        </w:tc>
      </w:tr>
      <w:tr w:rsidR="005155F2">
        <w:tc>
          <w:tcPr>
            <w:tcW w:w="454" w:type="dxa"/>
          </w:tcPr>
          <w:p w:rsidR="005155F2" w:rsidRDefault="005155F2">
            <w:pPr>
              <w:pStyle w:val="ConsPlusNormal"/>
              <w:jc w:val="center"/>
            </w:pPr>
            <w:r>
              <w:t>3.</w:t>
            </w:r>
          </w:p>
        </w:tc>
        <w:tc>
          <w:tcPr>
            <w:tcW w:w="5783" w:type="dxa"/>
          </w:tcPr>
          <w:p w:rsidR="005155F2" w:rsidRDefault="005155F2">
            <w:pPr>
              <w:pStyle w:val="ConsPlusNormal"/>
            </w:pPr>
            <w:r>
              <w:t>Минимальное расстояние от строения до границ земельного участка</w:t>
            </w:r>
          </w:p>
        </w:tc>
        <w:tc>
          <w:tcPr>
            <w:tcW w:w="1304" w:type="dxa"/>
          </w:tcPr>
          <w:p w:rsidR="005155F2" w:rsidRDefault="005155F2">
            <w:pPr>
              <w:pStyle w:val="ConsPlusNormal"/>
              <w:jc w:val="center"/>
            </w:pPr>
            <w:r>
              <w:t>м</w:t>
            </w:r>
          </w:p>
        </w:tc>
        <w:tc>
          <w:tcPr>
            <w:tcW w:w="1276" w:type="dxa"/>
          </w:tcPr>
          <w:p w:rsidR="005155F2" w:rsidRDefault="005155F2">
            <w:pPr>
              <w:pStyle w:val="ConsPlusNormal"/>
              <w:jc w:val="center"/>
            </w:pPr>
            <w:r>
              <w:t>25</w:t>
            </w:r>
          </w:p>
        </w:tc>
      </w:tr>
      <w:tr w:rsidR="005155F2">
        <w:tc>
          <w:tcPr>
            <w:tcW w:w="454" w:type="dxa"/>
          </w:tcPr>
          <w:p w:rsidR="005155F2" w:rsidRDefault="005155F2">
            <w:pPr>
              <w:pStyle w:val="ConsPlusNormal"/>
              <w:jc w:val="center"/>
            </w:pPr>
            <w:r>
              <w:t>4.</w:t>
            </w:r>
          </w:p>
        </w:tc>
        <w:tc>
          <w:tcPr>
            <w:tcW w:w="5783" w:type="dxa"/>
          </w:tcPr>
          <w:p w:rsidR="005155F2" w:rsidRDefault="005155F2">
            <w:pPr>
              <w:pStyle w:val="ConsPlusNormal"/>
            </w:pPr>
            <w:r>
              <w:t>Максимальное количество этажей</w:t>
            </w:r>
          </w:p>
        </w:tc>
        <w:tc>
          <w:tcPr>
            <w:tcW w:w="1304" w:type="dxa"/>
          </w:tcPr>
          <w:p w:rsidR="005155F2" w:rsidRDefault="005155F2">
            <w:pPr>
              <w:pStyle w:val="ConsPlusNormal"/>
              <w:jc w:val="center"/>
            </w:pPr>
            <w:r>
              <w:t>эт.</w:t>
            </w:r>
          </w:p>
        </w:tc>
        <w:tc>
          <w:tcPr>
            <w:tcW w:w="1276" w:type="dxa"/>
          </w:tcPr>
          <w:p w:rsidR="005155F2" w:rsidRDefault="005155F2">
            <w:pPr>
              <w:pStyle w:val="ConsPlusNormal"/>
              <w:jc w:val="center"/>
            </w:pPr>
            <w:r>
              <w:t>4</w:t>
            </w:r>
          </w:p>
        </w:tc>
      </w:tr>
      <w:tr w:rsidR="005155F2">
        <w:tc>
          <w:tcPr>
            <w:tcW w:w="454" w:type="dxa"/>
          </w:tcPr>
          <w:p w:rsidR="005155F2" w:rsidRDefault="005155F2">
            <w:pPr>
              <w:pStyle w:val="ConsPlusNormal"/>
              <w:jc w:val="center"/>
            </w:pPr>
            <w:r>
              <w:t>5.</w:t>
            </w:r>
          </w:p>
        </w:tc>
        <w:tc>
          <w:tcPr>
            <w:tcW w:w="5783" w:type="dxa"/>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04" w:type="dxa"/>
          </w:tcPr>
          <w:p w:rsidR="005155F2" w:rsidRDefault="005155F2">
            <w:pPr>
              <w:pStyle w:val="ConsPlusNormal"/>
              <w:jc w:val="center"/>
            </w:pPr>
            <w:r>
              <w:t>% застройки</w:t>
            </w:r>
          </w:p>
        </w:tc>
        <w:tc>
          <w:tcPr>
            <w:tcW w:w="1276" w:type="dxa"/>
          </w:tcPr>
          <w:p w:rsidR="005155F2" w:rsidRDefault="005155F2">
            <w:pPr>
              <w:pStyle w:val="ConsPlusNormal"/>
              <w:jc w:val="center"/>
            </w:pPr>
            <w:r>
              <w:t>40</w:t>
            </w:r>
          </w:p>
        </w:tc>
      </w:tr>
    </w:tbl>
    <w:p w:rsidR="005155F2" w:rsidRDefault="005155F2">
      <w:pPr>
        <w:pStyle w:val="ConsPlusNormal"/>
        <w:jc w:val="both"/>
      </w:pPr>
    </w:p>
    <w:p w:rsidR="005155F2" w:rsidRDefault="005155F2">
      <w:pPr>
        <w:pStyle w:val="ConsPlusNormal"/>
        <w:ind w:firstLine="540"/>
        <w:jc w:val="both"/>
      </w:pPr>
      <w:r>
        <w:t>Примечание.</w:t>
      </w:r>
    </w:p>
    <w:p w:rsidR="005155F2" w:rsidRDefault="005155F2">
      <w:pPr>
        <w:pStyle w:val="ConsPlusNormal"/>
        <w:spacing w:before="220"/>
        <w:ind w:firstLine="540"/>
        <w:jc w:val="both"/>
      </w:pPr>
      <w:r>
        <w:t xml:space="preserve">Градостроительный регламент, предельные размеры земельных участков и предельные параметры разрешенного строительства, реконструкции объектов капитального строительства для условно разрешенных видов земельных участков принимаются в соответствии с </w:t>
      </w:r>
      <w:hyperlink r:id="rId144" w:history="1">
        <w:r>
          <w:rPr>
            <w:color w:val="0000FF"/>
          </w:rPr>
          <w:t>СП 42.13330.2011</w:t>
        </w:r>
      </w:hyperlink>
      <w:r>
        <w:t xml:space="preserve"> "СНиП 2.07.01-89* Градостроительство. Планировка и застройка городских и сельских поселений" и учитываются при выдаче разрешения на условно разрешенный вид земельного участка.</w:t>
      </w:r>
    </w:p>
    <w:p w:rsidR="005155F2" w:rsidRDefault="005155F2">
      <w:pPr>
        <w:pStyle w:val="ConsPlusNormal"/>
        <w:spacing w:before="220"/>
        <w:ind w:firstLine="540"/>
        <w:jc w:val="both"/>
      </w:pPr>
      <w:r>
        <w:lastRenderedPageBreak/>
        <w:t>Параметры элементов благоустройства определяются в соответствии с Правилами благоустройства города Кызыла.</w:t>
      </w:r>
    </w:p>
    <w:p w:rsidR="005155F2" w:rsidRDefault="005155F2">
      <w:pPr>
        <w:pStyle w:val="ConsPlusNormal"/>
        <w:jc w:val="both"/>
      </w:pPr>
    </w:p>
    <w:p w:rsidR="005155F2" w:rsidRDefault="005155F2">
      <w:pPr>
        <w:pStyle w:val="ConsPlusNormal"/>
        <w:ind w:firstLine="540"/>
        <w:jc w:val="both"/>
        <w:outlineLvl w:val="3"/>
      </w:pPr>
      <w:r>
        <w:t>§ 6. Зоны сельскохозяйственного использования (СХ)</w:t>
      </w:r>
    </w:p>
    <w:p w:rsidR="005155F2" w:rsidRDefault="005155F2">
      <w:pPr>
        <w:pStyle w:val="ConsPlusNormal"/>
        <w:jc w:val="both"/>
      </w:pPr>
    </w:p>
    <w:p w:rsidR="005155F2" w:rsidRDefault="005155F2">
      <w:pPr>
        <w:pStyle w:val="ConsPlusNormal"/>
        <w:ind w:firstLine="540"/>
        <w:jc w:val="both"/>
        <w:outlineLvl w:val="4"/>
      </w:pPr>
      <w:r>
        <w:t>Статья 83. Зона объектов сельскохозяйственного назначения (СХ-1)</w:t>
      </w:r>
    </w:p>
    <w:p w:rsidR="005155F2" w:rsidRDefault="005155F2">
      <w:pPr>
        <w:pStyle w:val="ConsPlusNormal"/>
        <w:jc w:val="both"/>
      </w:pPr>
    </w:p>
    <w:p w:rsidR="005155F2" w:rsidRDefault="005155F2">
      <w:pPr>
        <w:pStyle w:val="ConsPlusNormal"/>
        <w:ind w:firstLine="540"/>
        <w:jc w:val="both"/>
      </w:pPr>
      <w:r>
        <w:t>Назначение зоны - сохранение и развитие объектов сельскохозяйственного профиля и обеспечивающих их инфраструктур до изменения условий использования территориальной зоны в соответствии с генеральным планом.</w:t>
      </w:r>
    </w:p>
    <w:p w:rsidR="005155F2" w:rsidRDefault="005155F2">
      <w:pPr>
        <w:pStyle w:val="ConsPlusNormal"/>
        <w:spacing w:before="220"/>
        <w:ind w:firstLine="540"/>
        <w:jc w:val="both"/>
      </w:pPr>
      <w:r>
        <w:t>Основные виды разрешенного использования:</w:t>
      </w:r>
    </w:p>
    <w:p w:rsidR="005155F2" w:rsidRDefault="005155F2">
      <w:pPr>
        <w:pStyle w:val="ConsPlusNormal"/>
        <w:spacing w:before="220"/>
        <w:ind w:firstLine="540"/>
        <w:jc w:val="both"/>
      </w:pPr>
      <w:r>
        <w:t>сельскохозяйственное использование (1.0).</w:t>
      </w:r>
    </w:p>
    <w:p w:rsidR="005155F2" w:rsidRDefault="005155F2">
      <w:pPr>
        <w:pStyle w:val="ConsPlusNormal"/>
        <w:spacing w:before="220"/>
        <w:ind w:firstLine="540"/>
        <w:jc w:val="both"/>
      </w:pPr>
      <w:r>
        <w:t>Условно разрешенные виды использования:</w:t>
      </w:r>
    </w:p>
    <w:p w:rsidR="005155F2" w:rsidRDefault="005155F2">
      <w:pPr>
        <w:pStyle w:val="ConsPlusNormal"/>
        <w:spacing w:before="220"/>
        <w:ind w:firstLine="540"/>
        <w:jc w:val="both"/>
      </w:pPr>
      <w:r>
        <w:t>не установлены.</w:t>
      </w:r>
    </w:p>
    <w:p w:rsidR="005155F2" w:rsidRDefault="005155F2">
      <w:pPr>
        <w:pStyle w:val="ConsPlusNormal"/>
        <w:spacing w:before="220"/>
        <w:ind w:firstLine="540"/>
        <w:jc w:val="both"/>
      </w:pPr>
      <w:r>
        <w:t>Вспомогательные виды разрешенного использования:</w:t>
      </w:r>
    </w:p>
    <w:p w:rsidR="005155F2" w:rsidRDefault="005155F2">
      <w:pPr>
        <w:pStyle w:val="ConsPlusNormal"/>
        <w:spacing w:before="220"/>
        <w:ind w:firstLine="540"/>
        <w:jc w:val="both"/>
      </w:pPr>
      <w:r>
        <w:t>земельные участки (территории) общего пользования (12.0).</w:t>
      </w:r>
    </w:p>
    <w:p w:rsidR="005155F2" w:rsidRDefault="005155F2">
      <w:pPr>
        <w:pStyle w:val="ConsPlusNormal"/>
        <w:jc w:val="both"/>
      </w:pPr>
    </w:p>
    <w:p w:rsidR="005155F2" w:rsidRDefault="005155F2">
      <w:pPr>
        <w:pStyle w:val="ConsPlusNormal"/>
        <w:jc w:val="center"/>
        <w:outlineLvl w:val="5"/>
      </w:pPr>
      <w:r>
        <w:t>Предельные размеры земельных участков</w:t>
      </w:r>
    </w:p>
    <w:p w:rsidR="005155F2" w:rsidRDefault="005155F2">
      <w:pPr>
        <w:pStyle w:val="ConsPlusNormal"/>
        <w:jc w:val="center"/>
      </w:pPr>
      <w:r>
        <w:t>и предельные параметры разрешенного строительства,</w:t>
      </w:r>
    </w:p>
    <w:p w:rsidR="005155F2" w:rsidRDefault="005155F2">
      <w:pPr>
        <w:pStyle w:val="ConsPlusNormal"/>
        <w:jc w:val="center"/>
      </w:pPr>
      <w:r>
        <w:t>реконструкции объектов капитального строительства</w:t>
      </w:r>
    </w:p>
    <w:p w:rsidR="005155F2" w:rsidRDefault="005155F2">
      <w:pPr>
        <w:pStyle w:val="ConsPlusNormal"/>
        <w:jc w:val="center"/>
      </w:pPr>
      <w:r>
        <w:t>основного вида разрешенного использования</w:t>
      </w:r>
    </w:p>
    <w:p w:rsidR="005155F2" w:rsidRDefault="005155F2">
      <w:pPr>
        <w:pStyle w:val="ConsPlusNormal"/>
        <w:jc w:val="center"/>
      </w:pPr>
      <w:r>
        <w:t>земельного участка</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304"/>
        <w:gridCol w:w="1276"/>
      </w:tblGrid>
      <w:tr w:rsidR="005155F2">
        <w:tc>
          <w:tcPr>
            <w:tcW w:w="454" w:type="dxa"/>
          </w:tcPr>
          <w:p w:rsidR="005155F2" w:rsidRDefault="005155F2">
            <w:pPr>
              <w:pStyle w:val="ConsPlusNormal"/>
              <w:jc w:val="center"/>
            </w:pPr>
            <w:r>
              <w:t>1.</w:t>
            </w:r>
          </w:p>
        </w:tc>
        <w:tc>
          <w:tcPr>
            <w:tcW w:w="5783" w:type="dxa"/>
            <w:vAlign w:val="bottom"/>
          </w:tcPr>
          <w:p w:rsidR="005155F2" w:rsidRDefault="005155F2">
            <w:pPr>
              <w:pStyle w:val="ConsPlusNormal"/>
            </w:pPr>
            <w:r>
              <w:t>Минимальный размер земельного участка</w:t>
            </w:r>
          </w:p>
        </w:tc>
        <w:tc>
          <w:tcPr>
            <w:tcW w:w="1304" w:type="dxa"/>
          </w:tcPr>
          <w:p w:rsidR="005155F2" w:rsidRDefault="005155F2">
            <w:pPr>
              <w:pStyle w:val="ConsPlusNormal"/>
              <w:jc w:val="center"/>
            </w:pPr>
            <w:r>
              <w:t>кв. м</w:t>
            </w:r>
          </w:p>
        </w:tc>
        <w:tc>
          <w:tcPr>
            <w:tcW w:w="1276" w:type="dxa"/>
          </w:tcPr>
          <w:p w:rsidR="005155F2" w:rsidRDefault="005155F2">
            <w:pPr>
              <w:pStyle w:val="ConsPlusNormal"/>
              <w:jc w:val="center"/>
            </w:pPr>
            <w:r>
              <w:t>10000</w:t>
            </w:r>
          </w:p>
        </w:tc>
      </w:tr>
      <w:tr w:rsidR="005155F2">
        <w:tc>
          <w:tcPr>
            <w:tcW w:w="454" w:type="dxa"/>
          </w:tcPr>
          <w:p w:rsidR="005155F2" w:rsidRDefault="005155F2">
            <w:pPr>
              <w:pStyle w:val="ConsPlusNormal"/>
              <w:jc w:val="center"/>
            </w:pPr>
            <w:r>
              <w:t>2.</w:t>
            </w:r>
          </w:p>
        </w:tc>
        <w:tc>
          <w:tcPr>
            <w:tcW w:w="5783" w:type="dxa"/>
          </w:tcPr>
          <w:p w:rsidR="005155F2" w:rsidRDefault="005155F2">
            <w:pPr>
              <w:pStyle w:val="ConsPlusNormal"/>
            </w:pPr>
            <w:r>
              <w:t>Минимальная ширина земельного участка</w:t>
            </w:r>
          </w:p>
        </w:tc>
        <w:tc>
          <w:tcPr>
            <w:tcW w:w="1304" w:type="dxa"/>
          </w:tcPr>
          <w:p w:rsidR="005155F2" w:rsidRDefault="005155F2">
            <w:pPr>
              <w:pStyle w:val="ConsPlusNormal"/>
              <w:jc w:val="center"/>
            </w:pPr>
            <w:r>
              <w:t>м</w:t>
            </w:r>
          </w:p>
        </w:tc>
        <w:tc>
          <w:tcPr>
            <w:tcW w:w="1276" w:type="dxa"/>
          </w:tcPr>
          <w:p w:rsidR="005155F2" w:rsidRDefault="005155F2">
            <w:pPr>
              <w:pStyle w:val="ConsPlusNormal"/>
              <w:jc w:val="center"/>
            </w:pPr>
            <w:r>
              <w:t>60</w:t>
            </w:r>
          </w:p>
        </w:tc>
      </w:tr>
      <w:tr w:rsidR="005155F2">
        <w:tc>
          <w:tcPr>
            <w:tcW w:w="454" w:type="dxa"/>
          </w:tcPr>
          <w:p w:rsidR="005155F2" w:rsidRDefault="005155F2">
            <w:pPr>
              <w:pStyle w:val="ConsPlusNormal"/>
              <w:jc w:val="center"/>
            </w:pPr>
            <w:r>
              <w:t>3.</w:t>
            </w:r>
          </w:p>
        </w:tc>
        <w:tc>
          <w:tcPr>
            <w:tcW w:w="5783" w:type="dxa"/>
          </w:tcPr>
          <w:p w:rsidR="005155F2" w:rsidRDefault="005155F2">
            <w:pPr>
              <w:pStyle w:val="ConsPlusNormal"/>
            </w:pPr>
            <w:r>
              <w:t>Минимальное расстояние от строения до границ земельного участка</w:t>
            </w:r>
          </w:p>
        </w:tc>
        <w:tc>
          <w:tcPr>
            <w:tcW w:w="1304" w:type="dxa"/>
          </w:tcPr>
          <w:p w:rsidR="005155F2" w:rsidRDefault="005155F2">
            <w:pPr>
              <w:pStyle w:val="ConsPlusNormal"/>
              <w:jc w:val="center"/>
            </w:pPr>
            <w:r>
              <w:t>м</w:t>
            </w:r>
          </w:p>
        </w:tc>
        <w:tc>
          <w:tcPr>
            <w:tcW w:w="1276" w:type="dxa"/>
          </w:tcPr>
          <w:p w:rsidR="005155F2" w:rsidRDefault="005155F2">
            <w:pPr>
              <w:pStyle w:val="ConsPlusNormal"/>
              <w:jc w:val="center"/>
            </w:pPr>
            <w:r>
              <w:t>25</w:t>
            </w:r>
          </w:p>
        </w:tc>
      </w:tr>
      <w:tr w:rsidR="005155F2">
        <w:tc>
          <w:tcPr>
            <w:tcW w:w="454" w:type="dxa"/>
          </w:tcPr>
          <w:p w:rsidR="005155F2" w:rsidRDefault="005155F2">
            <w:pPr>
              <w:pStyle w:val="ConsPlusNormal"/>
              <w:jc w:val="center"/>
            </w:pPr>
            <w:r>
              <w:t>4.</w:t>
            </w:r>
          </w:p>
        </w:tc>
        <w:tc>
          <w:tcPr>
            <w:tcW w:w="5783" w:type="dxa"/>
          </w:tcPr>
          <w:p w:rsidR="005155F2" w:rsidRDefault="005155F2">
            <w:pPr>
              <w:pStyle w:val="ConsPlusNormal"/>
            </w:pPr>
            <w:r>
              <w:t>Максимальное количество этажей</w:t>
            </w:r>
          </w:p>
        </w:tc>
        <w:tc>
          <w:tcPr>
            <w:tcW w:w="1304" w:type="dxa"/>
          </w:tcPr>
          <w:p w:rsidR="005155F2" w:rsidRDefault="005155F2">
            <w:pPr>
              <w:pStyle w:val="ConsPlusNormal"/>
              <w:jc w:val="center"/>
            </w:pPr>
            <w:r>
              <w:t>эт.</w:t>
            </w:r>
          </w:p>
        </w:tc>
        <w:tc>
          <w:tcPr>
            <w:tcW w:w="1276" w:type="dxa"/>
          </w:tcPr>
          <w:p w:rsidR="005155F2" w:rsidRDefault="005155F2">
            <w:pPr>
              <w:pStyle w:val="ConsPlusNormal"/>
              <w:jc w:val="center"/>
            </w:pPr>
            <w:r>
              <w:t>2</w:t>
            </w:r>
          </w:p>
        </w:tc>
      </w:tr>
      <w:tr w:rsidR="005155F2">
        <w:tc>
          <w:tcPr>
            <w:tcW w:w="454" w:type="dxa"/>
          </w:tcPr>
          <w:p w:rsidR="005155F2" w:rsidRDefault="005155F2">
            <w:pPr>
              <w:pStyle w:val="ConsPlusNormal"/>
              <w:jc w:val="center"/>
            </w:pPr>
            <w:r>
              <w:t>5.</w:t>
            </w:r>
          </w:p>
        </w:tc>
        <w:tc>
          <w:tcPr>
            <w:tcW w:w="5783" w:type="dxa"/>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04" w:type="dxa"/>
          </w:tcPr>
          <w:p w:rsidR="005155F2" w:rsidRDefault="005155F2">
            <w:pPr>
              <w:pStyle w:val="ConsPlusNormal"/>
              <w:jc w:val="center"/>
            </w:pPr>
            <w:r>
              <w:t>% застройки</w:t>
            </w:r>
          </w:p>
        </w:tc>
        <w:tc>
          <w:tcPr>
            <w:tcW w:w="1276" w:type="dxa"/>
          </w:tcPr>
          <w:p w:rsidR="005155F2" w:rsidRDefault="005155F2">
            <w:pPr>
              <w:pStyle w:val="ConsPlusNormal"/>
              <w:jc w:val="center"/>
            </w:pPr>
            <w:r>
              <w:t>20</w:t>
            </w:r>
          </w:p>
        </w:tc>
      </w:tr>
    </w:tbl>
    <w:p w:rsidR="005155F2" w:rsidRDefault="005155F2">
      <w:pPr>
        <w:pStyle w:val="ConsPlusNormal"/>
        <w:jc w:val="both"/>
      </w:pPr>
    </w:p>
    <w:p w:rsidR="005155F2" w:rsidRDefault="005155F2">
      <w:pPr>
        <w:pStyle w:val="ConsPlusNormal"/>
        <w:ind w:firstLine="540"/>
        <w:jc w:val="both"/>
      </w:pPr>
      <w:r>
        <w:t>Примечание.</w:t>
      </w:r>
    </w:p>
    <w:p w:rsidR="005155F2" w:rsidRDefault="005155F2">
      <w:pPr>
        <w:pStyle w:val="ConsPlusNormal"/>
        <w:spacing w:before="220"/>
        <w:ind w:firstLine="540"/>
        <w:jc w:val="both"/>
      </w:pPr>
      <w:r>
        <w:t xml:space="preserve">Градостроительный регламент, предельные размеры земельных участков и предельные параметры разрешенного строительства, реконструкции объектов капитального строительства для условно разрешенных видов земельных участков принимаются в соответствии с </w:t>
      </w:r>
      <w:hyperlink r:id="rId145" w:history="1">
        <w:r>
          <w:rPr>
            <w:color w:val="0000FF"/>
          </w:rPr>
          <w:t>СП 42.13330.2011</w:t>
        </w:r>
      </w:hyperlink>
      <w:r>
        <w:t xml:space="preserve"> "СНиП 2.07.01-89* Градостроительство. Планировка и застройка городских и сельских поселений" и учитываются при выдаче разрешения на условно разрешенный вид земельного участка.</w:t>
      </w:r>
    </w:p>
    <w:p w:rsidR="005155F2" w:rsidRDefault="005155F2">
      <w:pPr>
        <w:pStyle w:val="ConsPlusNormal"/>
        <w:spacing w:before="220"/>
        <w:ind w:firstLine="540"/>
        <w:jc w:val="both"/>
      </w:pPr>
      <w:r>
        <w:t>Параметры элементов благоустройства определяются в соответствии с Правилами благоустройства города Кызыла.</w:t>
      </w:r>
    </w:p>
    <w:p w:rsidR="005155F2" w:rsidRDefault="005155F2">
      <w:pPr>
        <w:pStyle w:val="ConsPlusNormal"/>
        <w:jc w:val="both"/>
      </w:pPr>
    </w:p>
    <w:p w:rsidR="005155F2" w:rsidRDefault="005155F2">
      <w:pPr>
        <w:pStyle w:val="ConsPlusNormal"/>
        <w:ind w:firstLine="540"/>
        <w:jc w:val="both"/>
        <w:outlineLvl w:val="3"/>
      </w:pPr>
      <w:r>
        <w:t>§ 7. Зоны особо охраняемых территорий (И)</w:t>
      </w:r>
    </w:p>
    <w:p w:rsidR="005155F2" w:rsidRDefault="005155F2">
      <w:pPr>
        <w:pStyle w:val="ConsPlusNormal"/>
        <w:jc w:val="both"/>
      </w:pPr>
    </w:p>
    <w:p w:rsidR="005155F2" w:rsidRDefault="005155F2">
      <w:pPr>
        <w:pStyle w:val="ConsPlusNormal"/>
        <w:ind w:firstLine="540"/>
        <w:jc w:val="both"/>
        <w:outlineLvl w:val="4"/>
      </w:pPr>
      <w:r>
        <w:t>Статья 84. Зона объектов историко-культурного наследия (И-1)</w:t>
      </w:r>
    </w:p>
    <w:p w:rsidR="005155F2" w:rsidRDefault="005155F2">
      <w:pPr>
        <w:pStyle w:val="ConsPlusNormal"/>
        <w:jc w:val="both"/>
      </w:pPr>
    </w:p>
    <w:p w:rsidR="005155F2" w:rsidRDefault="005155F2">
      <w:pPr>
        <w:pStyle w:val="ConsPlusNormal"/>
        <w:ind w:firstLine="540"/>
        <w:jc w:val="both"/>
      </w:pPr>
      <w:r>
        <w:t>Зона предназначена для сохранения объектов культурного наследия народов Российской Федерации (памятников истории и культуры), в том числе:</w:t>
      </w:r>
    </w:p>
    <w:p w:rsidR="005155F2" w:rsidRDefault="005155F2">
      <w:pPr>
        <w:pStyle w:val="ConsPlusNormal"/>
        <w:spacing w:before="220"/>
        <w:ind w:firstLine="540"/>
        <w:jc w:val="both"/>
      </w:pPr>
      <w:r>
        <w:t>объектов археологического наследия;</w:t>
      </w:r>
    </w:p>
    <w:p w:rsidR="005155F2" w:rsidRDefault="005155F2">
      <w:pPr>
        <w:pStyle w:val="ConsPlusNormal"/>
        <w:spacing w:before="220"/>
        <w:ind w:firstLine="540"/>
        <w:jc w:val="both"/>
      </w:pPr>
      <w:r>
        <w:t>достопримечательных мест, в том числе мест бытования исторических промыслов, производств и ремесел;</w:t>
      </w:r>
    </w:p>
    <w:p w:rsidR="005155F2" w:rsidRDefault="005155F2">
      <w:pPr>
        <w:pStyle w:val="ConsPlusNormal"/>
        <w:spacing w:before="220"/>
        <w:ind w:firstLine="540"/>
        <w:jc w:val="both"/>
      </w:pPr>
      <w:r>
        <w:t>военных и гражданских захоронений.</w:t>
      </w:r>
    </w:p>
    <w:p w:rsidR="005155F2" w:rsidRDefault="005155F2">
      <w:pPr>
        <w:pStyle w:val="ConsPlusNormal"/>
        <w:spacing w:before="220"/>
        <w:ind w:firstLine="540"/>
        <w:jc w:val="both"/>
      </w:pPr>
      <w:r>
        <w:t>Основные виды разрешенного использования:</w:t>
      </w:r>
    </w:p>
    <w:p w:rsidR="005155F2" w:rsidRDefault="005155F2">
      <w:pPr>
        <w:pStyle w:val="ConsPlusNormal"/>
        <w:spacing w:before="220"/>
        <w:ind w:firstLine="540"/>
        <w:jc w:val="both"/>
      </w:pPr>
      <w:r>
        <w:t>историко-культурная деятельность (9.3).</w:t>
      </w:r>
    </w:p>
    <w:p w:rsidR="005155F2" w:rsidRDefault="005155F2">
      <w:pPr>
        <w:pStyle w:val="ConsPlusNormal"/>
        <w:spacing w:before="220"/>
        <w:ind w:firstLine="540"/>
        <w:jc w:val="both"/>
      </w:pPr>
      <w:r>
        <w:t>Условно разрешенные виды использования:</w:t>
      </w:r>
    </w:p>
    <w:p w:rsidR="005155F2" w:rsidRDefault="005155F2">
      <w:pPr>
        <w:pStyle w:val="ConsPlusNormal"/>
        <w:spacing w:before="220"/>
        <w:ind w:firstLine="540"/>
        <w:jc w:val="both"/>
      </w:pPr>
      <w:r>
        <w:t>культурное развитие (3.6);</w:t>
      </w:r>
    </w:p>
    <w:p w:rsidR="005155F2" w:rsidRDefault="005155F2">
      <w:pPr>
        <w:pStyle w:val="ConsPlusNormal"/>
        <w:spacing w:before="220"/>
        <w:ind w:firstLine="540"/>
        <w:jc w:val="both"/>
      </w:pPr>
      <w:r>
        <w:t>общественное управление (3.8);</w:t>
      </w:r>
    </w:p>
    <w:p w:rsidR="005155F2" w:rsidRDefault="005155F2">
      <w:pPr>
        <w:pStyle w:val="ConsPlusNormal"/>
        <w:spacing w:before="220"/>
        <w:ind w:firstLine="540"/>
        <w:jc w:val="both"/>
      </w:pPr>
      <w:r>
        <w:t>обеспечение обороны и безопасности (8.0);</w:t>
      </w:r>
    </w:p>
    <w:p w:rsidR="005155F2" w:rsidRDefault="005155F2">
      <w:pPr>
        <w:pStyle w:val="ConsPlusNormal"/>
        <w:spacing w:before="220"/>
        <w:ind w:firstLine="540"/>
        <w:jc w:val="both"/>
      </w:pPr>
      <w:r>
        <w:t>обеспечение внутреннего правопорядка (8.3).</w:t>
      </w:r>
    </w:p>
    <w:p w:rsidR="005155F2" w:rsidRDefault="005155F2">
      <w:pPr>
        <w:pStyle w:val="ConsPlusNormal"/>
        <w:spacing w:before="220"/>
        <w:ind w:firstLine="540"/>
        <w:jc w:val="both"/>
      </w:pPr>
      <w:r>
        <w:t>Вспомогательные виды разрешенного использования:</w:t>
      </w:r>
    </w:p>
    <w:p w:rsidR="005155F2" w:rsidRDefault="005155F2">
      <w:pPr>
        <w:pStyle w:val="ConsPlusNormal"/>
        <w:spacing w:before="220"/>
        <w:ind w:firstLine="540"/>
        <w:jc w:val="both"/>
      </w:pPr>
      <w:r>
        <w:t>не установлены.</w:t>
      </w:r>
    </w:p>
    <w:p w:rsidR="005155F2" w:rsidRDefault="005155F2">
      <w:pPr>
        <w:pStyle w:val="ConsPlusNormal"/>
        <w:spacing w:before="220"/>
        <w:ind w:firstLine="540"/>
        <w:jc w:val="both"/>
      </w:pPr>
      <w:r>
        <w:t xml:space="preserve">Зона устанавливается и регламентируется в соответствии с Федеральным </w:t>
      </w:r>
      <w:hyperlink r:id="rId146" w:history="1">
        <w:r>
          <w:rPr>
            <w:color w:val="0000FF"/>
          </w:rPr>
          <w:t>законом</w:t>
        </w:r>
      </w:hyperlink>
      <w:r>
        <w:t xml:space="preserve"> "Об объектах культурного наследия (памятниках истории и культуры) народов Российской Федерации" N 73-ФЗ от 25.06.02 (ред. 13.05.2008).</w:t>
      </w:r>
    </w:p>
    <w:p w:rsidR="005155F2" w:rsidRDefault="005155F2">
      <w:pPr>
        <w:pStyle w:val="ConsPlusNormal"/>
        <w:jc w:val="both"/>
      </w:pPr>
    </w:p>
    <w:p w:rsidR="005155F2" w:rsidRDefault="005155F2">
      <w:pPr>
        <w:pStyle w:val="ConsPlusNormal"/>
        <w:jc w:val="center"/>
        <w:outlineLvl w:val="5"/>
      </w:pPr>
      <w:r>
        <w:t>Предельные размеры земельных участков</w:t>
      </w:r>
    </w:p>
    <w:p w:rsidR="005155F2" w:rsidRDefault="005155F2">
      <w:pPr>
        <w:pStyle w:val="ConsPlusNormal"/>
        <w:jc w:val="center"/>
      </w:pPr>
      <w:r>
        <w:t>и предельные параметры разрешенного строительства,</w:t>
      </w:r>
    </w:p>
    <w:p w:rsidR="005155F2" w:rsidRDefault="005155F2">
      <w:pPr>
        <w:pStyle w:val="ConsPlusNormal"/>
        <w:jc w:val="center"/>
      </w:pPr>
      <w:r>
        <w:t>реконструкции объектов капитального строительства</w:t>
      </w:r>
    </w:p>
    <w:p w:rsidR="005155F2" w:rsidRDefault="005155F2">
      <w:pPr>
        <w:pStyle w:val="ConsPlusNormal"/>
        <w:jc w:val="center"/>
      </w:pPr>
      <w:r>
        <w:t>основного вида разрешенного использования</w:t>
      </w:r>
    </w:p>
    <w:p w:rsidR="005155F2" w:rsidRDefault="005155F2">
      <w:pPr>
        <w:pStyle w:val="ConsPlusNormal"/>
        <w:jc w:val="center"/>
      </w:pPr>
      <w:r>
        <w:t>земельного участка</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304"/>
        <w:gridCol w:w="1474"/>
      </w:tblGrid>
      <w:tr w:rsidR="005155F2">
        <w:tc>
          <w:tcPr>
            <w:tcW w:w="454" w:type="dxa"/>
          </w:tcPr>
          <w:p w:rsidR="005155F2" w:rsidRDefault="005155F2">
            <w:pPr>
              <w:pStyle w:val="ConsPlusNormal"/>
              <w:jc w:val="center"/>
            </w:pPr>
            <w:r>
              <w:t>1.</w:t>
            </w:r>
          </w:p>
        </w:tc>
        <w:tc>
          <w:tcPr>
            <w:tcW w:w="5783" w:type="dxa"/>
            <w:vAlign w:val="bottom"/>
          </w:tcPr>
          <w:p w:rsidR="005155F2" w:rsidRDefault="005155F2">
            <w:pPr>
              <w:pStyle w:val="ConsPlusNormal"/>
            </w:pPr>
            <w:r>
              <w:t>Минимальный и (или) максимальный размер земельного участка</w:t>
            </w:r>
          </w:p>
        </w:tc>
        <w:tc>
          <w:tcPr>
            <w:tcW w:w="1304" w:type="dxa"/>
          </w:tcPr>
          <w:p w:rsidR="005155F2" w:rsidRDefault="005155F2">
            <w:pPr>
              <w:pStyle w:val="ConsPlusNormal"/>
              <w:jc w:val="center"/>
            </w:pPr>
            <w:r>
              <w:t>кв. м</w:t>
            </w:r>
          </w:p>
        </w:tc>
        <w:tc>
          <w:tcPr>
            <w:tcW w:w="1474" w:type="dxa"/>
          </w:tcPr>
          <w:p w:rsidR="005155F2" w:rsidRDefault="005155F2">
            <w:pPr>
              <w:pStyle w:val="ConsPlusNormal"/>
              <w:jc w:val="center"/>
            </w:pPr>
            <w:r>
              <w:t>не установлен</w:t>
            </w:r>
          </w:p>
        </w:tc>
      </w:tr>
      <w:tr w:rsidR="005155F2">
        <w:tc>
          <w:tcPr>
            <w:tcW w:w="454" w:type="dxa"/>
          </w:tcPr>
          <w:p w:rsidR="005155F2" w:rsidRDefault="005155F2">
            <w:pPr>
              <w:pStyle w:val="ConsPlusNormal"/>
              <w:jc w:val="center"/>
            </w:pPr>
            <w:r>
              <w:t>2.</w:t>
            </w:r>
          </w:p>
        </w:tc>
        <w:tc>
          <w:tcPr>
            <w:tcW w:w="5783" w:type="dxa"/>
          </w:tcPr>
          <w:p w:rsidR="005155F2" w:rsidRDefault="005155F2">
            <w:pPr>
              <w:pStyle w:val="ConsPlusNormal"/>
            </w:pPr>
            <w:r>
              <w:t>Минимальная ширина земельного участка</w:t>
            </w:r>
          </w:p>
        </w:tc>
        <w:tc>
          <w:tcPr>
            <w:tcW w:w="1304" w:type="dxa"/>
          </w:tcPr>
          <w:p w:rsidR="005155F2" w:rsidRDefault="005155F2">
            <w:pPr>
              <w:pStyle w:val="ConsPlusNormal"/>
              <w:jc w:val="center"/>
            </w:pPr>
            <w:r>
              <w:t>м</w:t>
            </w:r>
          </w:p>
        </w:tc>
        <w:tc>
          <w:tcPr>
            <w:tcW w:w="1474" w:type="dxa"/>
          </w:tcPr>
          <w:p w:rsidR="005155F2" w:rsidRDefault="005155F2">
            <w:pPr>
              <w:pStyle w:val="ConsPlusNormal"/>
              <w:jc w:val="center"/>
            </w:pPr>
            <w:r>
              <w:t>не установлена</w:t>
            </w:r>
          </w:p>
        </w:tc>
      </w:tr>
      <w:tr w:rsidR="005155F2">
        <w:tc>
          <w:tcPr>
            <w:tcW w:w="454" w:type="dxa"/>
          </w:tcPr>
          <w:p w:rsidR="005155F2" w:rsidRDefault="005155F2">
            <w:pPr>
              <w:pStyle w:val="ConsPlusNormal"/>
              <w:jc w:val="center"/>
            </w:pPr>
            <w:r>
              <w:t>3.</w:t>
            </w:r>
          </w:p>
        </w:tc>
        <w:tc>
          <w:tcPr>
            <w:tcW w:w="5783" w:type="dxa"/>
          </w:tcPr>
          <w:p w:rsidR="005155F2" w:rsidRDefault="005155F2">
            <w:pPr>
              <w:pStyle w:val="ConsPlusNormal"/>
            </w:pPr>
            <w:r>
              <w:t>Минимальное расстояние от строения до границ земельного участка</w:t>
            </w:r>
          </w:p>
        </w:tc>
        <w:tc>
          <w:tcPr>
            <w:tcW w:w="1304" w:type="dxa"/>
          </w:tcPr>
          <w:p w:rsidR="005155F2" w:rsidRDefault="005155F2">
            <w:pPr>
              <w:pStyle w:val="ConsPlusNormal"/>
              <w:jc w:val="center"/>
            </w:pPr>
            <w:r>
              <w:t>м</w:t>
            </w:r>
          </w:p>
        </w:tc>
        <w:tc>
          <w:tcPr>
            <w:tcW w:w="1474" w:type="dxa"/>
          </w:tcPr>
          <w:p w:rsidR="005155F2" w:rsidRDefault="005155F2">
            <w:pPr>
              <w:pStyle w:val="ConsPlusNormal"/>
              <w:jc w:val="center"/>
            </w:pPr>
            <w:r>
              <w:t>не установлено</w:t>
            </w:r>
          </w:p>
        </w:tc>
      </w:tr>
      <w:tr w:rsidR="005155F2">
        <w:tc>
          <w:tcPr>
            <w:tcW w:w="454" w:type="dxa"/>
          </w:tcPr>
          <w:p w:rsidR="005155F2" w:rsidRDefault="005155F2">
            <w:pPr>
              <w:pStyle w:val="ConsPlusNormal"/>
              <w:jc w:val="center"/>
            </w:pPr>
            <w:r>
              <w:t>4.</w:t>
            </w:r>
          </w:p>
        </w:tc>
        <w:tc>
          <w:tcPr>
            <w:tcW w:w="5783" w:type="dxa"/>
          </w:tcPr>
          <w:p w:rsidR="005155F2" w:rsidRDefault="005155F2">
            <w:pPr>
              <w:pStyle w:val="ConsPlusNormal"/>
            </w:pPr>
            <w:r>
              <w:t>Максимальное количество этажей</w:t>
            </w:r>
          </w:p>
        </w:tc>
        <w:tc>
          <w:tcPr>
            <w:tcW w:w="1304" w:type="dxa"/>
          </w:tcPr>
          <w:p w:rsidR="005155F2" w:rsidRDefault="005155F2">
            <w:pPr>
              <w:pStyle w:val="ConsPlusNormal"/>
              <w:jc w:val="center"/>
            </w:pPr>
            <w:r>
              <w:t>эт.</w:t>
            </w:r>
          </w:p>
        </w:tc>
        <w:tc>
          <w:tcPr>
            <w:tcW w:w="1474" w:type="dxa"/>
          </w:tcPr>
          <w:p w:rsidR="005155F2" w:rsidRDefault="005155F2">
            <w:pPr>
              <w:pStyle w:val="ConsPlusNormal"/>
              <w:jc w:val="center"/>
            </w:pPr>
            <w:r>
              <w:t>не установлено</w:t>
            </w:r>
          </w:p>
        </w:tc>
      </w:tr>
      <w:tr w:rsidR="005155F2">
        <w:tc>
          <w:tcPr>
            <w:tcW w:w="454" w:type="dxa"/>
          </w:tcPr>
          <w:p w:rsidR="005155F2" w:rsidRDefault="005155F2">
            <w:pPr>
              <w:pStyle w:val="ConsPlusNormal"/>
              <w:jc w:val="center"/>
            </w:pPr>
            <w:r>
              <w:t>5.</w:t>
            </w:r>
          </w:p>
        </w:tc>
        <w:tc>
          <w:tcPr>
            <w:tcW w:w="5783" w:type="dxa"/>
          </w:tcPr>
          <w:p w:rsidR="005155F2" w:rsidRDefault="005155F2">
            <w:pPr>
              <w:pStyle w:val="ConsPlusNormal"/>
            </w:pPr>
            <w:r>
              <w:t xml:space="preserve">Максимальный процент застройки в границах земельного участка, определяемый как отношение суммарной площади земельного участка, которая может быть </w:t>
            </w:r>
            <w:r>
              <w:lastRenderedPageBreak/>
              <w:t>застроена, ко всей площади земельного участка</w:t>
            </w:r>
          </w:p>
        </w:tc>
        <w:tc>
          <w:tcPr>
            <w:tcW w:w="1304" w:type="dxa"/>
          </w:tcPr>
          <w:p w:rsidR="005155F2" w:rsidRDefault="005155F2">
            <w:pPr>
              <w:pStyle w:val="ConsPlusNormal"/>
              <w:jc w:val="center"/>
            </w:pPr>
            <w:r>
              <w:lastRenderedPageBreak/>
              <w:t>% застройки</w:t>
            </w:r>
          </w:p>
        </w:tc>
        <w:tc>
          <w:tcPr>
            <w:tcW w:w="1474" w:type="dxa"/>
          </w:tcPr>
          <w:p w:rsidR="005155F2" w:rsidRDefault="005155F2">
            <w:pPr>
              <w:pStyle w:val="ConsPlusNormal"/>
              <w:jc w:val="center"/>
            </w:pPr>
            <w:r>
              <w:t>не установлен</w:t>
            </w:r>
          </w:p>
        </w:tc>
      </w:tr>
    </w:tbl>
    <w:p w:rsidR="005155F2" w:rsidRDefault="005155F2">
      <w:pPr>
        <w:pStyle w:val="ConsPlusNormal"/>
        <w:jc w:val="both"/>
      </w:pPr>
    </w:p>
    <w:p w:rsidR="005155F2" w:rsidRDefault="005155F2">
      <w:pPr>
        <w:pStyle w:val="ConsPlusNormal"/>
        <w:ind w:firstLine="540"/>
        <w:jc w:val="both"/>
      </w:pPr>
      <w:r>
        <w:t>Примечание.</w:t>
      </w:r>
    </w:p>
    <w:p w:rsidR="005155F2" w:rsidRDefault="005155F2">
      <w:pPr>
        <w:pStyle w:val="ConsPlusNormal"/>
        <w:spacing w:before="220"/>
        <w:ind w:firstLine="540"/>
        <w:jc w:val="both"/>
      </w:pPr>
      <w:r>
        <w:t xml:space="preserve">Градостроительный регламент, предельные размеры земельных участков и предельные параметры разрешенного строительства, реконструкции объектов капитального строительства для условно разрешенных видов земельных участков принимаются в соответствии с </w:t>
      </w:r>
      <w:hyperlink r:id="rId147" w:history="1">
        <w:r>
          <w:rPr>
            <w:color w:val="0000FF"/>
          </w:rPr>
          <w:t>СП 42.13330.2011</w:t>
        </w:r>
      </w:hyperlink>
      <w:r>
        <w:t xml:space="preserve"> "СНиП 2.07.01-89* Градостроительство. Планировка и застройка городских и сельских поселений" и учитываются при выдаче разрешения на условно разрешенный вид земельного участка.</w:t>
      </w:r>
    </w:p>
    <w:p w:rsidR="005155F2" w:rsidRDefault="005155F2">
      <w:pPr>
        <w:pStyle w:val="ConsPlusNormal"/>
        <w:spacing w:before="220"/>
        <w:ind w:firstLine="540"/>
        <w:jc w:val="both"/>
      </w:pPr>
      <w:r>
        <w:t>Параметры элементов благоустройства определяются в соответствии с Правилами благоустройства города Кызыла.</w:t>
      </w:r>
    </w:p>
    <w:p w:rsidR="005155F2" w:rsidRDefault="005155F2">
      <w:pPr>
        <w:pStyle w:val="ConsPlusNormal"/>
        <w:jc w:val="both"/>
      </w:pPr>
    </w:p>
    <w:p w:rsidR="005155F2" w:rsidRDefault="005155F2">
      <w:pPr>
        <w:pStyle w:val="ConsPlusNormal"/>
        <w:ind w:firstLine="540"/>
        <w:jc w:val="both"/>
        <w:outlineLvl w:val="3"/>
      </w:pPr>
      <w:r>
        <w:t>§ 8. Зоны специального назначения (С)</w:t>
      </w:r>
    </w:p>
    <w:p w:rsidR="005155F2" w:rsidRDefault="005155F2">
      <w:pPr>
        <w:pStyle w:val="ConsPlusNormal"/>
        <w:jc w:val="both"/>
      </w:pPr>
    </w:p>
    <w:p w:rsidR="005155F2" w:rsidRDefault="005155F2">
      <w:pPr>
        <w:pStyle w:val="ConsPlusNormal"/>
        <w:ind w:firstLine="540"/>
        <w:jc w:val="both"/>
        <w:outlineLvl w:val="4"/>
      </w:pPr>
      <w:r>
        <w:t>Статья 85. Зона кладбищ и крематориев (С-1)</w:t>
      </w:r>
    </w:p>
    <w:p w:rsidR="005155F2" w:rsidRDefault="005155F2">
      <w:pPr>
        <w:pStyle w:val="ConsPlusNormal"/>
        <w:jc w:val="both"/>
      </w:pPr>
    </w:p>
    <w:p w:rsidR="005155F2" w:rsidRDefault="005155F2">
      <w:pPr>
        <w:pStyle w:val="ConsPlusNormal"/>
        <w:ind w:firstLine="540"/>
        <w:jc w:val="both"/>
      </w:pPr>
      <w:r>
        <w:t>Зона предназначена для размещения кладбищ и крематориев с включением объектов инженерной инфраструктуры.</w:t>
      </w:r>
    </w:p>
    <w:p w:rsidR="005155F2" w:rsidRDefault="005155F2">
      <w:pPr>
        <w:pStyle w:val="ConsPlusNormal"/>
        <w:spacing w:before="220"/>
        <w:ind w:firstLine="540"/>
        <w:jc w:val="both"/>
      </w:pPr>
      <w:r>
        <w:t>Основные виды разрешенного использования:</w:t>
      </w:r>
    </w:p>
    <w:p w:rsidR="005155F2" w:rsidRDefault="005155F2">
      <w:pPr>
        <w:pStyle w:val="ConsPlusNormal"/>
        <w:spacing w:before="220"/>
        <w:ind w:firstLine="540"/>
        <w:jc w:val="both"/>
      </w:pPr>
      <w:r>
        <w:t>ритуальная деятельность (12.1).</w:t>
      </w:r>
    </w:p>
    <w:p w:rsidR="005155F2" w:rsidRDefault="005155F2">
      <w:pPr>
        <w:pStyle w:val="ConsPlusNormal"/>
        <w:spacing w:before="220"/>
        <w:ind w:firstLine="540"/>
        <w:jc w:val="both"/>
      </w:pPr>
      <w:r>
        <w:t>Условно разрешенные виды использования:</w:t>
      </w:r>
    </w:p>
    <w:p w:rsidR="005155F2" w:rsidRDefault="005155F2">
      <w:pPr>
        <w:pStyle w:val="ConsPlusNormal"/>
        <w:spacing w:before="220"/>
        <w:ind w:firstLine="540"/>
        <w:jc w:val="both"/>
      </w:pPr>
      <w:r>
        <w:t>не установлены.</w:t>
      </w:r>
    </w:p>
    <w:p w:rsidR="005155F2" w:rsidRDefault="005155F2">
      <w:pPr>
        <w:pStyle w:val="ConsPlusNormal"/>
        <w:spacing w:before="220"/>
        <w:ind w:firstLine="540"/>
        <w:jc w:val="both"/>
      </w:pPr>
      <w:r>
        <w:t>Вспомогательные виды разрешенного использования:</w:t>
      </w:r>
    </w:p>
    <w:p w:rsidR="005155F2" w:rsidRDefault="005155F2">
      <w:pPr>
        <w:pStyle w:val="ConsPlusNormal"/>
        <w:spacing w:before="220"/>
        <w:ind w:firstLine="540"/>
        <w:jc w:val="both"/>
      </w:pPr>
      <w:r>
        <w:t>не установлены.</w:t>
      </w:r>
    </w:p>
    <w:p w:rsidR="005155F2" w:rsidRDefault="005155F2">
      <w:pPr>
        <w:pStyle w:val="ConsPlusNormal"/>
        <w:jc w:val="both"/>
      </w:pPr>
    </w:p>
    <w:p w:rsidR="005155F2" w:rsidRDefault="005155F2">
      <w:pPr>
        <w:pStyle w:val="ConsPlusNormal"/>
        <w:jc w:val="center"/>
        <w:outlineLvl w:val="5"/>
      </w:pPr>
      <w:r>
        <w:t>Предельные размеры земельных участков</w:t>
      </w:r>
    </w:p>
    <w:p w:rsidR="005155F2" w:rsidRDefault="005155F2">
      <w:pPr>
        <w:pStyle w:val="ConsPlusNormal"/>
        <w:jc w:val="center"/>
      </w:pPr>
      <w:r>
        <w:t>и предельные параметры разрешенного строительства,</w:t>
      </w:r>
    </w:p>
    <w:p w:rsidR="005155F2" w:rsidRDefault="005155F2">
      <w:pPr>
        <w:pStyle w:val="ConsPlusNormal"/>
        <w:jc w:val="center"/>
      </w:pPr>
      <w:r>
        <w:t>реконструкции объектов капитального строительства</w:t>
      </w:r>
    </w:p>
    <w:p w:rsidR="005155F2" w:rsidRDefault="005155F2">
      <w:pPr>
        <w:pStyle w:val="ConsPlusNormal"/>
        <w:jc w:val="center"/>
      </w:pPr>
      <w:r>
        <w:t>основного вида разрешенного использования</w:t>
      </w:r>
    </w:p>
    <w:p w:rsidR="005155F2" w:rsidRDefault="005155F2">
      <w:pPr>
        <w:pStyle w:val="ConsPlusNormal"/>
        <w:jc w:val="center"/>
      </w:pPr>
      <w:r>
        <w:t>земельного участка</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783"/>
        <w:gridCol w:w="1304"/>
        <w:gridCol w:w="1531"/>
      </w:tblGrid>
      <w:tr w:rsidR="005155F2">
        <w:tc>
          <w:tcPr>
            <w:tcW w:w="454" w:type="dxa"/>
          </w:tcPr>
          <w:p w:rsidR="005155F2" w:rsidRDefault="005155F2">
            <w:pPr>
              <w:pStyle w:val="ConsPlusNormal"/>
              <w:jc w:val="center"/>
            </w:pPr>
            <w:r>
              <w:t>1.</w:t>
            </w:r>
          </w:p>
        </w:tc>
        <w:tc>
          <w:tcPr>
            <w:tcW w:w="5783" w:type="dxa"/>
            <w:vAlign w:val="bottom"/>
          </w:tcPr>
          <w:p w:rsidR="005155F2" w:rsidRDefault="005155F2">
            <w:pPr>
              <w:pStyle w:val="ConsPlusNormal"/>
            </w:pPr>
            <w:r>
              <w:t>Минимальный и (или) максимальный размер земельного участка</w:t>
            </w:r>
          </w:p>
        </w:tc>
        <w:tc>
          <w:tcPr>
            <w:tcW w:w="1304" w:type="dxa"/>
          </w:tcPr>
          <w:p w:rsidR="005155F2" w:rsidRDefault="005155F2">
            <w:pPr>
              <w:pStyle w:val="ConsPlusNormal"/>
              <w:jc w:val="center"/>
            </w:pPr>
            <w:r>
              <w:t>кв. м</w:t>
            </w:r>
          </w:p>
        </w:tc>
        <w:tc>
          <w:tcPr>
            <w:tcW w:w="1531" w:type="dxa"/>
          </w:tcPr>
          <w:p w:rsidR="005155F2" w:rsidRDefault="005155F2">
            <w:pPr>
              <w:pStyle w:val="ConsPlusNormal"/>
              <w:jc w:val="center"/>
            </w:pPr>
            <w:r>
              <w:t>не установлен</w:t>
            </w:r>
          </w:p>
        </w:tc>
      </w:tr>
      <w:tr w:rsidR="005155F2">
        <w:tc>
          <w:tcPr>
            <w:tcW w:w="454" w:type="dxa"/>
          </w:tcPr>
          <w:p w:rsidR="005155F2" w:rsidRDefault="005155F2">
            <w:pPr>
              <w:pStyle w:val="ConsPlusNormal"/>
              <w:jc w:val="center"/>
            </w:pPr>
            <w:r>
              <w:t>2.</w:t>
            </w:r>
          </w:p>
        </w:tc>
        <w:tc>
          <w:tcPr>
            <w:tcW w:w="5783" w:type="dxa"/>
          </w:tcPr>
          <w:p w:rsidR="005155F2" w:rsidRDefault="005155F2">
            <w:pPr>
              <w:pStyle w:val="ConsPlusNormal"/>
            </w:pPr>
            <w:r>
              <w:t>Минимальная ширина земельного участка</w:t>
            </w:r>
          </w:p>
        </w:tc>
        <w:tc>
          <w:tcPr>
            <w:tcW w:w="1304" w:type="dxa"/>
          </w:tcPr>
          <w:p w:rsidR="005155F2" w:rsidRDefault="005155F2">
            <w:pPr>
              <w:pStyle w:val="ConsPlusNormal"/>
              <w:jc w:val="center"/>
            </w:pPr>
            <w:r>
              <w:t>м</w:t>
            </w:r>
          </w:p>
        </w:tc>
        <w:tc>
          <w:tcPr>
            <w:tcW w:w="1531" w:type="dxa"/>
          </w:tcPr>
          <w:p w:rsidR="005155F2" w:rsidRDefault="005155F2">
            <w:pPr>
              <w:pStyle w:val="ConsPlusNormal"/>
              <w:jc w:val="center"/>
            </w:pPr>
            <w:r>
              <w:t>не установлена</w:t>
            </w:r>
          </w:p>
        </w:tc>
      </w:tr>
      <w:tr w:rsidR="005155F2">
        <w:tc>
          <w:tcPr>
            <w:tcW w:w="454" w:type="dxa"/>
          </w:tcPr>
          <w:p w:rsidR="005155F2" w:rsidRDefault="005155F2">
            <w:pPr>
              <w:pStyle w:val="ConsPlusNormal"/>
              <w:jc w:val="center"/>
            </w:pPr>
            <w:r>
              <w:t>3.</w:t>
            </w:r>
          </w:p>
        </w:tc>
        <w:tc>
          <w:tcPr>
            <w:tcW w:w="5783" w:type="dxa"/>
          </w:tcPr>
          <w:p w:rsidR="005155F2" w:rsidRDefault="005155F2">
            <w:pPr>
              <w:pStyle w:val="ConsPlusNormal"/>
            </w:pPr>
            <w:r>
              <w:t>Минимальное расстояние от строения до границ земельного участка</w:t>
            </w:r>
          </w:p>
        </w:tc>
        <w:tc>
          <w:tcPr>
            <w:tcW w:w="1304" w:type="dxa"/>
          </w:tcPr>
          <w:p w:rsidR="005155F2" w:rsidRDefault="005155F2">
            <w:pPr>
              <w:pStyle w:val="ConsPlusNormal"/>
              <w:jc w:val="center"/>
            </w:pPr>
            <w:r>
              <w:t>м</w:t>
            </w:r>
          </w:p>
        </w:tc>
        <w:tc>
          <w:tcPr>
            <w:tcW w:w="1531" w:type="dxa"/>
          </w:tcPr>
          <w:p w:rsidR="005155F2" w:rsidRDefault="005155F2">
            <w:pPr>
              <w:pStyle w:val="ConsPlusNormal"/>
              <w:jc w:val="center"/>
            </w:pPr>
            <w:r>
              <w:t>не установлено</w:t>
            </w:r>
          </w:p>
        </w:tc>
      </w:tr>
      <w:tr w:rsidR="005155F2">
        <w:tc>
          <w:tcPr>
            <w:tcW w:w="454" w:type="dxa"/>
          </w:tcPr>
          <w:p w:rsidR="005155F2" w:rsidRDefault="005155F2">
            <w:pPr>
              <w:pStyle w:val="ConsPlusNormal"/>
              <w:jc w:val="center"/>
            </w:pPr>
            <w:r>
              <w:t>4.</w:t>
            </w:r>
          </w:p>
        </w:tc>
        <w:tc>
          <w:tcPr>
            <w:tcW w:w="5783" w:type="dxa"/>
          </w:tcPr>
          <w:p w:rsidR="005155F2" w:rsidRDefault="005155F2">
            <w:pPr>
              <w:pStyle w:val="ConsPlusNormal"/>
            </w:pPr>
            <w:r>
              <w:t>Максимальное количество этажей</w:t>
            </w:r>
          </w:p>
        </w:tc>
        <w:tc>
          <w:tcPr>
            <w:tcW w:w="1304" w:type="dxa"/>
          </w:tcPr>
          <w:p w:rsidR="005155F2" w:rsidRDefault="005155F2">
            <w:pPr>
              <w:pStyle w:val="ConsPlusNormal"/>
              <w:jc w:val="center"/>
            </w:pPr>
            <w:r>
              <w:t>эт.</w:t>
            </w:r>
          </w:p>
        </w:tc>
        <w:tc>
          <w:tcPr>
            <w:tcW w:w="1531" w:type="dxa"/>
          </w:tcPr>
          <w:p w:rsidR="005155F2" w:rsidRDefault="005155F2">
            <w:pPr>
              <w:pStyle w:val="ConsPlusNormal"/>
              <w:jc w:val="center"/>
            </w:pPr>
            <w:r>
              <w:t>не установлено</w:t>
            </w:r>
          </w:p>
        </w:tc>
      </w:tr>
      <w:tr w:rsidR="005155F2">
        <w:tc>
          <w:tcPr>
            <w:tcW w:w="454" w:type="dxa"/>
          </w:tcPr>
          <w:p w:rsidR="005155F2" w:rsidRDefault="005155F2">
            <w:pPr>
              <w:pStyle w:val="ConsPlusNormal"/>
              <w:jc w:val="center"/>
            </w:pPr>
            <w:r>
              <w:t>5.</w:t>
            </w:r>
          </w:p>
        </w:tc>
        <w:tc>
          <w:tcPr>
            <w:tcW w:w="5783" w:type="dxa"/>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04" w:type="dxa"/>
          </w:tcPr>
          <w:p w:rsidR="005155F2" w:rsidRDefault="005155F2">
            <w:pPr>
              <w:pStyle w:val="ConsPlusNormal"/>
              <w:jc w:val="center"/>
            </w:pPr>
            <w:r>
              <w:t>% застройки</w:t>
            </w:r>
          </w:p>
        </w:tc>
        <w:tc>
          <w:tcPr>
            <w:tcW w:w="1531" w:type="dxa"/>
          </w:tcPr>
          <w:p w:rsidR="005155F2" w:rsidRDefault="005155F2">
            <w:pPr>
              <w:pStyle w:val="ConsPlusNormal"/>
              <w:jc w:val="center"/>
            </w:pPr>
            <w:r>
              <w:t>не установлен</w:t>
            </w:r>
          </w:p>
        </w:tc>
      </w:tr>
    </w:tbl>
    <w:p w:rsidR="005155F2" w:rsidRDefault="005155F2">
      <w:pPr>
        <w:pStyle w:val="ConsPlusNormal"/>
        <w:jc w:val="both"/>
      </w:pPr>
    </w:p>
    <w:p w:rsidR="005155F2" w:rsidRDefault="005155F2">
      <w:pPr>
        <w:pStyle w:val="ConsPlusNormal"/>
        <w:ind w:firstLine="540"/>
        <w:jc w:val="both"/>
      </w:pPr>
      <w:r>
        <w:t>Примечание.</w:t>
      </w:r>
    </w:p>
    <w:p w:rsidR="005155F2" w:rsidRDefault="005155F2">
      <w:pPr>
        <w:pStyle w:val="ConsPlusNormal"/>
        <w:spacing w:before="220"/>
        <w:ind w:firstLine="540"/>
        <w:jc w:val="both"/>
      </w:pPr>
      <w:r>
        <w:t xml:space="preserve">Градостроительный регламент, предельные размеры земельных участков и предельные параметры разрешенного строительства, реконструкции объектов капитального строительства для условно разрешенных видов земельных участков принимаются в соответствии с </w:t>
      </w:r>
      <w:hyperlink r:id="rId148" w:history="1">
        <w:r>
          <w:rPr>
            <w:color w:val="0000FF"/>
          </w:rPr>
          <w:t>СП 42.13330.2011</w:t>
        </w:r>
      </w:hyperlink>
      <w:r>
        <w:t xml:space="preserve"> "СНиП 2.07.01-89* Градостроительство. Планировка и застройка городских и сельских поселений" и учитываются при выдаче разрешения на условно разрешенный вид земельного участка.</w:t>
      </w:r>
    </w:p>
    <w:p w:rsidR="005155F2" w:rsidRDefault="005155F2">
      <w:pPr>
        <w:pStyle w:val="ConsPlusNormal"/>
        <w:spacing w:before="220"/>
        <w:ind w:firstLine="540"/>
        <w:jc w:val="both"/>
      </w:pPr>
      <w:r>
        <w:t>Параметры элементов благоустройства определяются в соответствии с Правилами благоустройства города Кызыла.</w:t>
      </w:r>
    </w:p>
    <w:p w:rsidR="005155F2" w:rsidRDefault="005155F2">
      <w:pPr>
        <w:pStyle w:val="ConsPlusNormal"/>
        <w:jc w:val="both"/>
      </w:pPr>
    </w:p>
    <w:p w:rsidR="005155F2" w:rsidRDefault="005155F2">
      <w:pPr>
        <w:pStyle w:val="ConsPlusNormal"/>
        <w:ind w:firstLine="540"/>
        <w:jc w:val="both"/>
        <w:outlineLvl w:val="4"/>
      </w:pPr>
      <w:r>
        <w:t>Статья 86. Зона объектов размещения отходов потребления (С-2)</w:t>
      </w:r>
    </w:p>
    <w:p w:rsidR="005155F2" w:rsidRDefault="005155F2">
      <w:pPr>
        <w:pStyle w:val="ConsPlusNormal"/>
        <w:jc w:val="both"/>
      </w:pPr>
    </w:p>
    <w:p w:rsidR="005155F2" w:rsidRDefault="005155F2">
      <w:pPr>
        <w:pStyle w:val="ConsPlusNormal"/>
        <w:ind w:firstLine="540"/>
        <w:jc w:val="both"/>
      </w:pPr>
      <w:r>
        <w:t>Зона размещения отходов производства и потребления и объектов санитарной очистки.</w:t>
      </w:r>
    </w:p>
    <w:p w:rsidR="005155F2" w:rsidRDefault="005155F2">
      <w:pPr>
        <w:pStyle w:val="ConsPlusNormal"/>
        <w:spacing w:before="220"/>
        <w:ind w:firstLine="540"/>
        <w:jc w:val="both"/>
      </w:pPr>
      <w:r>
        <w:t>Основные виды разрешенного использования:</w:t>
      </w:r>
    </w:p>
    <w:p w:rsidR="005155F2" w:rsidRDefault="005155F2">
      <w:pPr>
        <w:pStyle w:val="ConsPlusNormal"/>
        <w:spacing w:before="220"/>
        <w:ind w:firstLine="540"/>
        <w:jc w:val="both"/>
      </w:pPr>
      <w:r>
        <w:t>специальная деятельность (12.2).</w:t>
      </w:r>
    </w:p>
    <w:p w:rsidR="005155F2" w:rsidRDefault="005155F2">
      <w:pPr>
        <w:pStyle w:val="ConsPlusNormal"/>
        <w:spacing w:before="220"/>
        <w:ind w:firstLine="540"/>
        <w:jc w:val="both"/>
      </w:pPr>
      <w:r>
        <w:t>Условно разрешенные виды использования:</w:t>
      </w:r>
    </w:p>
    <w:p w:rsidR="005155F2" w:rsidRDefault="005155F2">
      <w:pPr>
        <w:pStyle w:val="ConsPlusNormal"/>
        <w:spacing w:before="220"/>
        <w:ind w:firstLine="540"/>
        <w:jc w:val="both"/>
      </w:pPr>
      <w:r>
        <w:t>не установлены.</w:t>
      </w:r>
    </w:p>
    <w:p w:rsidR="005155F2" w:rsidRDefault="005155F2">
      <w:pPr>
        <w:pStyle w:val="ConsPlusNormal"/>
        <w:spacing w:before="220"/>
        <w:ind w:firstLine="540"/>
        <w:jc w:val="both"/>
      </w:pPr>
      <w:r>
        <w:t>Вспомогательные виды разрешенного использования:</w:t>
      </w:r>
    </w:p>
    <w:p w:rsidR="005155F2" w:rsidRDefault="005155F2">
      <w:pPr>
        <w:pStyle w:val="ConsPlusNormal"/>
        <w:spacing w:before="220"/>
        <w:ind w:firstLine="540"/>
        <w:jc w:val="both"/>
      </w:pPr>
      <w:r>
        <w:t>не установлены.</w:t>
      </w:r>
    </w:p>
    <w:p w:rsidR="005155F2" w:rsidRDefault="005155F2">
      <w:pPr>
        <w:pStyle w:val="ConsPlusNormal"/>
        <w:jc w:val="both"/>
      </w:pPr>
    </w:p>
    <w:p w:rsidR="005155F2" w:rsidRDefault="005155F2">
      <w:pPr>
        <w:pStyle w:val="ConsPlusNormal"/>
        <w:jc w:val="center"/>
        <w:outlineLvl w:val="5"/>
      </w:pPr>
      <w:r>
        <w:t>Предельные размеры земельных участков</w:t>
      </w:r>
    </w:p>
    <w:p w:rsidR="005155F2" w:rsidRDefault="005155F2">
      <w:pPr>
        <w:pStyle w:val="ConsPlusNormal"/>
        <w:jc w:val="center"/>
      </w:pPr>
      <w:r>
        <w:t>и предельные параметры разрешенного строительства,</w:t>
      </w:r>
    </w:p>
    <w:p w:rsidR="005155F2" w:rsidRDefault="005155F2">
      <w:pPr>
        <w:pStyle w:val="ConsPlusNormal"/>
        <w:jc w:val="center"/>
      </w:pPr>
      <w:r>
        <w:t>реконструкции объектов капитального строительства</w:t>
      </w:r>
    </w:p>
    <w:p w:rsidR="005155F2" w:rsidRDefault="005155F2">
      <w:pPr>
        <w:pStyle w:val="ConsPlusNormal"/>
        <w:jc w:val="center"/>
      </w:pPr>
      <w:r>
        <w:t>основного вида разрешенного использования</w:t>
      </w:r>
    </w:p>
    <w:p w:rsidR="005155F2" w:rsidRDefault="005155F2">
      <w:pPr>
        <w:pStyle w:val="ConsPlusNormal"/>
        <w:jc w:val="center"/>
      </w:pPr>
      <w:r>
        <w:t>земельного участка</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613"/>
        <w:gridCol w:w="1304"/>
        <w:gridCol w:w="1587"/>
      </w:tblGrid>
      <w:tr w:rsidR="005155F2">
        <w:tc>
          <w:tcPr>
            <w:tcW w:w="454" w:type="dxa"/>
          </w:tcPr>
          <w:p w:rsidR="005155F2" w:rsidRDefault="005155F2">
            <w:pPr>
              <w:pStyle w:val="ConsPlusNormal"/>
              <w:jc w:val="center"/>
            </w:pPr>
            <w:r>
              <w:t>1.</w:t>
            </w:r>
          </w:p>
        </w:tc>
        <w:tc>
          <w:tcPr>
            <w:tcW w:w="5613" w:type="dxa"/>
            <w:vAlign w:val="bottom"/>
          </w:tcPr>
          <w:p w:rsidR="005155F2" w:rsidRDefault="005155F2">
            <w:pPr>
              <w:pStyle w:val="ConsPlusNormal"/>
            </w:pPr>
            <w:r>
              <w:t>Минимальный и (или) максимальный размер земельного участка</w:t>
            </w:r>
          </w:p>
        </w:tc>
        <w:tc>
          <w:tcPr>
            <w:tcW w:w="1304" w:type="dxa"/>
          </w:tcPr>
          <w:p w:rsidR="005155F2" w:rsidRDefault="005155F2">
            <w:pPr>
              <w:pStyle w:val="ConsPlusNormal"/>
              <w:jc w:val="center"/>
            </w:pPr>
            <w:r>
              <w:t>кв. м</w:t>
            </w:r>
          </w:p>
        </w:tc>
        <w:tc>
          <w:tcPr>
            <w:tcW w:w="1587" w:type="dxa"/>
          </w:tcPr>
          <w:p w:rsidR="005155F2" w:rsidRDefault="005155F2">
            <w:pPr>
              <w:pStyle w:val="ConsPlusNormal"/>
              <w:jc w:val="center"/>
            </w:pPr>
            <w:r>
              <w:t>не установлен</w:t>
            </w:r>
          </w:p>
        </w:tc>
      </w:tr>
      <w:tr w:rsidR="005155F2">
        <w:tc>
          <w:tcPr>
            <w:tcW w:w="454" w:type="dxa"/>
          </w:tcPr>
          <w:p w:rsidR="005155F2" w:rsidRDefault="005155F2">
            <w:pPr>
              <w:pStyle w:val="ConsPlusNormal"/>
              <w:jc w:val="center"/>
            </w:pPr>
            <w:r>
              <w:t>2.</w:t>
            </w:r>
          </w:p>
        </w:tc>
        <w:tc>
          <w:tcPr>
            <w:tcW w:w="5613" w:type="dxa"/>
          </w:tcPr>
          <w:p w:rsidR="005155F2" w:rsidRDefault="005155F2">
            <w:pPr>
              <w:pStyle w:val="ConsPlusNormal"/>
            </w:pPr>
            <w:r>
              <w:t>Минимальная ширина земельного участка</w:t>
            </w:r>
          </w:p>
        </w:tc>
        <w:tc>
          <w:tcPr>
            <w:tcW w:w="1304" w:type="dxa"/>
          </w:tcPr>
          <w:p w:rsidR="005155F2" w:rsidRDefault="005155F2">
            <w:pPr>
              <w:pStyle w:val="ConsPlusNormal"/>
              <w:jc w:val="center"/>
            </w:pPr>
            <w:r>
              <w:t>м</w:t>
            </w:r>
          </w:p>
        </w:tc>
        <w:tc>
          <w:tcPr>
            <w:tcW w:w="1587" w:type="dxa"/>
          </w:tcPr>
          <w:p w:rsidR="005155F2" w:rsidRDefault="005155F2">
            <w:pPr>
              <w:pStyle w:val="ConsPlusNormal"/>
              <w:jc w:val="center"/>
            </w:pPr>
            <w:r>
              <w:t>не установлена</w:t>
            </w:r>
          </w:p>
        </w:tc>
      </w:tr>
      <w:tr w:rsidR="005155F2">
        <w:tc>
          <w:tcPr>
            <w:tcW w:w="454" w:type="dxa"/>
          </w:tcPr>
          <w:p w:rsidR="005155F2" w:rsidRDefault="005155F2">
            <w:pPr>
              <w:pStyle w:val="ConsPlusNormal"/>
              <w:jc w:val="center"/>
            </w:pPr>
            <w:r>
              <w:t>3.</w:t>
            </w:r>
          </w:p>
        </w:tc>
        <w:tc>
          <w:tcPr>
            <w:tcW w:w="5613" w:type="dxa"/>
          </w:tcPr>
          <w:p w:rsidR="005155F2" w:rsidRDefault="005155F2">
            <w:pPr>
              <w:pStyle w:val="ConsPlusNormal"/>
            </w:pPr>
            <w:r>
              <w:t>Минимальное расстояние от строения до границ земельного участка</w:t>
            </w:r>
          </w:p>
        </w:tc>
        <w:tc>
          <w:tcPr>
            <w:tcW w:w="1304" w:type="dxa"/>
          </w:tcPr>
          <w:p w:rsidR="005155F2" w:rsidRDefault="005155F2">
            <w:pPr>
              <w:pStyle w:val="ConsPlusNormal"/>
              <w:jc w:val="center"/>
            </w:pPr>
            <w:r>
              <w:t>м</w:t>
            </w:r>
          </w:p>
        </w:tc>
        <w:tc>
          <w:tcPr>
            <w:tcW w:w="1587" w:type="dxa"/>
          </w:tcPr>
          <w:p w:rsidR="005155F2" w:rsidRDefault="005155F2">
            <w:pPr>
              <w:pStyle w:val="ConsPlusNormal"/>
              <w:jc w:val="center"/>
            </w:pPr>
            <w:r>
              <w:t>не установлено</w:t>
            </w:r>
          </w:p>
        </w:tc>
      </w:tr>
      <w:tr w:rsidR="005155F2">
        <w:tc>
          <w:tcPr>
            <w:tcW w:w="454" w:type="dxa"/>
          </w:tcPr>
          <w:p w:rsidR="005155F2" w:rsidRDefault="005155F2">
            <w:pPr>
              <w:pStyle w:val="ConsPlusNormal"/>
              <w:jc w:val="center"/>
            </w:pPr>
            <w:r>
              <w:t>4.</w:t>
            </w:r>
          </w:p>
        </w:tc>
        <w:tc>
          <w:tcPr>
            <w:tcW w:w="5613" w:type="dxa"/>
          </w:tcPr>
          <w:p w:rsidR="005155F2" w:rsidRDefault="005155F2">
            <w:pPr>
              <w:pStyle w:val="ConsPlusNormal"/>
            </w:pPr>
            <w:r>
              <w:t>Максимальное количество этажей</w:t>
            </w:r>
          </w:p>
        </w:tc>
        <w:tc>
          <w:tcPr>
            <w:tcW w:w="1304" w:type="dxa"/>
          </w:tcPr>
          <w:p w:rsidR="005155F2" w:rsidRDefault="005155F2">
            <w:pPr>
              <w:pStyle w:val="ConsPlusNormal"/>
              <w:jc w:val="center"/>
            </w:pPr>
            <w:r>
              <w:t>эт.</w:t>
            </w:r>
          </w:p>
        </w:tc>
        <w:tc>
          <w:tcPr>
            <w:tcW w:w="1587" w:type="dxa"/>
          </w:tcPr>
          <w:p w:rsidR="005155F2" w:rsidRDefault="005155F2">
            <w:pPr>
              <w:pStyle w:val="ConsPlusNormal"/>
              <w:jc w:val="center"/>
            </w:pPr>
            <w:r>
              <w:t>не установлено</w:t>
            </w:r>
          </w:p>
        </w:tc>
      </w:tr>
      <w:tr w:rsidR="005155F2">
        <w:tc>
          <w:tcPr>
            <w:tcW w:w="454" w:type="dxa"/>
          </w:tcPr>
          <w:p w:rsidR="005155F2" w:rsidRDefault="005155F2">
            <w:pPr>
              <w:pStyle w:val="ConsPlusNormal"/>
              <w:jc w:val="center"/>
            </w:pPr>
            <w:r>
              <w:t>5.</w:t>
            </w:r>
          </w:p>
        </w:tc>
        <w:tc>
          <w:tcPr>
            <w:tcW w:w="5613" w:type="dxa"/>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04" w:type="dxa"/>
          </w:tcPr>
          <w:p w:rsidR="005155F2" w:rsidRDefault="005155F2">
            <w:pPr>
              <w:pStyle w:val="ConsPlusNormal"/>
              <w:jc w:val="center"/>
            </w:pPr>
            <w:r>
              <w:t>% застройки</w:t>
            </w:r>
          </w:p>
        </w:tc>
        <w:tc>
          <w:tcPr>
            <w:tcW w:w="1587" w:type="dxa"/>
          </w:tcPr>
          <w:p w:rsidR="005155F2" w:rsidRDefault="005155F2">
            <w:pPr>
              <w:pStyle w:val="ConsPlusNormal"/>
              <w:jc w:val="center"/>
            </w:pPr>
            <w:r>
              <w:t>не установлен</w:t>
            </w:r>
          </w:p>
        </w:tc>
      </w:tr>
    </w:tbl>
    <w:p w:rsidR="005155F2" w:rsidRDefault="005155F2">
      <w:pPr>
        <w:pStyle w:val="ConsPlusNormal"/>
        <w:jc w:val="both"/>
      </w:pPr>
    </w:p>
    <w:p w:rsidR="005155F2" w:rsidRDefault="005155F2">
      <w:pPr>
        <w:pStyle w:val="ConsPlusNormal"/>
        <w:ind w:firstLine="540"/>
        <w:jc w:val="both"/>
      </w:pPr>
      <w:r>
        <w:t>Примечание.</w:t>
      </w:r>
    </w:p>
    <w:p w:rsidR="005155F2" w:rsidRDefault="005155F2">
      <w:pPr>
        <w:pStyle w:val="ConsPlusNormal"/>
        <w:spacing w:before="220"/>
        <w:ind w:firstLine="540"/>
        <w:jc w:val="both"/>
      </w:pPr>
      <w:r>
        <w:t xml:space="preserve">Градостроительный регламент, предельные размеры земельных участков и предельные параметры разрешенного строительства, реконструкции объектов капитального строительства для условно разрешенных видов земельных участков принимаются в соответствии с </w:t>
      </w:r>
      <w:hyperlink r:id="rId149" w:history="1">
        <w:r>
          <w:rPr>
            <w:color w:val="0000FF"/>
          </w:rPr>
          <w:t>СП 42.13330.2011</w:t>
        </w:r>
      </w:hyperlink>
      <w:r>
        <w:t xml:space="preserve"> "СНиП 2.07.01-89* Градостроительство. Планировка и застройка городских и сельских поселений" </w:t>
      </w:r>
      <w:r>
        <w:lastRenderedPageBreak/>
        <w:t>и учитываются при выдаче разрешения на условно разрешенный вид земельного участка.</w:t>
      </w:r>
    </w:p>
    <w:p w:rsidR="005155F2" w:rsidRDefault="005155F2">
      <w:pPr>
        <w:pStyle w:val="ConsPlusNormal"/>
        <w:jc w:val="both"/>
      </w:pPr>
    </w:p>
    <w:p w:rsidR="005155F2" w:rsidRDefault="005155F2">
      <w:pPr>
        <w:pStyle w:val="ConsPlusNormal"/>
        <w:ind w:firstLine="540"/>
        <w:jc w:val="both"/>
        <w:outlineLvl w:val="3"/>
      </w:pPr>
      <w:r>
        <w:t>§ 9. Зона военных и иных объектов режимных территорий (В)</w:t>
      </w:r>
    </w:p>
    <w:p w:rsidR="005155F2" w:rsidRDefault="005155F2">
      <w:pPr>
        <w:pStyle w:val="ConsPlusNormal"/>
        <w:jc w:val="both"/>
      </w:pPr>
    </w:p>
    <w:p w:rsidR="005155F2" w:rsidRDefault="005155F2">
      <w:pPr>
        <w:pStyle w:val="ConsPlusNormal"/>
        <w:ind w:firstLine="540"/>
        <w:jc w:val="both"/>
      </w:pPr>
      <w:r>
        <w:t>Зоны предназначены для размещения объектов, в отношении территорий которых устанавливается особый режим. Порядок использования территории определяется федеральными органами исполнительной власти и органами исполнительной власти Республики Тыва по согласованию с органами местного самоуправления города Кызыла в соответствии с государственными градостроительными нормативами и правилами, со специальными нормативами.</w:t>
      </w:r>
    </w:p>
    <w:p w:rsidR="005155F2" w:rsidRDefault="005155F2">
      <w:pPr>
        <w:pStyle w:val="ConsPlusNormal"/>
        <w:spacing w:before="220"/>
        <w:ind w:firstLine="540"/>
        <w:jc w:val="both"/>
      </w:pPr>
      <w:r>
        <w:t>Основные виды разрешенного использования:</w:t>
      </w:r>
    </w:p>
    <w:p w:rsidR="005155F2" w:rsidRDefault="005155F2">
      <w:pPr>
        <w:pStyle w:val="ConsPlusNormal"/>
        <w:spacing w:before="220"/>
        <w:ind w:firstLine="540"/>
        <w:jc w:val="both"/>
      </w:pPr>
      <w:r>
        <w:t>обеспечение обороны и безопасности (8.0);</w:t>
      </w:r>
    </w:p>
    <w:p w:rsidR="005155F2" w:rsidRDefault="005155F2">
      <w:pPr>
        <w:pStyle w:val="ConsPlusNormal"/>
        <w:spacing w:before="220"/>
        <w:ind w:firstLine="540"/>
        <w:jc w:val="both"/>
      </w:pPr>
      <w:r>
        <w:t>обеспечение вооруженных сил (8.1).</w:t>
      </w:r>
    </w:p>
    <w:p w:rsidR="005155F2" w:rsidRDefault="005155F2">
      <w:pPr>
        <w:pStyle w:val="ConsPlusNormal"/>
        <w:spacing w:before="220"/>
        <w:ind w:firstLine="540"/>
        <w:jc w:val="both"/>
      </w:pPr>
      <w:r>
        <w:t>Условно разрешенные виды использования:</w:t>
      </w:r>
    </w:p>
    <w:p w:rsidR="005155F2" w:rsidRDefault="005155F2">
      <w:pPr>
        <w:pStyle w:val="ConsPlusNormal"/>
        <w:spacing w:before="220"/>
        <w:ind w:firstLine="540"/>
        <w:jc w:val="both"/>
      </w:pPr>
      <w:r>
        <w:t>обеспечение внутреннего правопорядка (8.3);</w:t>
      </w:r>
    </w:p>
    <w:p w:rsidR="005155F2" w:rsidRDefault="005155F2">
      <w:pPr>
        <w:pStyle w:val="ConsPlusNormal"/>
        <w:spacing w:before="220"/>
        <w:ind w:firstLine="540"/>
        <w:jc w:val="both"/>
      </w:pPr>
      <w:r>
        <w:t>обеспечение деятельности по исполнению наказаний (8.4).</w:t>
      </w:r>
    </w:p>
    <w:p w:rsidR="005155F2" w:rsidRDefault="005155F2">
      <w:pPr>
        <w:pStyle w:val="ConsPlusNormal"/>
        <w:spacing w:before="220"/>
        <w:ind w:firstLine="540"/>
        <w:jc w:val="both"/>
      </w:pPr>
      <w:r>
        <w:t>Вспомогательные виды разрешенного использования:</w:t>
      </w:r>
    </w:p>
    <w:p w:rsidR="005155F2" w:rsidRDefault="005155F2">
      <w:pPr>
        <w:pStyle w:val="ConsPlusNormal"/>
        <w:spacing w:before="220"/>
        <w:ind w:firstLine="540"/>
        <w:jc w:val="both"/>
      </w:pPr>
      <w:r>
        <w:t>не установлены.</w:t>
      </w:r>
    </w:p>
    <w:p w:rsidR="005155F2" w:rsidRDefault="005155F2">
      <w:pPr>
        <w:pStyle w:val="ConsPlusNormal"/>
        <w:jc w:val="both"/>
      </w:pPr>
    </w:p>
    <w:p w:rsidR="005155F2" w:rsidRDefault="005155F2">
      <w:pPr>
        <w:pStyle w:val="ConsPlusNormal"/>
        <w:jc w:val="center"/>
        <w:outlineLvl w:val="4"/>
      </w:pPr>
      <w:r>
        <w:t>Предельные размеры земельных участков</w:t>
      </w:r>
    </w:p>
    <w:p w:rsidR="005155F2" w:rsidRDefault="005155F2">
      <w:pPr>
        <w:pStyle w:val="ConsPlusNormal"/>
        <w:jc w:val="center"/>
      </w:pPr>
      <w:r>
        <w:t>и предельные параметры разрешенного строительства,</w:t>
      </w:r>
    </w:p>
    <w:p w:rsidR="005155F2" w:rsidRDefault="005155F2">
      <w:pPr>
        <w:pStyle w:val="ConsPlusNormal"/>
        <w:jc w:val="center"/>
      </w:pPr>
      <w:r>
        <w:t>реконструкции объектов капитального строительства</w:t>
      </w:r>
    </w:p>
    <w:p w:rsidR="005155F2" w:rsidRDefault="005155F2">
      <w:pPr>
        <w:pStyle w:val="ConsPlusNormal"/>
        <w:jc w:val="center"/>
      </w:pPr>
      <w:r>
        <w:t>основного вида разрешенного использования</w:t>
      </w:r>
    </w:p>
    <w:p w:rsidR="005155F2" w:rsidRDefault="005155F2">
      <w:pPr>
        <w:pStyle w:val="ConsPlusNormal"/>
        <w:jc w:val="center"/>
      </w:pPr>
      <w:r>
        <w:t>земельного участка</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5613"/>
        <w:gridCol w:w="1304"/>
        <w:gridCol w:w="1587"/>
      </w:tblGrid>
      <w:tr w:rsidR="005155F2">
        <w:tc>
          <w:tcPr>
            <w:tcW w:w="454" w:type="dxa"/>
          </w:tcPr>
          <w:p w:rsidR="005155F2" w:rsidRDefault="005155F2">
            <w:pPr>
              <w:pStyle w:val="ConsPlusNormal"/>
              <w:jc w:val="center"/>
            </w:pPr>
            <w:r>
              <w:t>1.</w:t>
            </w:r>
          </w:p>
        </w:tc>
        <w:tc>
          <w:tcPr>
            <w:tcW w:w="5613" w:type="dxa"/>
            <w:vAlign w:val="bottom"/>
          </w:tcPr>
          <w:p w:rsidR="005155F2" w:rsidRDefault="005155F2">
            <w:pPr>
              <w:pStyle w:val="ConsPlusNormal"/>
            </w:pPr>
            <w:r>
              <w:t>Минимальный и (или) максимальный размер земельного участка</w:t>
            </w:r>
          </w:p>
        </w:tc>
        <w:tc>
          <w:tcPr>
            <w:tcW w:w="1304" w:type="dxa"/>
          </w:tcPr>
          <w:p w:rsidR="005155F2" w:rsidRDefault="005155F2">
            <w:pPr>
              <w:pStyle w:val="ConsPlusNormal"/>
              <w:jc w:val="center"/>
            </w:pPr>
            <w:r>
              <w:t>кв. м</w:t>
            </w:r>
          </w:p>
        </w:tc>
        <w:tc>
          <w:tcPr>
            <w:tcW w:w="1587" w:type="dxa"/>
          </w:tcPr>
          <w:p w:rsidR="005155F2" w:rsidRDefault="005155F2">
            <w:pPr>
              <w:pStyle w:val="ConsPlusNormal"/>
              <w:jc w:val="center"/>
            </w:pPr>
            <w:r>
              <w:t>не установлен</w:t>
            </w:r>
          </w:p>
        </w:tc>
      </w:tr>
      <w:tr w:rsidR="005155F2">
        <w:tc>
          <w:tcPr>
            <w:tcW w:w="454" w:type="dxa"/>
          </w:tcPr>
          <w:p w:rsidR="005155F2" w:rsidRDefault="005155F2">
            <w:pPr>
              <w:pStyle w:val="ConsPlusNormal"/>
              <w:jc w:val="center"/>
            </w:pPr>
            <w:r>
              <w:t>2.</w:t>
            </w:r>
          </w:p>
        </w:tc>
        <w:tc>
          <w:tcPr>
            <w:tcW w:w="5613" w:type="dxa"/>
          </w:tcPr>
          <w:p w:rsidR="005155F2" w:rsidRDefault="005155F2">
            <w:pPr>
              <w:pStyle w:val="ConsPlusNormal"/>
            </w:pPr>
            <w:r>
              <w:t>Минимальная ширина земельного участка</w:t>
            </w:r>
          </w:p>
        </w:tc>
        <w:tc>
          <w:tcPr>
            <w:tcW w:w="1304" w:type="dxa"/>
          </w:tcPr>
          <w:p w:rsidR="005155F2" w:rsidRDefault="005155F2">
            <w:pPr>
              <w:pStyle w:val="ConsPlusNormal"/>
              <w:jc w:val="center"/>
            </w:pPr>
            <w:r>
              <w:t>м</w:t>
            </w:r>
          </w:p>
        </w:tc>
        <w:tc>
          <w:tcPr>
            <w:tcW w:w="1587" w:type="dxa"/>
          </w:tcPr>
          <w:p w:rsidR="005155F2" w:rsidRDefault="005155F2">
            <w:pPr>
              <w:pStyle w:val="ConsPlusNormal"/>
              <w:jc w:val="center"/>
            </w:pPr>
            <w:r>
              <w:t>не установлена</w:t>
            </w:r>
          </w:p>
        </w:tc>
      </w:tr>
      <w:tr w:rsidR="005155F2">
        <w:tc>
          <w:tcPr>
            <w:tcW w:w="454" w:type="dxa"/>
          </w:tcPr>
          <w:p w:rsidR="005155F2" w:rsidRDefault="005155F2">
            <w:pPr>
              <w:pStyle w:val="ConsPlusNormal"/>
              <w:jc w:val="center"/>
            </w:pPr>
            <w:r>
              <w:t>3.</w:t>
            </w:r>
          </w:p>
        </w:tc>
        <w:tc>
          <w:tcPr>
            <w:tcW w:w="5613" w:type="dxa"/>
          </w:tcPr>
          <w:p w:rsidR="005155F2" w:rsidRDefault="005155F2">
            <w:pPr>
              <w:pStyle w:val="ConsPlusNormal"/>
            </w:pPr>
            <w:r>
              <w:t>Минимальное расстояние от строения до границ земельного участка</w:t>
            </w:r>
          </w:p>
        </w:tc>
        <w:tc>
          <w:tcPr>
            <w:tcW w:w="1304" w:type="dxa"/>
          </w:tcPr>
          <w:p w:rsidR="005155F2" w:rsidRDefault="005155F2">
            <w:pPr>
              <w:pStyle w:val="ConsPlusNormal"/>
              <w:jc w:val="center"/>
            </w:pPr>
            <w:r>
              <w:t>м</w:t>
            </w:r>
          </w:p>
        </w:tc>
        <w:tc>
          <w:tcPr>
            <w:tcW w:w="1587" w:type="dxa"/>
          </w:tcPr>
          <w:p w:rsidR="005155F2" w:rsidRDefault="005155F2">
            <w:pPr>
              <w:pStyle w:val="ConsPlusNormal"/>
              <w:jc w:val="center"/>
            </w:pPr>
            <w:r>
              <w:t>не установлено</w:t>
            </w:r>
          </w:p>
        </w:tc>
      </w:tr>
      <w:tr w:rsidR="005155F2">
        <w:tc>
          <w:tcPr>
            <w:tcW w:w="454" w:type="dxa"/>
          </w:tcPr>
          <w:p w:rsidR="005155F2" w:rsidRDefault="005155F2">
            <w:pPr>
              <w:pStyle w:val="ConsPlusNormal"/>
              <w:jc w:val="center"/>
            </w:pPr>
            <w:r>
              <w:t>4.</w:t>
            </w:r>
          </w:p>
        </w:tc>
        <w:tc>
          <w:tcPr>
            <w:tcW w:w="5613" w:type="dxa"/>
          </w:tcPr>
          <w:p w:rsidR="005155F2" w:rsidRDefault="005155F2">
            <w:pPr>
              <w:pStyle w:val="ConsPlusNormal"/>
            </w:pPr>
            <w:r>
              <w:t>Максимальное количество этажей</w:t>
            </w:r>
          </w:p>
        </w:tc>
        <w:tc>
          <w:tcPr>
            <w:tcW w:w="1304" w:type="dxa"/>
          </w:tcPr>
          <w:p w:rsidR="005155F2" w:rsidRDefault="005155F2">
            <w:pPr>
              <w:pStyle w:val="ConsPlusNormal"/>
              <w:jc w:val="center"/>
            </w:pPr>
            <w:r>
              <w:t>эт.</w:t>
            </w:r>
          </w:p>
        </w:tc>
        <w:tc>
          <w:tcPr>
            <w:tcW w:w="1587" w:type="dxa"/>
          </w:tcPr>
          <w:p w:rsidR="005155F2" w:rsidRDefault="005155F2">
            <w:pPr>
              <w:pStyle w:val="ConsPlusNormal"/>
              <w:jc w:val="center"/>
            </w:pPr>
            <w:r>
              <w:t>не установлено</w:t>
            </w:r>
          </w:p>
        </w:tc>
      </w:tr>
      <w:tr w:rsidR="005155F2">
        <w:tc>
          <w:tcPr>
            <w:tcW w:w="454" w:type="dxa"/>
          </w:tcPr>
          <w:p w:rsidR="005155F2" w:rsidRDefault="005155F2">
            <w:pPr>
              <w:pStyle w:val="ConsPlusNormal"/>
              <w:jc w:val="center"/>
            </w:pPr>
            <w:r>
              <w:t>5.</w:t>
            </w:r>
          </w:p>
        </w:tc>
        <w:tc>
          <w:tcPr>
            <w:tcW w:w="5613" w:type="dxa"/>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04" w:type="dxa"/>
          </w:tcPr>
          <w:p w:rsidR="005155F2" w:rsidRDefault="005155F2">
            <w:pPr>
              <w:pStyle w:val="ConsPlusNormal"/>
              <w:jc w:val="center"/>
            </w:pPr>
            <w:r>
              <w:t>% застройки</w:t>
            </w:r>
          </w:p>
        </w:tc>
        <w:tc>
          <w:tcPr>
            <w:tcW w:w="1587" w:type="dxa"/>
          </w:tcPr>
          <w:p w:rsidR="005155F2" w:rsidRDefault="005155F2">
            <w:pPr>
              <w:pStyle w:val="ConsPlusNormal"/>
              <w:jc w:val="center"/>
            </w:pPr>
            <w:r>
              <w:t>не установлен</w:t>
            </w:r>
          </w:p>
        </w:tc>
      </w:tr>
    </w:tbl>
    <w:p w:rsidR="005155F2" w:rsidRDefault="005155F2">
      <w:pPr>
        <w:pStyle w:val="ConsPlusNormal"/>
        <w:jc w:val="both"/>
      </w:pPr>
    </w:p>
    <w:p w:rsidR="005155F2" w:rsidRDefault="005155F2">
      <w:pPr>
        <w:pStyle w:val="ConsPlusNormal"/>
        <w:ind w:firstLine="540"/>
        <w:jc w:val="both"/>
      </w:pPr>
      <w:r>
        <w:t>Примечание.</w:t>
      </w:r>
    </w:p>
    <w:p w:rsidR="005155F2" w:rsidRDefault="005155F2">
      <w:pPr>
        <w:pStyle w:val="ConsPlusNormal"/>
        <w:spacing w:before="220"/>
        <w:ind w:firstLine="540"/>
        <w:jc w:val="both"/>
      </w:pPr>
      <w:r>
        <w:t xml:space="preserve">Градостроительный регламент, предельные размеры земельных участков и предельные параметры разрешенного строительства, реконструкции объектов капитального строительства для условно разрешенных видов земельных участков принимаются в соответствии с </w:t>
      </w:r>
      <w:hyperlink r:id="rId150" w:history="1">
        <w:r>
          <w:rPr>
            <w:color w:val="0000FF"/>
          </w:rPr>
          <w:t>СП 42.13330.2011</w:t>
        </w:r>
      </w:hyperlink>
      <w:r>
        <w:t xml:space="preserve"> "СНиП 2.07.01-89* Градостроительство. Планировка и застройка городских и сельских поселений" и учитываются при выдаче разрешения на условно разрешенный вид земельного участка.</w:t>
      </w:r>
    </w:p>
    <w:p w:rsidR="005155F2" w:rsidRDefault="005155F2">
      <w:pPr>
        <w:pStyle w:val="ConsPlusNormal"/>
        <w:jc w:val="both"/>
      </w:pPr>
    </w:p>
    <w:p w:rsidR="005155F2" w:rsidRDefault="005155F2">
      <w:pPr>
        <w:pStyle w:val="ConsPlusNormal"/>
        <w:ind w:firstLine="540"/>
        <w:jc w:val="both"/>
        <w:outlineLvl w:val="3"/>
      </w:pPr>
      <w:r>
        <w:t>§ 10. Зона резервных территорий (РТ)</w:t>
      </w:r>
    </w:p>
    <w:p w:rsidR="005155F2" w:rsidRDefault="005155F2">
      <w:pPr>
        <w:pStyle w:val="ConsPlusNormal"/>
        <w:jc w:val="both"/>
      </w:pPr>
    </w:p>
    <w:p w:rsidR="005155F2" w:rsidRDefault="005155F2">
      <w:pPr>
        <w:pStyle w:val="ConsPlusNormal"/>
        <w:ind w:firstLine="540"/>
        <w:jc w:val="both"/>
      </w:pPr>
      <w:r>
        <w:t>Зона предназначена для перспективного развития территории объектов различного назначения с учетом влияния источников вредного воздействия окружающих территорий.</w:t>
      </w:r>
    </w:p>
    <w:p w:rsidR="005155F2" w:rsidRDefault="005155F2">
      <w:pPr>
        <w:pStyle w:val="ConsPlusNormal"/>
        <w:spacing w:before="220"/>
        <w:ind w:firstLine="540"/>
        <w:jc w:val="both"/>
      </w:pPr>
      <w:r>
        <w:t>Последующее использование территории зоны осуществляется при условии создания благоприятной среды проживания на граничащих с зоной территориях. Территория зоны или ее части могут быть при необходимости переведены в иной тип территориальных зон при соблюдении процедур внесения изменений в Правила землепользования и застройки. Изменение назначения зоны или ее частей не должно вступать в противоречие с режимом использования территории прилегающих зон.</w:t>
      </w:r>
    </w:p>
    <w:p w:rsidR="005155F2" w:rsidRDefault="005155F2">
      <w:pPr>
        <w:pStyle w:val="ConsPlusNormal"/>
        <w:spacing w:before="220"/>
        <w:ind w:firstLine="540"/>
        <w:jc w:val="both"/>
      </w:pPr>
      <w:r>
        <w:t>Основные виды разрешенного использования:</w:t>
      </w:r>
    </w:p>
    <w:p w:rsidR="005155F2" w:rsidRDefault="005155F2">
      <w:pPr>
        <w:pStyle w:val="ConsPlusNormal"/>
        <w:spacing w:before="220"/>
        <w:ind w:firstLine="540"/>
        <w:jc w:val="both"/>
      </w:pPr>
      <w:r>
        <w:t>запас (12.3).</w:t>
      </w:r>
    </w:p>
    <w:p w:rsidR="005155F2" w:rsidRDefault="005155F2">
      <w:pPr>
        <w:pStyle w:val="ConsPlusNormal"/>
        <w:spacing w:before="220"/>
        <w:ind w:firstLine="540"/>
        <w:jc w:val="both"/>
      </w:pPr>
      <w:r>
        <w:t>Условно разрешенные виды использования:</w:t>
      </w:r>
    </w:p>
    <w:p w:rsidR="005155F2" w:rsidRDefault="005155F2">
      <w:pPr>
        <w:pStyle w:val="ConsPlusNormal"/>
        <w:spacing w:before="220"/>
        <w:ind w:firstLine="540"/>
        <w:jc w:val="both"/>
      </w:pPr>
      <w:r>
        <w:t>не установлены.</w:t>
      </w:r>
    </w:p>
    <w:p w:rsidR="005155F2" w:rsidRDefault="005155F2">
      <w:pPr>
        <w:pStyle w:val="ConsPlusNormal"/>
        <w:spacing w:before="220"/>
        <w:ind w:firstLine="540"/>
        <w:jc w:val="both"/>
      </w:pPr>
      <w:r>
        <w:t>Вспомогательные виды разрешенного использования:</w:t>
      </w:r>
    </w:p>
    <w:p w:rsidR="005155F2" w:rsidRDefault="005155F2">
      <w:pPr>
        <w:pStyle w:val="ConsPlusNormal"/>
        <w:spacing w:before="220"/>
        <w:ind w:firstLine="540"/>
        <w:jc w:val="both"/>
      </w:pPr>
      <w:r>
        <w:t>не установлены.</w:t>
      </w:r>
    </w:p>
    <w:p w:rsidR="005155F2" w:rsidRDefault="005155F2">
      <w:pPr>
        <w:pStyle w:val="ConsPlusNormal"/>
        <w:jc w:val="both"/>
      </w:pPr>
    </w:p>
    <w:p w:rsidR="005155F2" w:rsidRDefault="005155F2">
      <w:pPr>
        <w:pStyle w:val="ConsPlusNormal"/>
        <w:jc w:val="center"/>
        <w:outlineLvl w:val="4"/>
      </w:pPr>
      <w:r>
        <w:t>Предельные размеры земельных участков</w:t>
      </w:r>
    </w:p>
    <w:p w:rsidR="005155F2" w:rsidRDefault="005155F2">
      <w:pPr>
        <w:pStyle w:val="ConsPlusNormal"/>
        <w:jc w:val="center"/>
      </w:pPr>
      <w:r>
        <w:t>и предельные параметры разрешенного строительства,</w:t>
      </w:r>
    </w:p>
    <w:p w:rsidR="005155F2" w:rsidRDefault="005155F2">
      <w:pPr>
        <w:pStyle w:val="ConsPlusNormal"/>
        <w:jc w:val="center"/>
      </w:pPr>
      <w:r>
        <w:t>реконструкции объектов капитального</w:t>
      </w:r>
    </w:p>
    <w:p w:rsidR="005155F2" w:rsidRDefault="005155F2">
      <w:pPr>
        <w:pStyle w:val="ConsPlusNormal"/>
        <w:jc w:val="center"/>
      </w:pPr>
      <w:r>
        <w:t>строительства основного</w:t>
      </w:r>
    </w:p>
    <w:p w:rsidR="005155F2" w:rsidRDefault="005155F2">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7"/>
        <w:gridCol w:w="5499"/>
        <w:gridCol w:w="1361"/>
        <w:gridCol w:w="1644"/>
      </w:tblGrid>
      <w:tr w:rsidR="005155F2">
        <w:tc>
          <w:tcPr>
            <w:tcW w:w="397" w:type="dxa"/>
          </w:tcPr>
          <w:p w:rsidR="005155F2" w:rsidRDefault="005155F2">
            <w:pPr>
              <w:pStyle w:val="ConsPlusNormal"/>
              <w:jc w:val="center"/>
            </w:pPr>
            <w:r>
              <w:t>1.</w:t>
            </w:r>
          </w:p>
        </w:tc>
        <w:tc>
          <w:tcPr>
            <w:tcW w:w="5499" w:type="dxa"/>
            <w:vAlign w:val="bottom"/>
          </w:tcPr>
          <w:p w:rsidR="005155F2" w:rsidRDefault="005155F2">
            <w:pPr>
              <w:pStyle w:val="ConsPlusNormal"/>
            </w:pPr>
            <w:r>
              <w:t>Минимальный и (или) максимальный размер земельного участка</w:t>
            </w:r>
          </w:p>
        </w:tc>
        <w:tc>
          <w:tcPr>
            <w:tcW w:w="1361" w:type="dxa"/>
          </w:tcPr>
          <w:p w:rsidR="005155F2" w:rsidRDefault="005155F2">
            <w:pPr>
              <w:pStyle w:val="ConsPlusNormal"/>
              <w:jc w:val="center"/>
            </w:pPr>
            <w:r>
              <w:t>кв. м</w:t>
            </w:r>
          </w:p>
        </w:tc>
        <w:tc>
          <w:tcPr>
            <w:tcW w:w="1644" w:type="dxa"/>
          </w:tcPr>
          <w:p w:rsidR="005155F2" w:rsidRDefault="005155F2">
            <w:pPr>
              <w:pStyle w:val="ConsPlusNormal"/>
              <w:jc w:val="center"/>
            </w:pPr>
            <w:r>
              <w:t>не установлен</w:t>
            </w:r>
          </w:p>
        </w:tc>
      </w:tr>
      <w:tr w:rsidR="005155F2">
        <w:tc>
          <w:tcPr>
            <w:tcW w:w="397" w:type="dxa"/>
          </w:tcPr>
          <w:p w:rsidR="005155F2" w:rsidRDefault="005155F2">
            <w:pPr>
              <w:pStyle w:val="ConsPlusNormal"/>
              <w:jc w:val="center"/>
            </w:pPr>
            <w:r>
              <w:t>2.</w:t>
            </w:r>
          </w:p>
        </w:tc>
        <w:tc>
          <w:tcPr>
            <w:tcW w:w="5499" w:type="dxa"/>
          </w:tcPr>
          <w:p w:rsidR="005155F2" w:rsidRDefault="005155F2">
            <w:pPr>
              <w:pStyle w:val="ConsPlusNormal"/>
            </w:pPr>
            <w:r>
              <w:t>Минимальная ширина земельного участка</w:t>
            </w:r>
          </w:p>
        </w:tc>
        <w:tc>
          <w:tcPr>
            <w:tcW w:w="1361" w:type="dxa"/>
          </w:tcPr>
          <w:p w:rsidR="005155F2" w:rsidRDefault="005155F2">
            <w:pPr>
              <w:pStyle w:val="ConsPlusNormal"/>
              <w:jc w:val="center"/>
            </w:pPr>
            <w:r>
              <w:t>м</w:t>
            </w:r>
          </w:p>
        </w:tc>
        <w:tc>
          <w:tcPr>
            <w:tcW w:w="1644" w:type="dxa"/>
          </w:tcPr>
          <w:p w:rsidR="005155F2" w:rsidRDefault="005155F2">
            <w:pPr>
              <w:pStyle w:val="ConsPlusNormal"/>
              <w:jc w:val="center"/>
            </w:pPr>
            <w:r>
              <w:t>не установлена</w:t>
            </w:r>
          </w:p>
        </w:tc>
      </w:tr>
      <w:tr w:rsidR="005155F2">
        <w:tc>
          <w:tcPr>
            <w:tcW w:w="397" w:type="dxa"/>
          </w:tcPr>
          <w:p w:rsidR="005155F2" w:rsidRDefault="005155F2">
            <w:pPr>
              <w:pStyle w:val="ConsPlusNormal"/>
              <w:jc w:val="center"/>
            </w:pPr>
            <w:r>
              <w:t>3.</w:t>
            </w:r>
          </w:p>
        </w:tc>
        <w:tc>
          <w:tcPr>
            <w:tcW w:w="5499" w:type="dxa"/>
          </w:tcPr>
          <w:p w:rsidR="005155F2" w:rsidRDefault="005155F2">
            <w:pPr>
              <w:pStyle w:val="ConsPlusNormal"/>
            </w:pPr>
            <w:r>
              <w:t>Минимальное расстояние от строения до границ земельного участка</w:t>
            </w:r>
          </w:p>
        </w:tc>
        <w:tc>
          <w:tcPr>
            <w:tcW w:w="1361" w:type="dxa"/>
          </w:tcPr>
          <w:p w:rsidR="005155F2" w:rsidRDefault="005155F2">
            <w:pPr>
              <w:pStyle w:val="ConsPlusNormal"/>
              <w:jc w:val="center"/>
            </w:pPr>
            <w:r>
              <w:t>м</w:t>
            </w:r>
          </w:p>
        </w:tc>
        <w:tc>
          <w:tcPr>
            <w:tcW w:w="1644" w:type="dxa"/>
          </w:tcPr>
          <w:p w:rsidR="005155F2" w:rsidRDefault="005155F2">
            <w:pPr>
              <w:pStyle w:val="ConsPlusNormal"/>
              <w:jc w:val="center"/>
            </w:pPr>
            <w:r>
              <w:t>не установлено</w:t>
            </w:r>
          </w:p>
        </w:tc>
      </w:tr>
      <w:tr w:rsidR="005155F2">
        <w:tc>
          <w:tcPr>
            <w:tcW w:w="397" w:type="dxa"/>
          </w:tcPr>
          <w:p w:rsidR="005155F2" w:rsidRDefault="005155F2">
            <w:pPr>
              <w:pStyle w:val="ConsPlusNormal"/>
              <w:jc w:val="center"/>
            </w:pPr>
            <w:r>
              <w:t>4.</w:t>
            </w:r>
          </w:p>
        </w:tc>
        <w:tc>
          <w:tcPr>
            <w:tcW w:w="5499" w:type="dxa"/>
          </w:tcPr>
          <w:p w:rsidR="005155F2" w:rsidRDefault="005155F2">
            <w:pPr>
              <w:pStyle w:val="ConsPlusNormal"/>
            </w:pPr>
            <w:r>
              <w:t>Максимальное количество этажей</w:t>
            </w:r>
          </w:p>
        </w:tc>
        <w:tc>
          <w:tcPr>
            <w:tcW w:w="1361" w:type="dxa"/>
          </w:tcPr>
          <w:p w:rsidR="005155F2" w:rsidRDefault="005155F2">
            <w:pPr>
              <w:pStyle w:val="ConsPlusNormal"/>
              <w:jc w:val="center"/>
            </w:pPr>
            <w:r>
              <w:t>эт.</w:t>
            </w:r>
          </w:p>
        </w:tc>
        <w:tc>
          <w:tcPr>
            <w:tcW w:w="1644" w:type="dxa"/>
          </w:tcPr>
          <w:p w:rsidR="005155F2" w:rsidRDefault="005155F2">
            <w:pPr>
              <w:pStyle w:val="ConsPlusNormal"/>
              <w:jc w:val="center"/>
            </w:pPr>
            <w:r>
              <w:t>не установлено</w:t>
            </w:r>
          </w:p>
        </w:tc>
      </w:tr>
      <w:tr w:rsidR="005155F2">
        <w:tc>
          <w:tcPr>
            <w:tcW w:w="397" w:type="dxa"/>
          </w:tcPr>
          <w:p w:rsidR="005155F2" w:rsidRDefault="005155F2">
            <w:pPr>
              <w:pStyle w:val="ConsPlusNormal"/>
              <w:jc w:val="center"/>
            </w:pPr>
            <w:r>
              <w:t>5.</w:t>
            </w:r>
          </w:p>
        </w:tc>
        <w:tc>
          <w:tcPr>
            <w:tcW w:w="5499" w:type="dxa"/>
          </w:tcPr>
          <w:p w:rsidR="005155F2" w:rsidRDefault="005155F2">
            <w:pPr>
              <w:pStyle w:val="ConsPlusNormal"/>
            </w:pPr>
            <w: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c>
          <w:tcPr>
            <w:tcW w:w="1361" w:type="dxa"/>
          </w:tcPr>
          <w:p w:rsidR="005155F2" w:rsidRDefault="005155F2">
            <w:pPr>
              <w:pStyle w:val="ConsPlusNormal"/>
              <w:jc w:val="center"/>
            </w:pPr>
            <w:r>
              <w:t>% застройки</w:t>
            </w:r>
          </w:p>
        </w:tc>
        <w:tc>
          <w:tcPr>
            <w:tcW w:w="1644" w:type="dxa"/>
          </w:tcPr>
          <w:p w:rsidR="005155F2" w:rsidRDefault="005155F2">
            <w:pPr>
              <w:pStyle w:val="ConsPlusNormal"/>
              <w:jc w:val="center"/>
            </w:pPr>
            <w:r>
              <w:t>не установлен</w:t>
            </w:r>
          </w:p>
        </w:tc>
      </w:tr>
    </w:tbl>
    <w:p w:rsidR="005155F2" w:rsidRDefault="005155F2">
      <w:pPr>
        <w:pStyle w:val="ConsPlusNormal"/>
        <w:jc w:val="both"/>
      </w:pPr>
    </w:p>
    <w:p w:rsidR="005155F2" w:rsidRDefault="005155F2">
      <w:pPr>
        <w:pStyle w:val="ConsPlusNormal"/>
        <w:jc w:val="center"/>
        <w:outlineLvl w:val="2"/>
      </w:pPr>
      <w:r>
        <w:t>ГЛАВА 13. ГРАДОСТРОИТЕЛЬНЫЕ РЕГЛАМЕНТЫ В ЧАСТИ</w:t>
      </w:r>
    </w:p>
    <w:p w:rsidR="005155F2" w:rsidRDefault="005155F2">
      <w:pPr>
        <w:pStyle w:val="ConsPlusNormal"/>
        <w:jc w:val="center"/>
      </w:pPr>
      <w:r>
        <w:t>ОГРАНИЧЕНИЙ ИСПОЛЬЗОВАНИЯ ЗЕМЕЛЬНЫХ УЧАСТКОВ</w:t>
      </w:r>
    </w:p>
    <w:p w:rsidR="005155F2" w:rsidRDefault="005155F2">
      <w:pPr>
        <w:pStyle w:val="ConsPlusNormal"/>
        <w:jc w:val="center"/>
      </w:pPr>
      <w:r>
        <w:t>И ОБЪЕКТОВ КАПИТАЛЬНОГО СТРОИТЕЛЬСТВА</w:t>
      </w:r>
    </w:p>
    <w:p w:rsidR="005155F2" w:rsidRDefault="005155F2">
      <w:pPr>
        <w:pStyle w:val="ConsPlusNormal"/>
        <w:jc w:val="both"/>
      </w:pPr>
    </w:p>
    <w:p w:rsidR="005155F2" w:rsidRDefault="005155F2">
      <w:pPr>
        <w:pStyle w:val="ConsPlusNormal"/>
        <w:ind w:firstLine="540"/>
        <w:jc w:val="both"/>
        <w:outlineLvl w:val="3"/>
      </w:pPr>
      <w:r>
        <w:t>Статья 87.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5155F2" w:rsidRDefault="005155F2">
      <w:pPr>
        <w:pStyle w:val="ConsPlusNormal"/>
        <w:jc w:val="both"/>
      </w:pPr>
    </w:p>
    <w:p w:rsidR="005155F2" w:rsidRDefault="005155F2">
      <w:pPr>
        <w:pStyle w:val="ConsPlusNormal"/>
        <w:ind w:firstLine="540"/>
        <w:jc w:val="both"/>
      </w:pPr>
      <w:r>
        <w:t xml:space="preserve">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w:t>
      </w:r>
      <w:r>
        <w:lastRenderedPageBreak/>
        <w:t>включающий комплекс мероприятий, направленных на предупреждение ухудшения качества воды.</w:t>
      </w:r>
    </w:p>
    <w:p w:rsidR="005155F2" w:rsidRDefault="005155F2">
      <w:pPr>
        <w:pStyle w:val="ConsPlusNormal"/>
        <w:spacing w:before="220"/>
        <w:ind w:firstLine="540"/>
        <w:jc w:val="both"/>
      </w:pPr>
      <w:r>
        <w:t xml:space="preserve">2. Принципиальное содержание указанного режима установлено </w:t>
      </w:r>
      <w:hyperlink r:id="rId151" w:history="1">
        <w:r>
          <w:rPr>
            <w:color w:val="0000FF"/>
          </w:rPr>
          <w:t>СанПиН 2.1.4.1110-02</w:t>
        </w:r>
      </w:hyperlink>
      <w:r>
        <w:t xml:space="preserve"> ("Зоны санитарной охраны источников водоснабжения и водопроводов питьевого назначения").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5155F2" w:rsidRDefault="005155F2">
      <w:pPr>
        <w:pStyle w:val="ConsPlusNormal"/>
        <w:spacing w:before="220"/>
        <w:ind w:firstLine="540"/>
        <w:jc w:val="both"/>
      </w:pPr>
      <w: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5155F2" w:rsidRDefault="005155F2">
      <w:pPr>
        <w:pStyle w:val="ConsPlusNormal"/>
        <w:spacing w:before="220"/>
        <w:ind w:firstLine="540"/>
        <w:jc w:val="both"/>
      </w:pPr>
      <w:bookmarkStart w:id="67" w:name="P3855"/>
      <w:bookmarkEnd w:id="67"/>
      <w:r>
        <w:t>3.1. Мероприятия на территории ЗСО подземных источников водоснабжения:</w:t>
      </w:r>
    </w:p>
    <w:p w:rsidR="005155F2" w:rsidRDefault="005155F2">
      <w:pPr>
        <w:pStyle w:val="ConsPlusNormal"/>
        <w:spacing w:before="220"/>
        <w:ind w:firstLine="540"/>
        <w:jc w:val="both"/>
      </w:pPr>
      <w:r>
        <w:t>3.1.1. Мероприятия по первому поясу ЗСО подземных источников водоснабжения (далее - первый пояс ЗСО):</w:t>
      </w:r>
    </w:p>
    <w:p w:rsidR="005155F2" w:rsidRDefault="005155F2">
      <w:pPr>
        <w:pStyle w:val="ConsPlusNormal"/>
        <w:spacing w:before="220"/>
        <w:ind w:firstLine="540"/>
        <w:jc w:val="both"/>
      </w:pPr>
      <w: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5155F2" w:rsidRDefault="005155F2">
      <w:pPr>
        <w:pStyle w:val="ConsPlusNormal"/>
        <w:spacing w:before="220"/>
        <w:ind w:firstLine="540"/>
        <w:jc w:val="both"/>
      </w:pPr>
      <w: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5155F2" w:rsidRDefault="005155F2">
      <w:pPr>
        <w:pStyle w:val="ConsPlusNormal"/>
        <w:spacing w:before="220"/>
        <w:ind w:firstLine="540"/>
        <w:jc w:val="both"/>
      </w:pPr>
      <w: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5155F2" w:rsidRDefault="005155F2">
      <w:pPr>
        <w:pStyle w:val="ConsPlusNormal"/>
        <w:spacing w:before="220"/>
        <w:ind w:firstLine="540"/>
        <w:jc w:val="both"/>
      </w:pPr>
      <w: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5155F2" w:rsidRDefault="005155F2">
      <w:pPr>
        <w:pStyle w:val="ConsPlusNormal"/>
        <w:spacing w:before="220"/>
        <w:ind w:firstLine="540"/>
        <w:jc w:val="both"/>
      </w:pPr>
      <w:r>
        <w:t>4) водопроводные сооружения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5155F2" w:rsidRDefault="005155F2">
      <w:pPr>
        <w:pStyle w:val="ConsPlusNormal"/>
        <w:spacing w:before="220"/>
        <w:ind w:firstLine="540"/>
        <w:jc w:val="both"/>
      </w:pPr>
      <w: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5155F2" w:rsidRDefault="005155F2">
      <w:pPr>
        <w:pStyle w:val="ConsPlusNormal"/>
        <w:spacing w:before="220"/>
        <w:ind w:firstLine="540"/>
        <w:jc w:val="both"/>
      </w:pPr>
      <w:r>
        <w:t>3.1.2. Мероприятия по второму и третьему поясам ЗСО подземных источников водоснабжения (далее соответственно - второй пояс ЗСО, третий пояс ЗСО):</w:t>
      </w:r>
    </w:p>
    <w:p w:rsidR="005155F2" w:rsidRDefault="005155F2">
      <w:pPr>
        <w:pStyle w:val="ConsPlusNormal"/>
        <w:spacing w:before="220"/>
        <w:ind w:firstLine="540"/>
        <w:jc w:val="both"/>
      </w:pPr>
      <w: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5155F2" w:rsidRDefault="005155F2">
      <w:pPr>
        <w:pStyle w:val="ConsPlusNormal"/>
        <w:spacing w:before="220"/>
        <w:ind w:firstLine="540"/>
        <w:jc w:val="both"/>
      </w:pPr>
      <w: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5155F2" w:rsidRDefault="005155F2">
      <w:pPr>
        <w:pStyle w:val="ConsPlusNormal"/>
        <w:spacing w:before="220"/>
        <w:ind w:firstLine="540"/>
        <w:jc w:val="both"/>
      </w:pPr>
      <w:r>
        <w:lastRenderedPageBreak/>
        <w:t>3) запрещение закачки отработанных вод в подземные горизонты, подземного складирования твердых отходов и разработки недр;</w:t>
      </w:r>
    </w:p>
    <w:p w:rsidR="005155F2" w:rsidRDefault="005155F2">
      <w:pPr>
        <w:pStyle w:val="ConsPlusNormal"/>
        <w:spacing w:before="220"/>
        <w:ind w:firstLine="540"/>
        <w:jc w:val="both"/>
      </w:pPr>
      <w:r>
        <w:t>4) 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5155F2" w:rsidRDefault="005155F2">
      <w:pPr>
        <w:pStyle w:val="ConsPlusNormal"/>
        <w:spacing w:before="220"/>
        <w:ind w:firstLine="540"/>
        <w:jc w:val="both"/>
      </w:pPr>
      <w: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5155F2" w:rsidRDefault="005155F2">
      <w:pPr>
        <w:pStyle w:val="ConsPlusNormal"/>
        <w:spacing w:before="220"/>
        <w:ind w:firstLine="540"/>
        <w:jc w:val="both"/>
      </w:pPr>
      <w: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5155F2" w:rsidRDefault="005155F2">
      <w:pPr>
        <w:pStyle w:val="ConsPlusNormal"/>
        <w:spacing w:before="220"/>
        <w:ind w:firstLine="540"/>
        <w:jc w:val="both"/>
      </w:pPr>
      <w:r>
        <w:t>3.1.3. Мероприятия по второму поясу ЗСО:</w:t>
      </w:r>
    </w:p>
    <w:p w:rsidR="005155F2" w:rsidRDefault="005155F2">
      <w:pPr>
        <w:pStyle w:val="ConsPlusNormal"/>
        <w:spacing w:before="220"/>
        <w:ind w:firstLine="540"/>
        <w:jc w:val="both"/>
      </w:pPr>
      <w: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5155F2" w:rsidRDefault="005155F2">
      <w:pPr>
        <w:pStyle w:val="ConsPlusNormal"/>
        <w:spacing w:before="220"/>
        <w:ind w:firstLine="540"/>
        <w:jc w:val="both"/>
      </w:pPr>
      <w:r>
        <w:t>1) не допускается:</w:t>
      </w:r>
    </w:p>
    <w:p w:rsidR="005155F2" w:rsidRDefault="005155F2">
      <w:pPr>
        <w:pStyle w:val="ConsPlusNormal"/>
        <w:spacing w:before="220"/>
        <w:ind w:firstLine="540"/>
        <w:jc w:val="both"/>
      </w:pPr>
      <w: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5155F2" w:rsidRDefault="005155F2">
      <w:pPr>
        <w:pStyle w:val="ConsPlusNormal"/>
        <w:spacing w:before="220"/>
        <w:ind w:firstLine="540"/>
        <w:jc w:val="both"/>
      </w:pPr>
      <w:r>
        <w:t>применение удобрений и ядохимикатов;</w:t>
      </w:r>
    </w:p>
    <w:p w:rsidR="005155F2" w:rsidRDefault="005155F2">
      <w:pPr>
        <w:pStyle w:val="ConsPlusNormal"/>
        <w:spacing w:before="220"/>
        <w:ind w:firstLine="540"/>
        <w:jc w:val="both"/>
      </w:pPr>
      <w:r>
        <w:t>рубка леса главного пользования и реконструкции;</w:t>
      </w:r>
    </w:p>
    <w:p w:rsidR="005155F2" w:rsidRDefault="005155F2">
      <w:pPr>
        <w:pStyle w:val="ConsPlusNormal"/>
        <w:spacing w:before="220"/>
        <w:ind w:firstLine="540"/>
        <w:jc w:val="both"/>
      </w:pPr>
      <w: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5155F2" w:rsidRDefault="005155F2">
      <w:pPr>
        <w:pStyle w:val="ConsPlusNormal"/>
        <w:spacing w:before="220"/>
        <w:ind w:firstLine="540"/>
        <w:jc w:val="both"/>
      </w:pPr>
      <w:r>
        <w:t>3.2. Мероприятия на территории ЗСО поверхностных источников водоснабжения:</w:t>
      </w:r>
    </w:p>
    <w:p w:rsidR="005155F2" w:rsidRDefault="005155F2">
      <w:pPr>
        <w:pStyle w:val="ConsPlusNormal"/>
        <w:spacing w:before="220"/>
        <w:ind w:firstLine="540"/>
        <w:jc w:val="both"/>
      </w:pPr>
      <w:r>
        <w:t>3.2.1. Мероприятия по первому поясу ЗСО поверхностных источников водоснабжения (далее - первый пояс ЗСО):</w:t>
      </w:r>
    </w:p>
    <w:p w:rsidR="005155F2" w:rsidRDefault="005155F2">
      <w:pPr>
        <w:pStyle w:val="ConsPlusNormal"/>
        <w:spacing w:before="220"/>
        <w:ind w:firstLine="540"/>
        <w:jc w:val="both"/>
      </w:pPr>
      <w:r>
        <w:t xml:space="preserve">1) на территории первого пояса ЗСО должны предусматриваться мероприятия, установленные для ЗСО подземных источников водоснабжения (указанные в </w:t>
      </w:r>
      <w:hyperlink w:anchor="P3855" w:history="1">
        <w:r>
          <w:rPr>
            <w:color w:val="0000FF"/>
          </w:rPr>
          <w:t>пункте 3.1</w:t>
        </w:r>
      </w:hyperlink>
      <w:r>
        <w:t xml:space="preserve"> настоящей статьи);</w:t>
      </w:r>
    </w:p>
    <w:p w:rsidR="005155F2" w:rsidRDefault="005155F2">
      <w:pPr>
        <w:pStyle w:val="ConsPlusNormal"/>
        <w:spacing w:before="220"/>
        <w:ind w:firstLine="540"/>
        <w:jc w:val="both"/>
      </w:pPr>
      <w:r>
        <w:t>2) 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5155F2" w:rsidRDefault="005155F2">
      <w:pPr>
        <w:pStyle w:val="ConsPlusNormal"/>
        <w:spacing w:before="220"/>
        <w:ind w:firstLine="540"/>
        <w:jc w:val="both"/>
      </w:pPr>
      <w:r>
        <w:t>Акватория первого пояса ЗСО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5155F2" w:rsidRDefault="005155F2">
      <w:pPr>
        <w:pStyle w:val="ConsPlusNormal"/>
        <w:spacing w:before="220"/>
        <w:ind w:firstLine="540"/>
        <w:jc w:val="both"/>
      </w:pPr>
      <w:r>
        <w:t>3.2.2. Мероприятия по второму и третьему поясам ЗСО поверхностных источников водоснабжения (далее соответственно - второй пояс ЗСО, третий пояс ЗСО):</w:t>
      </w:r>
    </w:p>
    <w:p w:rsidR="005155F2" w:rsidRDefault="005155F2">
      <w:pPr>
        <w:pStyle w:val="ConsPlusNormal"/>
        <w:spacing w:before="220"/>
        <w:ind w:firstLine="540"/>
        <w:jc w:val="both"/>
      </w:pPr>
      <w:r>
        <w:lastRenderedPageBreak/>
        <w:t>1) 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Управлением Федеральной службы по надзору в сфере защиты прав потребителей и благополучия человека по Республике Тыва (далее - Управление Роспотребнадзора по Республике Тыва);</w:t>
      </w:r>
    </w:p>
    <w:p w:rsidR="005155F2" w:rsidRDefault="005155F2">
      <w:pPr>
        <w:pStyle w:val="ConsPlusNormal"/>
        <w:spacing w:before="220"/>
        <w:ind w:firstLine="540"/>
        <w:jc w:val="both"/>
      </w:pPr>
      <w:r>
        <w:t>2)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5155F2" w:rsidRDefault="005155F2">
      <w:pPr>
        <w:pStyle w:val="ConsPlusNormal"/>
        <w:spacing w:before="220"/>
        <w:ind w:firstLine="540"/>
        <w:jc w:val="both"/>
      </w:pPr>
      <w:r>
        <w:t>3) 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5155F2" w:rsidRDefault="005155F2">
      <w:pPr>
        <w:pStyle w:val="ConsPlusNormal"/>
        <w:spacing w:before="220"/>
        <w:ind w:firstLine="540"/>
        <w:jc w:val="both"/>
      </w:pPr>
      <w:r>
        <w:t>4) все работы, в том числе добыча песка, гравия, дноуглубительные работы, в пределах акватории ЗСО допускаются по согласованию с Управлением Роспотребнадзора по Республике Тыва лишь при обосновании гидрологическими расчетами отсутствия ухудшения качества воды в створе водозабора;</w:t>
      </w:r>
    </w:p>
    <w:p w:rsidR="005155F2" w:rsidRDefault="005155F2">
      <w:pPr>
        <w:pStyle w:val="ConsPlusNormal"/>
        <w:spacing w:before="220"/>
        <w:ind w:firstLine="540"/>
        <w:jc w:val="both"/>
      </w:pPr>
      <w:r>
        <w:t>5) 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w:t>
      </w:r>
    </w:p>
    <w:p w:rsidR="005155F2" w:rsidRDefault="005155F2">
      <w:pPr>
        <w:pStyle w:val="ConsPlusNormal"/>
        <w:spacing w:before="220"/>
        <w:ind w:firstLine="540"/>
        <w:jc w:val="both"/>
      </w:pPr>
      <w:r>
        <w:t>3.2.3. Мероприятия по второму поясу ЗСО:</w:t>
      </w:r>
    </w:p>
    <w:p w:rsidR="005155F2" w:rsidRDefault="005155F2">
      <w:pPr>
        <w:pStyle w:val="ConsPlusNormal"/>
        <w:spacing w:before="220"/>
        <w:ind w:firstLine="540"/>
        <w:jc w:val="both"/>
      </w:pPr>
      <w:r>
        <w:t>кроме мероприятий, указанных в предыдущем разделе, в пределах второго пояса ЗСО поверхностных источников водоснабжения подлежат выполнению следующие мероприятия:</w:t>
      </w:r>
    </w:p>
    <w:p w:rsidR="005155F2" w:rsidRDefault="005155F2">
      <w:pPr>
        <w:pStyle w:val="ConsPlusNormal"/>
        <w:spacing w:before="220"/>
        <w:ind w:firstLine="540"/>
        <w:jc w:val="both"/>
      </w:pPr>
      <w:r>
        <w:t>1) запрещение размещения складов горюче-смазочных материалов, ядохимикатов и минеральных удобрений, накопителей промышленных стоков, шламохранилищ и других объектов, обусловливающих опасность химического загрязнения подземных вод.</w:t>
      </w:r>
    </w:p>
    <w:p w:rsidR="005155F2" w:rsidRDefault="005155F2">
      <w:pPr>
        <w:pStyle w:val="ConsPlusNormal"/>
        <w:spacing w:before="220"/>
        <w:ind w:firstLine="540"/>
        <w:jc w:val="both"/>
      </w:pPr>
      <w: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5155F2" w:rsidRDefault="005155F2">
      <w:pPr>
        <w:pStyle w:val="ConsPlusNormal"/>
        <w:spacing w:before="220"/>
        <w:ind w:firstLine="540"/>
        <w:jc w:val="both"/>
      </w:pPr>
      <w:r>
        <w:t>2)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5155F2" w:rsidRDefault="005155F2">
      <w:pPr>
        <w:pStyle w:val="ConsPlusNormal"/>
        <w:spacing w:before="220"/>
        <w:ind w:firstLine="540"/>
        <w:jc w:val="both"/>
      </w:pPr>
      <w:r>
        <w:t>3)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5155F2" w:rsidRDefault="005155F2">
      <w:pPr>
        <w:pStyle w:val="ConsPlusNormal"/>
        <w:spacing w:before="220"/>
        <w:ind w:firstLine="540"/>
        <w:jc w:val="both"/>
      </w:pPr>
      <w:r>
        <w:t>4) 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5155F2" w:rsidRDefault="005155F2">
      <w:pPr>
        <w:pStyle w:val="ConsPlusNormal"/>
        <w:spacing w:before="220"/>
        <w:ind w:firstLine="540"/>
        <w:jc w:val="both"/>
      </w:pPr>
      <w:r>
        <w:t>5) 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5155F2" w:rsidRDefault="005155F2">
      <w:pPr>
        <w:pStyle w:val="ConsPlusNormal"/>
        <w:spacing w:before="220"/>
        <w:ind w:firstLine="540"/>
        <w:jc w:val="both"/>
      </w:pPr>
      <w:r>
        <w:lastRenderedPageBreak/>
        <w:t>6) 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5155F2" w:rsidRDefault="005155F2">
      <w:pPr>
        <w:pStyle w:val="ConsPlusNormal"/>
        <w:spacing w:before="220"/>
        <w:ind w:firstLine="540"/>
        <w:jc w:val="both"/>
      </w:pPr>
      <w:r>
        <w:t>7) в границах второго пояса зоны санитарной охраны запрещается сброс промышленных, сельскохозяйственных, городских и ливневых сточных вод, в которых содержание химических веществ и микроорганизмов превышает установленные санитарными правилами гигиенические нормативы качества воды.</w:t>
      </w:r>
    </w:p>
    <w:p w:rsidR="005155F2" w:rsidRDefault="005155F2">
      <w:pPr>
        <w:pStyle w:val="ConsPlusNormal"/>
        <w:spacing w:before="220"/>
        <w:ind w:firstLine="540"/>
        <w:jc w:val="both"/>
      </w:pPr>
      <w:r>
        <w:t>3.3. Мероприятия по санитарно-защитной полосе водоводов:</w:t>
      </w:r>
    </w:p>
    <w:p w:rsidR="005155F2" w:rsidRDefault="005155F2">
      <w:pPr>
        <w:pStyle w:val="ConsPlusNormal"/>
        <w:spacing w:before="220"/>
        <w:ind w:firstLine="540"/>
        <w:jc w:val="both"/>
      </w:pPr>
      <w:r>
        <w:t>1) в пределах санитарно-защитной полосы водоводов должны отсутствовать источники загрязнения почвы и грунтовых вод;</w:t>
      </w:r>
    </w:p>
    <w:p w:rsidR="005155F2" w:rsidRDefault="005155F2">
      <w:pPr>
        <w:pStyle w:val="ConsPlusNormal"/>
        <w:spacing w:before="220"/>
        <w:ind w:firstLine="540"/>
        <w:jc w:val="both"/>
      </w:pPr>
      <w: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5155F2" w:rsidRDefault="005155F2">
      <w:pPr>
        <w:pStyle w:val="ConsPlusNormal"/>
        <w:jc w:val="both"/>
      </w:pPr>
    </w:p>
    <w:p w:rsidR="005155F2" w:rsidRDefault="005155F2">
      <w:pPr>
        <w:pStyle w:val="ConsPlusNormal"/>
        <w:ind w:firstLine="540"/>
        <w:jc w:val="both"/>
        <w:outlineLvl w:val="3"/>
      </w:pPr>
      <w:r>
        <w:t>Статья 88. Ограничения использования земельных участков и объектов капитального строительства на территории водоохранных зон</w:t>
      </w:r>
    </w:p>
    <w:p w:rsidR="005155F2" w:rsidRDefault="005155F2">
      <w:pPr>
        <w:pStyle w:val="ConsPlusNormal"/>
        <w:jc w:val="both"/>
      </w:pPr>
    </w:p>
    <w:p w:rsidR="005155F2" w:rsidRDefault="005155F2">
      <w:pPr>
        <w:pStyle w:val="ConsPlusNormal"/>
        <w:ind w:firstLine="540"/>
        <w:jc w:val="both"/>
      </w:pPr>
      <w:r>
        <w:t xml:space="preserve">1. На территории водоохранных зон в соответствии с Водным </w:t>
      </w:r>
      <w:hyperlink r:id="rId152" w:history="1">
        <w:r>
          <w:rPr>
            <w:color w:val="0000FF"/>
          </w:rPr>
          <w:t>кодексом</w:t>
        </w:r>
      </w:hyperlink>
      <w:r>
        <w:t xml:space="preserve">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5155F2" w:rsidRDefault="005155F2">
      <w:pPr>
        <w:pStyle w:val="ConsPlusNormal"/>
        <w:spacing w:before="220"/>
        <w:ind w:firstLine="540"/>
        <w:jc w:val="both"/>
      </w:pPr>
      <w:r>
        <w:t xml:space="preserve">2. Содержание указанного режима определено Водным </w:t>
      </w:r>
      <w:hyperlink r:id="rId153" w:history="1">
        <w:r>
          <w:rPr>
            <w:color w:val="0000FF"/>
          </w:rPr>
          <w:t>кодексом</w:t>
        </w:r>
      </w:hyperlink>
      <w:r>
        <w:t xml:space="preserve"> Российской Федерации. На территории водоохранных зон запрещается:</w:t>
      </w:r>
    </w:p>
    <w:p w:rsidR="005155F2" w:rsidRDefault="005155F2">
      <w:pPr>
        <w:pStyle w:val="ConsPlusNormal"/>
        <w:spacing w:before="220"/>
        <w:ind w:firstLine="540"/>
        <w:jc w:val="both"/>
      </w:pPr>
      <w:r>
        <w:t>1) использование сточных вод для удобрения почв;</w:t>
      </w:r>
    </w:p>
    <w:p w:rsidR="005155F2" w:rsidRDefault="005155F2">
      <w:pPr>
        <w:pStyle w:val="ConsPlusNormal"/>
        <w:spacing w:before="220"/>
        <w:ind w:firstLine="540"/>
        <w:jc w:val="both"/>
      </w:pPr>
      <w:r>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5155F2" w:rsidRDefault="005155F2">
      <w:pPr>
        <w:pStyle w:val="ConsPlusNormal"/>
        <w:spacing w:before="220"/>
        <w:ind w:firstLine="540"/>
        <w:jc w:val="both"/>
      </w:pPr>
      <w:r>
        <w:t>3) осуществление авиационных мер по борьбе с вредителями и болезнями растений;</w:t>
      </w:r>
    </w:p>
    <w:p w:rsidR="005155F2" w:rsidRDefault="005155F2">
      <w:pPr>
        <w:pStyle w:val="ConsPlusNormal"/>
        <w:spacing w:before="220"/>
        <w:ind w:firstLine="540"/>
        <w:jc w:val="both"/>
      </w:pPr>
      <w:r>
        <w:t>4) 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155F2" w:rsidRDefault="005155F2">
      <w:pPr>
        <w:pStyle w:val="ConsPlusNormal"/>
        <w:spacing w:before="220"/>
        <w:ind w:firstLine="540"/>
        <w:jc w:val="both"/>
      </w:pPr>
      <w:r>
        <w:t>3. В границах прибрежных защитных полос, наряду с вышеперечисленными ограничениями, запрещается:</w:t>
      </w:r>
    </w:p>
    <w:p w:rsidR="005155F2" w:rsidRDefault="005155F2">
      <w:pPr>
        <w:pStyle w:val="ConsPlusNormal"/>
        <w:spacing w:before="220"/>
        <w:ind w:firstLine="540"/>
        <w:jc w:val="both"/>
      </w:pPr>
      <w:r>
        <w:t>1) распашка земель;</w:t>
      </w:r>
    </w:p>
    <w:p w:rsidR="005155F2" w:rsidRDefault="005155F2">
      <w:pPr>
        <w:pStyle w:val="ConsPlusNormal"/>
        <w:spacing w:before="220"/>
        <w:ind w:firstLine="540"/>
        <w:jc w:val="both"/>
      </w:pPr>
      <w:r>
        <w:t>2) размещение отвалов размываемых грунтов;</w:t>
      </w:r>
    </w:p>
    <w:p w:rsidR="005155F2" w:rsidRDefault="005155F2">
      <w:pPr>
        <w:pStyle w:val="ConsPlusNormal"/>
        <w:spacing w:before="220"/>
        <w:ind w:firstLine="540"/>
        <w:jc w:val="both"/>
      </w:pPr>
      <w:r>
        <w:t>3) выпас сельскохозяйственных животных и организация для них летних лагерей, ванн.</w:t>
      </w:r>
    </w:p>
    <w:p w:rsidR="005155F2" w:rsidRDefault="005155F2">
      <w:pPr>
        <w:pStyle w:val="ConsPlusNormal"/>
        <w:spacing w:before="220"/>
        <w:ind w:firstLine="540"/>
        <w:jc w:val="both"/>
      </w:pPr>
      <w:r>
        <w:t xml:space="preserve">4. 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w:t>
      </w:r>
      <w:r>
        <w:lastRenderedPageBreak/>
        <w:t>законодательством в области охраны окружающей среды.</w:t>
      </w:r>
    </w:p>
    <w:p w:rsidR="005155F2" w:rsidRDefault="005155F2">
      <w:pPr>
        <w:pStyle w:val="ConsPlusNormal"/>
        <w:jc w:val="both"/>
      </w:pPr>
    </w:p>
    <w:p w:rsidR="005155F2" w:rsidRDefault="005155F2">
      <w:pPr>
        <w:pStyle w:val="ConsPlusNormal"/>
        <w:ind w:firstLine="540"/>
        <w:jc w:val="both"/>
        <w:outlineLvl w:val="3"/>
      </w:pPr>
      <w:r>
        <w:t>Статья 89. Ограничения использования земельных участков и объектов капитального строительства на территории санитарных, защитных и санитарно-защитных зон</w:t>
      </w:r>
    </w:p>
    <w:p w:rsidR="005155F2" w:rsidRDefault="005155F2">
      <w:pPr>
        <w:pStyle w:val="ConsPlusNormal"/>
        <w:jc w:val="both"/>
      </w:pPr>
    </w:p>
    <w:p w:rsidR="005155F2" w:rsidRDefault="005155F2">
      <w:pPr>
        <w:pStyle w:val="ConsPlusNormal"/>
        <w:ind w:firstLine="540"/>
        <w:jc w:val="both"/>
      </w:pPr>
      <w:r>
        <w:t xml:space="preserve">1. На территории санитарных, защитных и санитарно-защитных зон (далее - СЗЗ) в соответствии с законодательством Российской Федерации, в том числе в соответствии с Федеральным </w:t>
      </w:r>
      <w:hyperlink r:id="rId154" w:history="1">
        <w:r>
          <w:rPr>
            <w:color w:val="0000FF"/>
          </w:rPr>
          <w:t>законом</w:t>
        </w:r>
      </w:hyperlink>
      <w:r>
        <w:t xml:space="preserve">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5155F2" w:rsidRDefault="005155F2">
      <w:pPr>
        <w:pStyle w:val="ConsPlusNormal"/>
        <w:spacing w:before="220"/>
        <w:ind w:firstLine="540"/>
        <w:jc w:val="both"/>
      </w:pPr>
      <w:r>
        <w:t xml:space="preserve">2. Содержание указанного режима определено в соответствии с </w:t>
      </w:r>
      <w:hyperlink r:id="rId155" w:history="1">
        <w:r>
          <w:rPr>
            <w:color w:val="0000FF"/>
          </w:rPr>
          <w:t>СанПиН 2.2.1/2.1.1.1200-03</w:t>
        </w:r>
      </w:hyperlink>
      <w:r>
        <w:t xml:space="preserve">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5155F2" w:rsidRDefault="005155F2">
      <w:pPr>
        <w:pStyle w:val="ConsPlusNormal"/>
        <w:spacing w:before="220"/>
        <w:ind w:firstLine="540"/>
        <w:jc w:val="both"/>
      </w:pPr>
      <w:r>
        <w:t>3. В соответствии с указанным режимом вводятся следующие ограничения:</w:t>
      </w:r>
    </w:p>
    <w:p w:rsidR="005155F2" w:rsidRDefault="005155F2">
      <w:pPr>
        <w:pStyle w:val="ConsPlusNormal"/>
        <w:spacing w:before="220"/>
        <w:ind w:firstLine="540"/>
        <w:jc w:val="both"/>
      </w:pPr>
      <w:r>
        <w:t>1) на территории СЗЗ не допускается размещение:</w:t>
      </w:r>
    </w:p>
    <w:p w:rsidR="005155F2" w:rsidRDefault="005155F2">
      <w:pPr>
        <w:pStyle w:val="ConsPlusNormal"/>
        <w:spacing w:before="220"/>
        <w:ind w:firstLine="540"/>
        <w:jc w:val="both"/>
      </w:pPr>
      <w:r>
        <w:t>жилой застройки, включая отдельные жилые дома;</w:t>
      </w:r>
    </w:p>
    <w:p w:rsidR="005155F2" w:rsidRDefault="005155F2">
      <w:pPr>
        <w:pStyle w:val="ConsPlusNormal"/>
        <w:spacing w:before="220"/>
        <w:ind w:firstLine="540"/>
        <w:jc w:val="both"/>
      </w:pPr>
      <w:r>
        <w:t>ландшафтно-рекреационных зон, зон отдыха, территорий курортов, санаториев и домов отдыха;</w:t>
      </w:r>
    </w:p>
    <w:p w:rsidR="005155F2" w:rsidRDefault="005155F2">
      <w:pPr>
        <w:pStyle w:val="ConsPlusNormal"/>
        <w:spacing w:before="220"/>
        <w:ind w:firstLine="540"/>
        <w:jc w:val="both"/>
      </w:pPr>
      <w:r>
        <w:t>территорий садоводческих товариществ и коттеджной застройки, коллективных или индивидуальных дачных и садово-огородных участков;</w:t>
      </w:r>
    </w:p>
    <w:p w:rsidR="005155F2" w:rsidRDefault="005155F2">
      <w:pPr>
        <w:pStyle w:val="ConsPlusNormal"/>
        <w:spacing w:before="220"/>
        <w:ind w:firstLine="540"/>
        <w:jc w:val="both"/>
      </w:pPr>
      <w:r>
        <w:t>спортивных сооружений;</w:t>
      </w:r>
    </w:p>
    <w:p w:rsidR="005155F2" w:rsidRDefault="005155F2">
      <w:pPr>
        <w:pStyle w:val="ConsPlusNormal"/>
        <w:spacing w:before="220"/>
        <w:ind w:firstLine="540"/>
        <w:jc w:val="both"/>
      </w:pPr>
      <w:r>
        <w:t>детских площадок;</w:t>
      </w:r>
    </w:p>
    <w:p w:rsidR="005155F2" w:rsidRDefault="005155F2">
      <w:pPr>
        <w:pStyle w:val="ConsPlusNormal"/>
        <w:spacing w:before="220"/>
        <w:ind w:firstLine="540"/>
        <w:jc w:val="both"/>
      </w:pPr>
      <w:r>
        <w:t>образовательных и детских учреждений;</w:t>
      </w:r>
    </w:p>
    <w:p w:rsidR="005155F2" w:rsidRDefault="005155F2">
      <w:pPr>
        <w:pStyle w:val="ConsPlusNormal"/>
        <w:spacing w:before="220"/>
        <w:ind w:firstLine="540"/>
        <w:jc w:val="both"/>
      </w:pPr>
      <w:r>
        <w:t>лечебно-профилактических и оздоровительных учреждений общего пользования;</w:t>
      </w:r>
    </w:p>
    <w:p w:rsidR="005155F2" w:rsidRDefault="005155F2">
      <w:pPr>
        <w:pStyle w:val="ConsPlusNormal"/>
        <w:spacing w:before="220"/>
        <w:ind w:firstLine="540"/>
        <w:jc w:val="both"/>
      </w:pPr>
      <w:r>
        <w:t>других территорий с нормируемыми показателями качества среды обитания;</w:t>
      </w:r>
    </w:p>
    <w:p w:rsidR="005155F2" w:rsidRDefault="005155F2">
      <w:pPr>
        <w:pStyle w:val="ConsPlusNormal"/>
        <w:spacing w:before="220"/>
        <w:ind w:firstLine="540"/>
        <w:jc w:val="both"/>
      </w:pPr>
      <w:r>
        <w:t>2) в СЗЗ и на территории объектов других отраслей промышленности не допускается размещать:</w:t>
      </w:r>
    </w:p>
    <w:p w:rsidR="005155F2" w:rsidRDefault="005155F2">
      <w:pPr>
        <w:pStyle w:val="ConsPlusNormal"/>
        <w:spacing w:before="220"/>
        <w:ind w:firstLine="540"/>
        <w:jc w:val="both"/>
      </w:pPr>
      <w: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5155F2" w:rsidRDefault="005155F2">
      <w:pPr>
        <w:pStyle w:val="ConsPlusNormal"/>
        <w:spacing w:before="220"/>
        <w:ind w:firstLine="540"/>
        <w:jc w:val="both"/>
      </w:pPr>
      <w:r>
        <w:t>объекты пищевых отраслей промышленности;</w:t>
      </w:r>
    </w:p>
    <w:p w:rsidR="005155F2" w:rsidRDefault="005155F2">
      <w:pPr>
        <w:pStyle w:val="ConsPlusNormal"/>
        <w:spacing w:before="220"/>
        <w:ind w:firstLine="540"/>
        <w:jc w:val="both"/>
      </w:pPr>
      <w:r>
        <w:t>оптовые склады продовольственного сырья и пищевых продуктов;</w:t>
      </w:r>
    </w:p>
    <w:p w:rsidR="005155F2" w:rsidRDefault="005155F2">
      <w:pPr>
        <w:pStyle w:val="ConsPlusNormal"/>
        <w:spacing w:before="220"/>
        <w:ind w:firstLine="540"/>
        <w:jc w:val="both"/>
      </w:pPr>
      <w:r>
        <w:t>комплексы водопроводных сооружений для подготовки и хранения питьевой воды, которые могут повлиять на качество продукции;</w:t>
      </w:r>
    </w:p>
    <w:p w:rsidR="005155F2" w:rsidRDefault="005155F2">
      <w:pPr>
        <w:pStyle w:val="ConsPlusNormal"/>
        <w:spacing w:before="220"/>
        <w:ind w:firstLine="540"/>
        <w:jc w:val="both"/>
      </w:pPr>
      <w:r>
        <w:t>3) в границах СЗЗ промышленного объекта или производства допускается размещать:</w:t>
      </w:r>
    </w:p>
    <w:p w:rsidR="005155F2" w:rsidRDefault="005155F2">
      <w:pPr>
        <w:pStyle w:val="ConsPlusNormal"/>
        <w:spacing w:before="220"/>
        <w:ind w:firstLine="540"/>
        <w:jc w:val="both"/>
      </w:pPr>
      <w:r>
        <w:t>нежилые помещения для дежурного аварийного персонала;</w:t>
      </w:r>
    </w:p>
    <w:p w:rsidR="005155F2" w:rsidRDefault="005155F2">
      <w:pPr>
        <w:pStyle w:val="ConsPlusNormal"/>
        <w:spacing w:before="220"/>
        <w:ind w:firstLine="540"/>
        <w:jc w:val="both"/>
      </w:pPr>
      <w:r>
        <w:t>помещения для пребывания работающих по вахтовому методу (не более двух недель);</w:t>
      </w:r>
    </w:p>
    <w:p w:rsidR="005155F2" w:rsidRDefault="005155F2">
      <w:pPr>
        <w:pStyle w:val="ConsPlusNormal"/>
        <w:spacing w:before="220"/>
        <w:ind w:firstLine="540"/>
        <w:jc w:val="both"/>
      </w:pPr>
      <w:r>
        <w:lastRenderedPageBreak/>
        <w:t>здания управления;</w:t>
      </w:r>
    </w:p>
    <w:p w:rsidR="005155F2" w:rsidRDefault="005155F2">
      <w:pPr>
        <w:pStyle w:val="ConsPlusNormal"/>
        <w:spacing w:before="220"/>
        <w:ind w:firstLine="540"/>
        <w:jc w:val="both"/>
      </w:pPr>
      <w:r>
        <w:t>конструкторские бюро;</w:t>
      </w:r>
    </w:p>
    <w:p w:rsidR="005155F2" w:rsidRDefault="005155F2">
      <w:pPr>
        <w:pStyle w:val="ConsPlusNormal"/>
        <w:spacing w:before="220"/>
        <w:ind w:firstLine="540"/>
        <w:jc w:val="both"/>
      </w:pPr>
      <w:r>
        <w:t>здания административного назначения;</w:t>
      </w:r>
    </w:p>
    <w:p w:rsidR="005155F2" w:rsidRDefault="005155F2">
      <w:pPr>
        <w:pStyle w:val="ConsPlusNormal"/>
        <w:spacing w:before="220"/>
        <w:ind w:firstLine="540"/>
        <w:jc w:val="both"/>
      </w:pPr>
      <w:r>
        <w:t>научно-исследовательские лаборатории;</w:t>
      </w:r>
    </w:p>
    <w:p w:rsidR="005155F2" w:rsidRDefault="005155F2">
      <w:pPr>
        <w:pStyle w:val="ConsPlusNormal"/>
        <w:spacing w:before="220"/>
        <w:ind w:firstLine="540"/>
        <w:jc w:val="both"/>
      </w:pPr>
      <w:r>
        <w:t>поликлиники;</w:t>
      </w:r>
    </w:p>
    <w:p w:rsidR="005155F2" w:rsidRDefault="005155F2">
      <w:pPr>
        <w:pStyle w:val="ConsPlusNormal"/>
        <w:spacing w:before="220"/>
        <w:ind w:firstLine="540"/>
        <w:jc w:val="both"/>
      </w:pPr>
      <w:r>
        <w:t>спортивно-оздоровительные сооружения закрытого типа;</w:t>
      </w:r>
    </w:p>
    <w:p w:rsidR="005155F2" w:rsidRDefault="005155F2">
      <w:pPr>
        <w:pStyle w:val="ConsPlusNormal"/>
        <w:spacing w:before="220"/>
        <w:ind w:firstLine="540"/>
        <w:jc w:val="both"/>
      </w:pPr>
      <w:r>
        <w:t>бани;</w:t>
      </w:r>
    </w:p>
    <w:p w:rsidR="005155F2" w:rsidRDefault="005155F2">
      <w:pPr>
        <w:pStyle w:val="ConsPlusNormal"/>
        <w:spacing w:before="220"/>
        <w:ind w:firstLine="540"/>
        <w:jc w:val="both"/>
      </w:pPr>
      <w:r>
        <w:t>прачечные;</w:t>
      </w:r>
    </w:p>
    <w:p w:rsidR="005155F2" w:rsidRDefault="005155F2">
      <w:pPr>
        <w:pStyle w:val="ConsPlusNormal"/>
        <w:spacing w:before="220"/>
        <w:ind w:firstLine="540"/>
        <w:jc w:val="both"/>
      </w:pPr>
      <w:r>
        <w:t>объекты торговли и общественного питания;</w:t>
      </w:r>
    </w:p>
    <w:p w:rsidR="005155F2" w:rsidRDefault="005155F2">
      <w:pPr>
        <w:pStyle w:val="ConsPlusNormal"/>
        <w:spacing w:before="220"/>
        <w:ind w:firstLine="540"/>
        <w:jc w:val="both"/>
      </w:pPr>
      <w:r>
        <w:t>мотели, гостиницы;</w:t>
      </w:r>
    </w:p>
    <w:p w:rsidR="005155F2" w:rsidRDefault="005155F2">
      <w:pPr>
        <w:pStyle w:val="ConsPlusNormal"/>
        <w:spacing w:before="220"/>
        <w:ind w:firstLine="540"/>
        <w:jc w:val="both"/>
      </w:pPr>
      <w:r>
        <w:t>гаражи, площадки и сооружения для хранения общественного и индивидуального автотранспорта;</w:t>
      </w:r>
    </w:p>
    <w:p w:rsidR="005155F2" w:rsidRDefault="005155F2">
      <w:pPr>
        <w:pStyle w:val="ConsPlusNormal"/>
        <w:spacing w:before="220"/>
        <w:ind w:firstLine="540"/>
        <w:jc w:val="both"/>
      </w:pPr>
      <w:r>
        <w:t>пожарные депо;</w:t>
      </w:r>
    </w:p>
    <w:p w:rsidR="005155F2" w:rsidRDefault="005155F2">
      <w:pPr>
        <w:pStyle w:val="ConsPlusNormal"/>
        <w:spacing w:before="220"/>
        <w:ind w:firstLine="540"/>
        <w:jc w:val="both"/>
      </w:pPr>
      <w:r>
        <w:t>местные и транзитные коммуникации;</w:t>
      </w:r>
    </w:p>
    <w:p w:rsidR="005155F2" w:rsidRDefault="005155F2">
      <w:pPr>
        <w:pStyle w:val="ConsPlusNormal"/>
        <w:spacing w:before="220"/>
        <w:ind w:firstLine="540"/>
        <w:jc w:val="both"/>
      </w:pPr>
      <w:r>
        <w:t>ЛЭП;</w:t>
      </w:r>
    </w:p>
    <w:p w:rsidR="005155F2" w:rsidRDefault="005155F2">
      <w:pPr>
        <w:pStyle w:val="ConsPlusNormal"/>
        <w:spacing w:before="220"/>
        <w:ind w:firstLine="540"/>
        <w:jc w:val="both"/>
      </w:pPr>
      <w:r>
        <w:t>электроподстанции;</w:t>
      </w:r>
    </w:p>
    <w:p w:rsidR="005155F2" w:rsidRDefault="005155F2">
      <w:pPr>
        <w:pStyle w:val="ConsPlusNormal"/>
        <w:spacing w:before="220"/>
        <w:ind w:firstLine="540"/>
        <w:jc w:val="both"/>
      </w:pPr>
      <w:r>
        <w:t>нефте- и газопроводы;</w:t>
      </w:r>
    </w:p>
    <w:p w:rsidR="005155F2" w:rsidRDefault="005155F2">
      <w:pPr>
        <w:pStyle w:val="ConsPlusNormal"/>
        <w:spacing w:before="220"/>
        <w:ind w:firstLine="540"/>
        <w:jc w:val="both"/>
      </w:pPr>
      <w:r>
        <w:t>артезианские скважины для технического водоснабжения;</w:t>
      </w:r>
    </w:p>
    <w:p w:rsidR="005155F2" w:rsidRDefault="005155F2">
      <w:pPr>
        <w:pStyle w:val="ConsPlusNormal"/>
        <w:spacing w:before="220"/>
        <w:ind w:firstLine="540"/>
        <w:jc w:val="both"/>
      </w:pPr>
      <w:r>
        <w:t>водоохлаждающие сооружения для подготовки технической воды;</w:t>
      </w:r>
    </w:p>
    <w:p w:rsidR="005155F2" w:rsidRDefault="005155F2">
      <w:pPr>
        <w:pStyle w:val="ConsPlusNormal"/>
        <w:spacing w:before="220"/>
        <w:ind w:firstLine="540"/>
        <w:jc w:val="both"/>
      </w:pPr>
      <w:r>
        <w:t>канализационные насосные станции;</w:t>
      </w:r>
    </w:p>
    <w:p w:rsidR="005155F2" w:rsidRDefault="005155F2">
      <w:pPr>
        <w:pStyle w:val="ConsPlusNormal"/>
        <w:spacing w:before="220"/>
        <w:ind w:firstLine="540"/>
        <w:jc w:val="both"/>
      </w:pPr>
      <w:r>
        <w:t>сооружения оборотного водоснабжения;</w:t>
      </w:r>
    </w:p>
    <w:p w:rsidR="005155F2" w:rsidRDefault="005155F2">
      <w:pPr>
        <w:pStyle w:val="ConsPlusNormal"/>
        <w:spacing w:before="220"/>
        <w:ind w:firstLine="540"/>
        <w:jc w:val="both"/>
      </w:pPr>
      <w:r>
        <w:t>автозаправочные станции;</w:t>
      </w:r>
    </w:p>
    <w:p w:rsidR="005155F2" w:rsidRDefault="005155F2">
      <w:pPr>
        <w:pStyle w:val="ConsPlusNormal"/>
        <w:spacing w:before="220"/>
        <w:ind w:firstLine="540"/>
        <w:jc w:val="both"/>
      </w:pPr>
      <w:r>
        <w:t>станции технического обслуживания автомобилей;</w:t>
      </w:r>
    </w:p>
    <w:p w:rsidR="005155F2" w:rsidRDefault="005155F2">
      <w:pPr>
        <w:pStyle w:val="ConsPlusNormal"/>
        <w:spacing w:before="220"/>
        <w:ind w:firstLine="540"/>
        <w:jc w:val="both"/>
      </w:pPr>
      <w:r>
        <w:t>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5155F2" w:rsidRDefault="005155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55F2">
        <w:trPr>
          <w:jc w:val="center"/>
        </w:trPr>
        <w:tc>
          <w:tcPr>
            <w:tcW w:w="9294" w:type="dxa"/>
            <w:tcBorders>
              <w:top w:val="nil"/>
              <w:left w:val="single" w:sz="24" w:space="0" w:color="CED3F1"/>
              <w:bottom w:val="nil"/>
              <w:right w:val="single" w:sz="24" w:space="0" w:color="F4F3F8"/>
            </w:tcBorders>
            <w:shd w:val="clear" w:color="auto" w:fill="F4F3F8"/>
          </w:tcPr>
          <w:p w:rsidR="005155F2" w:rsidRDefault="005155F2">
            <w:pPr>
              <w:pStyle w:val="ConsPlusNormal"/>
              <w:jc w:val="both"/>
            </w:pPr>
            <w:r>
              <w:rPr>
                <w:color w:val="392C69"/>
              </w:rPr>
              <w:t>КонсультантПлюс: примечание.</w:t>
            </w:r>
          </w:p>
          <w:p w:rsidR="005155F2" w:rsidRDefault="005155F2">
            <w:pPr>
              <w:pStyle w:val="ConsPlusNormal"/>
              <w:jc w:val="both"/>
            </w:pPr>
            <w:r>
              <w:rPr>
                <w:color w:val="392C69"/>
              </w:rPr>
              <w:t xml:space="preserve">СанПиН 2.1.1279-03, утв. Постановлением Главного государственного санитарного врача РФ от 08.04.2003 N 35, утратил силу с момента введения в действие </w:t>
            </w:r>
            <w:hyperlink r:id="rId156" w:history="1">
              <w:r>
                <w:rPr>
                  <w:color w:val="0000FF"/>
                </w:rPr>
                <w:t>СанПиН 2.1.2882-11</w:t>
              </w:r>
            </w:hyperlink>
            <w:r>
              <w:rPr>
                <w:color w:val="392C69"/>
              </w:rPr>
              <w:t>, утв. Постановлением Главного государственного санитарного врача РФ от 28.06.2011 N 84, вступившего в силу по истечении 10 дней после дня официального опубликования.</w:t>
            </w:r>
          </w:p>
        </w:tc>
      </w:tr>
    </w:tbl>
    <w:p w:rsidR="005155F2" w:rsidRDefault="005155F2">
      <w:pPr>
        <w:pStyle w:val="ConsPlusNormal"/>
        <w:spacing w:before="280"/>
        <w:ind w:firstLine="540"/>
        <w:jc w:val="both"/>
      </w:pPr>
      <w:r>
        <w:lastRenderedPageBreak/>
        <w:t xml:space="preserve">4. На территориях СЗЗ кладбищ, крематориев, зданий и сооружений похоронного назначения в соответствии с </w:t>
      </w:r>
      <w:hyperlink r:id="rId157" w:history="1">
        <w:r>
          <w:rPr>
            <w:color w:val="0000FF"/>
          </w:rPr>
          <w:t>СанПиН 2.1.1279-03</w:t>
        </w:r>
      </w:hyperlink>
      <w:r>
        <w:t xml:space="preserve">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5155F2" w:rsidRDefault="005155F2">
      <w:pPr>
        <w:pStyle w:val="ConsPlusNormal"/>
        <w:spacing w:before="220"/>
        <w:ind w:firstLine="540"/>
        <w:jc w:val="both"/>
      </w:pPr>
      <w:r>
        <w:t>5.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5155F2" w:rsidRDefault="005155F2">
      <w:pPr>
        <w:pStyle w:val="ConsPlusNormal"/>
        <w:jc w:val="both"/>
      </w:pPr>
    </w:p>
    <w:p w:rsidR="005155F2" w:rsidRDefault="005155F2">
      <w:pPr>
        <w:pStyle w:val="ConsPlusNormal"/>
        <w:ind w:firstLine="540"/>
        <w:jc w:val="both"/>
        <w:outlineLvl w:val="3"/>
      </w:pPr>
      <w:r>
        <w:t>Статья 90.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w:t>
      </w:r>
    </w:p>
    <w:p w:rsidR="005155F2" w:rsidRDefault="005155F2">
      <w:pPr>
        <w:pStyle w:val="ConsPlusNormal"/>
        <w:jc w:val="both"/>
      </w:pPr>
    </w:p>
    <w:p w:rsidR="005155F2" w:rsidRDefault="005155F2">
      <w:pPr>
        <w:pStyle w:val="ConsPlusNormal"/>
        <w:ind w:firstLine="540"/>
        <w:jc w:val="both"/>
      </w:pPr>
      <w:r>
        <w:t>1. Ограничения использования земельных участков и объектов капитального строительства на территории зон с особыми условиями использования территории в части зон охраны объектов культурного наследия устанавливаются в целях охраны объектов культурного наследия.</w:t>
      </w:r>
    </w:p>
    <w:p w:rsidR="005155F2" w:rsidRDefault="005155F2">
      <w:pPr>
        <w:pStyle w:val="ConsPlusNormal"/>
        <w:spacing w:before="220"/>
        <w:ind w:firstLine="540"/>
        <w:jc w:val="both"/>
      </w:pPr>
      <w:r>
        <w:t>2. Содержание ограничений использования земельных участков и объектов капитального строительства на территории зон охраны объектов культурного наследия определяется режимами использования земель в границах зон охраны объектов культурного наследия на территории города Кызыла, утверждаемыми законом Республики Тыва.</w:t>
      </w:r>
    </w:p>
    <w:p w:rsidR="005155F2" w:rsidRDefault="005155F2">
      <w:pPr>
        <w:pStyle w:val="ConsPlusNormal"/>
        <w:jc w:val="both"/>
      </w:pPr>
    </w:p>
    <w:p w:rsidR="005155F2" w:rsidRDefault="005155F2">
      <w:pPr>
        <w:pStyle w:val="ConsPlusNormal"/>
        <w:jc w:val="center"/>
        <w:outlineLvl w:val="1"/>
      </w:pPr>
      <w:r>
        <w:t>ИНФОРМАЦИОННЫЕ ИСТОЧНИКИ</w:t>
      </w:r>
    </w:p>
    <w:p w:rsidR="005155F2" w:rsidRDefault="005155F2">
      <w:pPr>
        <w:pStyle w:val="ConsPlusNormal"/>
        <w:jc w:val="both"/>
      </w:pPr>
    </w:p>
    <w:p w:rsidR="005155F2" w:rsidRDefault="005155F2">
      <w:pPr>
        <w:pStyle w:val="ConsPlusNormal"/>
        <w:ind w:firstLine="540"/>
        <w:jc w:val="both"/>
      </w:pPr>
      <w:r>
        <w:t xml:space="preserve">Градостроительный </w:t>
      </w:r>
      <w:hyperlink r:id="rId158" w:history="1">
        <w:r>
          <w:rPr>
            <w:color w:val="0000FF"/>
          </w:rPr>
          <w:t>кодекс</w:t>
        </w:r>
      </w:hyperlink>
      <w:r>
        <w:t xml:space="preserve"> Российской Федерации и Федеральный </w:t>
      </w:r>
      <w:hyperlink r:id="rId159" w:history="1">
        <w:r>
          <w:rPr>
            <w:color w:val="0000FF"/>
          </w:rPr>
          <w:t>закон</w:t>
        </w:r>
      </w:hyperlink>
      <w:r>
        <w:t xml:space="preserve"> "О введении в действие Градостроительного кодекса РФ".</w:t>
      </w:r>
    </w:p>
    <w:p w:rsidR="005155F2" w:rsidRDefault="005155F2">
      <w:pPr>
        <w:pStyle w:val="ConsPlusNormal"/>
        <w:spacing w:before="220"/>
        <w:ind w:firstLine="540"/>
        <w:jc w:val="both"/>
      </w:pPr>
      <w:r>
        <w:t xml:space="preserve">Лесной </w:t>
      </w:r>
      <w:hyperlink r:id="rId160" w:history="1">
        <w:r>
          <w:rPr>
            <w:color w:val="0000FF"/>
          </w:rPr>
          <w:t>кодекс</w:t>
        </w:r>
      </w:hyperlink>
      <w:r>
        <w:t xml:space="preserve"> Российской Федерации.</w:t>
      </w:r>
    </w:p>
    <w:p w:rsidR="005155F2" w:rsidRDefault="005155F2">
      <w:pPr>
        <w:pStyle w:val="ConsPlusNormal"/>
        <w:spacing w:before="220"/>
        <w:ind w:firstLine="540"/>
        <w:jc w:val="both"/>
      </w:pPr>
      <w:r>
        <w:t xml:space="preserve">Водный </w:t>
      </w:r>
      <w:hyperlink r:id="rId161" w:history="1">
        <w:r>
          <w:rPr>
            <w:color w:val="0000FF"/>
          </w:rPr>
          <w:t>кодекс</w:t>
        </w:r>
      </w:hyperlink>
      <w:r>
        <w:t xml:space="preserve"> Российской Федерации.</w:t>
      </w:r>
    </w:p>
    <w:p w:rsidR="005155F2" w:rsidRDefault="005155F2">
      <w:pPr>
        <w:pStyle w:val="ConsPlusNormal"/>
        <w:spacing w:before="220"/>
        <w:ind w:firstLine="540"/>
        <w:jc w:val="both"/>
      </w:pPr>
      <w:r>
        <w:t xml:space="preserve">Земельный </w:t>
      </w:r>
      <w:hyperlink r:id="rId162" w:history="1">
        <w:r>
          <w:rPr>
            <w:color w:val="0000FF"/>
          </w:rPr>
          <w:t>кодекс</w:t>
        </w:r>
      </w:hyperlink>
      <w:r>
        <w:t xml:space="preserve"> Российской Федерации.</w:t>
      </w:r>
    </w:p>
    <w:p w:rsidR="005155F2" w:rsidRDefault="005155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55F2">
        <w:trPr>
          <w:jc w:val="center"/>
        </w:trPr>
        <w:tc>
          <w:tcPr>
            <w:tcW w:w="9294" w:type="dxa"/>
            <w:tcBorders>
              <w:top w:val="nil"/>
              <w:left w:val="single" w:sz="24" w:space="0" w:color="CED3F1"/>
              <w:bottom w:val="nil"/>
              <w:right w:val="single" w:sz="24" w:space="0" w:color="F4F3F8"/>
            </w:tcBorders>
            <w:shd w:val="clear" w:color="auto" w:fill="F4F3F8"/>
          </w:tcPr>
          <w:p w:rsidR="005155F2" w:rsidRDefault="005155F2">
            <w:pPr>
              <w:pStyle w:val="ConsPlusNormal"/>
              <w:jc w:val="both"/>
            </w:pPr>
            <w:r>
              <w:rPr>
                <w:color w:val="392C69"/>
              </w:rPr>
              <w:t>КонсультантПлюс: примечание.</w:t>
            </w:r>
          </w:p>
          <w:p w:rsidR="005155F2" w:rsidRDefault="005155F2">
            <w:pPr>
              <w:pStyle w:val="ConsPlusNormal"/>
              <w:jc w:val="both"/>
            </w:pPr>
            <w:r>
              <w:rPr>
                <w:color w:val="392C69"/>
              </w:rPr>
              <w:t xml:space="preserve">Федеральный закон "О разграничении государственной собственности на землю" от 17.07.2001 N 101-ФЗ признан утратил силу с 1 июля 2006 года в связи с принятием Федерального </w:t>
            </w:r>
            <w:hyperlink r:id="rId163" w:history="1">
              <w:r>
                <w:rPr>
                  <w:color w:val="0000FF"/>
                </w:rPr>
                <w:t>закона</w:t>
              </w:r>
            </w:hyperlink>
            <w:r>
              <w:rPr>
                <w:color w:val="392C69"/>
              </w:rPr>
              <w:t xml:space="preserve"> от 17.04.2006 N 53-ФЗ.</w:t>
            </w:r>
          </w:p>
          <w:p w:rsidR="005155F2" w:rsidRDefault="005155F2">
            <w:pPr>
              <w:pStyle w:val="ConsPlusNormal"/>
              <w:jc w:val="both"/>
            </w:pPr>
            <w:r>
              <w:rPr>
                <w:color w:val="392C69"/>
              </w:rPr>
              <w:t xml:space="preserve">По вопросу, касающемуся разграничения государственной собственности на землю, см. Земельный </w:t>
            </w:r>
            <w:hyperlink r:id="rId164" w:history="1">
              <w:r>
                <w:rPr>
                  <w:color w:val="0000FF"/>
                </w:rPr>
                <w:t>кодекс</w:t>
              </w:r>
            </w:hyperlink>
            <w:r>
              <w:rPr>
                <w:color w:val="392C69"/>
              </w:rPr>
              <w:t xml:space="preserve"> РФ и Федеральный </w:t>
            </w:r>
            <w:hyperlink r:id="rId165" w:history="1">
              <w:r>
                <w:rPr>
                  <w:color w:val="0000FF"/>
                </w:rPr>
                <w:t>закон</w:t>
              </w:r>
            </w:hyperlink>
            <w:r>
              <w:rPr>
                <w:color w:val="392C69"/>
              </w:rPr>
              <w:t xml:space="preserve"> от 25.10.2001 N 137-ФЗ.</w:t>
            </w:r>
          </w:p>
        </w:tc>
      </w:tr>
    </w:tbl>
    <w:p w:rsidR="005155F2" w:rsidRDefault="005155F2">
      <w:pPr>
        <w:pStyle w:val="ConsPlusNormal"/>
        <w:spacing w:before="280"/>
        <w:ind w:firstLine="540"/>
        <w:jc w:val="both"/>
      </w:pPr>
      <w:r>
        <w:t xml:space="preserve">Федеральный </w:t>
      </w:r>
      <w:hyperlink r:id="rId166" w:history="1">
        <w:r>
          <w:rPr>
            <w:color w:val="0000FF"/>
          </w:rPr>
          <w:t>закон</w:t>
        </w:r>
      </w:hyperlink>
      <w:r>
        <w:t xml:space="preserve"> "О разграничении государственной собственности на землю".</w:t>
      </w:r>
    </w:p>
    <w:p w:rsidR="005155F2" w:rsidRDefault="005155F2">
      <w:pPr>
        <w:pStyle w:val="ConsPlusNormal"/>
        <w:spacing w:before="220"/>
        <w:ind w:firstLine="540"/>
        <w:jc w:val="both"/>
      </w:pPr>
      <w:r>
        <w:t xml:space="preserve">Федеральный </w:t>
      </w:r>
      <w:hyperlink r:id="rId167" w:history="1">
        <w:r>
          <w:rPr>
            <w:color w:val="0000FF"/>
          </w:rPr>
          <w:t>закон</w:t>
        </w:r>
      </w:hyperlink>
      <w:r>
        <w:t xml:space="preserve"> "Об обороте земель сельскохозяйственного назначения".</w:t>
      </w:r>
    </w:p>
    <w:p w:rsidR="005155F2" w:rsidRDefault="005155F2">
      <w:pPr>
        <w:pStyle w:val="ConsPlusNormal"/>
        <w:spacing w:before="220"/>
        <w:ind w:firstLine="540"/>
        <w:jc w:val="both"/>
      </w:pPr>
      <w:r>
        <w:t xml:space="preserve">Федеральный </w:t>
      </w:r>
      <w:hyperlink r:id="rId168" w:history="1">
        <w:r>
          <w:rPr>
            <w:color w:val="0000FF"/>
          </w:rPr>
          <w:t>закон</w:t>
        </w:r>
      </w:hyperlink>
      <w:r>
        <w:t xml:space="preserve"> "О переводе земель или земельных участков из одной категории в другую".</w:t>
      </w:r>
    </w:p>
    <w:p w:rsidR="005155F2" w:rsidRDefault="005155F2">
      <w:pPr>
        <w:pStyle w:val="ConsPlusNormal"/>
        <w:spacing w:before="220"/>
        <w:ind w:firstLine="540"/>
        <w:jc w:val="both"/>
      </w:pPr>
      <w:r>
        <w:t xml:space="preserve">Федеральный </w:t>
      </w:r>
      <w:hyperlink r:id="rId169" w:history="1">
        <w:r>
          <w:rPr>
            <w:color w:val="0000FF"/>
          </w:rPr>
          <w:t>закон</w:t>
        </w:r>
      </w:hyperlink>
      <w:r>
        <w:t xml:space="preserve"> "О личном подсобном хозяйстве".</w:t>
      </w:r>
    </w:p>
    <w:p w:rsidR="005155F2" w:rsidRDefault="005155F2">
      <w:pPr>
        <w:pStyle w:val="ConsPlusNormal"/>
        <w:spacing w:before="220"/>
        <w:ind w:firstLine="540"/>
        <w:jc w:val="both"/>
      </w:pPr>
      <w:r>
        <w:t xml:space="preserve">Федеральный </w:t>
      </w:r>
      <w:hyperlink r:id="rId170" w:history="1">
        <w:r>
          <w:rPr>
            <w:color w:val="0000FF"/>
          </w:rPr>
          <w:t>закон</w:t>
        </w:r>
      </w:hyperlink>
      <w:r>
        <w:t xml:space="preserve"> от 25.06.2002 N 73-ФЗ "Об объектах культурного наследия (памятники истории и культуры) народов РФ".</w:t>
      </w:r>
    </w:p>
    <w:p w:rsidR="005155F2" w:rsidRDefault="005155F2">
      <w:pPr>
        <w:pStyle w:val="ConsPlusNormal"/>
        <w:spacing w:before="220"/>
        <w:ind w:firstLine="540"/>
        <w:jc w:val="both"/>
      </w:pPr>
      <w:r>
        <w:t xml:space="preserve">Федеральный </w:t>
      </w:r>
      <w:hyperlink r:id="rId171" w:history="1">
        <w:r>
          <w:rPr>
            <w:color w:val="0000FF"/>
          </w:rPr>
          <w:t>закон</w:t>
        </w:r>
      </w:hyperlink>
      <w:r>
        <w:t xml:space="preserve"> "Об общих принципах организации местного самоуправления в Российской Федерации".</w:t>
      </w:r>
    </w:p>
    <w:p w:rsidR="005155F2" w:rsidRDefault="005155F2">
      <w:pPr>
        <w:pStyle w:val="ConsPlusNormal"/>
        <w:spacing w:before="220"/>
        <w:ind w:firstLine="540"/>
        <w:jc w:val="both"/>
      </w:pPr>
      <w:r>
        <w:lastRenderedPageBreak/>
        <w:t xml:space="preserve">Федеральный </w:t>
      </w:r>
      <w:hyperlink r:id="rId172" w:history="1">
        <w:r>
          <w:rPr>
            <w:color w:val="0000FF"/>
          </w:rPr>
          <w:t>закон</w:t>
        </w:r>
      </w:hyperlink>
      <w:r>
        <w:t xml:space="preserve"> "Об охране окружающей среды".</w:t>
      </w:r>
    </w:p>
    <w:p w:rsidR="005155F2" w:rsidRDefault="005155F2">
      <w:pPr>
        <w:pStyle w:val="ConsPlusNormal"/>
        <w:spacing w:before="220"/>
        <w:ind w:firstLine="540"/>
        <w:jc w:val="both"/>
      </w:pPr>
      <w:r>
        <w:t xml:space="preserve">Федеральный </w:t>
      </w:r>
      <w:hyperlink r:id="rId173" w:history="1">
        <w:r>
          <w:rPr>
            <w:color w:val="0000FF"/>
          </w:rPr>
          <w:t>закон</w:t>
        </w:r>
      </w:hyperlink>
      <w:r>
        <w:t xml:space="preserve"> "О государственной регистрации прав на недвижимое имущество и сделок с ним".</w:t>
      </w:r>
    </w:p>
    <w:p w:rsidR="005155F2" w:rsidRDefault="005155F2">
      <w:pPr>
        <w:pStyle w:val="ConsPlusNormal"/>
        <w:spacing w:before="220"/>
        <w:ind w:firstLine="540"/>
        <w:jc w:val="both"/>
      </w:pPr>
      <w:hyperlink r:id="rId174" w:history="1">
        <w:r>
          <w:rPr>
            <w:color w:val="0000FF"/>
          </w:rPr>
          <w:t>СП 42.13330.2011</w:t>
        </w:r>
      </w:hyperlink>
      <w:r>
        <w:t xml:space="preserve"> "СНиП 2.07.01-89 &lt;*&gt; Градостроительство. Планировка и застройка городских и сельских поселений".</w:t>
      </w:r>
    </w:p>
    <w:p w:rsidR="005155F2" w:rsidRDefault="005155F2">
      <w:pPr>
        <w:pStyle w:val="ConsPlusNormal"/>
        <w:spacing w:before="220"/>
        <w:ind w:firstLine="540"/>
        <w:jc w:val="both"/>
      </w:pPr>
      <w:r>
        <w:t>СНиП 30-02-97 (Планировка и застройка территорий садоводческих объединений граждан, здания и сооружения).</w:t>
      </w:r>
    </w:p>
    <w:p w:rsidR="005155F2" w:rsidRDefault="005155F2">
      <w:pPr>
        <w:pStyle w:val="ConsPlusNormal"/>
        <w:spacing w:before="220"/>
        <w:ind w:firstLine="540"/>
        <w:jc w:val="both"/>
      </w:pPr>
      <w:hyperlink r:id="rId175" w:history="1">
        <w:r>
          <w:rPr>
            <w:color w:val="0000FF"/>
          </w:rPr>
          <w:t>СанПиН 2.1.5.980-00</w:t>
        </w:r>
      </w:hyperlink>
      <w:r>
        <w:t xml:space="preserve"> (Гигиенические требования к охране поверхностных вод).</w:t>
      </w:r>
    </w:p>
    <w:p w:rsidR="005155F2" w:rsidRDefault="005155F2">
      <w:pPr>
        <w:pStyle w:val="ConsPlusNormal"/>
        <w:spacing w:before="220"/>
        <w:ind w:firstLine="540"/>
        <w:jc w:val="both"/>
      </w:pPr>
      <w:hyperlink r:id="rId176" w:history="1">
        <w:r>
          <w:rPr>
            <w:color w:val="0000FF"/>
          </w:rPr>
          <w:t>СанПиН 2.1.4.1110-02</w:t>
        </w:r>
      </w:hyperlink>
      <w:r>
        <w:t xml:space="preserve"> "Зоны санитарной охраны источников водоснабжения".</w:t>
      </w:r>
    </w:p>
    <w:p w:rsidR="005155F2" w:rsidRDefault="005155F2">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5155F2">
        <w:trPr>
          <w:jc w:val="center"/>
        </w:trPr>
        <w:tc>
          <w:tcPr>
            <w:tcW w:w="9294" w:type="dxa"/>
            <w:tcBorders>
              <w:top w:val="nil"/>
              <w:left w:val="single" w:sz="24" w:space="0" w:color="CED3F1"/>
              <w:bottom w:val="nil"/>
              <w:right w:val="single" w:sz="24" w:space="0" w:color="F4F3F8"/>
            </w:tcBorders>
            <w:shd w:val="clear" w:color="auto" w:fill="F4F3F8"/>
          </w:tcPr>
          <w:p w:rsidR="005155F2" w:rsidRDefault="005155F2">
            <w:pPr>
              <w:pStyle w:val="ConsPlusNormal"/>
              <w:jc w:val="both"/>
            </w:pPr>
            <w:r>
              <w:rPr>
                <w:color w:val="392C69"/>
              </w:rPr>
              <w:t>КонсультантПлюс: примечание.</w:t>
            </w:r>
          </w:p>
          <w:p w:rsidR="005155F2" w:rsidRDefault="005155F2">
            <w:pPr>
              <w:pStyle w:val="ConsPlusNormal"/>
              <w:jc w:val="both"/>
            </w:pPr>
            <w:r>
              <w:rPr>
                <w:color w:val="392C69"/>
              </w:rPr>
              <w:t xml:space="preserve">СанПиН 2.1.1279-03 "Гигиенические требования к размещению, устройству и содержанию кладбищ, зданий и сооружений похоронного назначения", утв. Постановлением Главного государственного санитарного врача РФ от 08.04.2003 N 35 признан утратившим силу с момента введения в действие </w:t>
            </w:r>
            <w:hyperlink r:id="rId177" w:history="1">
              <w:r>
                <w:rPr>
                  <w:color w:val="0000FF"/>
                </w:rPr>
                <w:t>СанПиН 2.1.2882-11</w:t>
              </w:r>
            </w:hyperlink>
            <w:r>
              <w:rPr>
                <w:color w:val="392C69"/>
              </w:rPr>
              <w:t>, утв. Постановлением Главного государственного санитарного врача РФ от 28.06.2011 N 84, вступившего в силу по истечении 10 дней после дня официального опубликования.</w:t>
            </w:r>
          </w:p>
        </w:tc>
      </w:tr>
    </w:tbl>
    <w:p w:rsidR="005155F2" w:rsidRDefault="005155F2">
      <w:pPr>
        <w:pStyle w:val="ConsPlusNormal"/>
        <w:spacing w:before="280"/>
        <w:ind w:firstLine="540"/>
        <w:jc w:val="both"/>
      </w:pPr>
      <w:hyperlink r:id="rId178" w:history="1">
        <w:r>
          <w:rPr>
            <w:color w:val="0000FF"/>
          </w:rPr>
          <w:t>СанПиН 2.1.1279-03</w:t>
        </w:r>
      </w:hyperlink>
      <w:r>
        <w:t xml:space="preserve"> "Гигиенические требования к размещению, устройству и содержанию кладбищ, зданий и сооружений похоронного назначения".</w:t>
      </w:r>
    </w:p>
    <w:p w:rsidR="005155F2" w:rsidRDefault="005155F2">
      <w:pPr>
        <w:pStyle w:val="ConsPlusNormal"/>
        <w:spacing w:before="220"/>
        <w:ind w:firstLine="540"/>
        <w:jc w:val="both"/>
      </w:pPr>
      <w:r>
        <w:t xml:space="preserve">СП 31-103-99 "Свод правил по проектированию и строительству. Здания, сооружения и комплексы православных храмов (The buildings, structures and complexes of orthodox temples)", </w:t>
      </w:r>
      <w:r>
        <w:lastRenderedPageBreak/>
        <w:t>принятый и рекомендованный к применению в качестве нормативного документа в Системе нормативных документов в строительстве постановлением Госстроя России от 27 декабря 1999 г. N 92.</w:t>
      </w:r>
    </w:p>
    <w:p w:rsidR="005155F2" w:rsidRDefault="005155F2">
      <w:pPr>
        <w:pStyle w:val="ConsPlusNormal"/>
        <w:spacing w:before="220"/>
        <w:ind w:firstLine="540"/>
        <w:jc w:val="both"/>
      </w:pPr>
      <w:r>
        <w:t xml:space="preserve">Федеральный </w:t>
      </w:r>
      <w:hyperlink r:id="rId179" w:history="1">
        <w:r>
          <w:rPr>
            <w:color w:val="0000FF"/>
          </w:rPr>
          <w:t>закон</w:t>
        </w:r>
      </w:hyperlink>
      <w:r>
        <w:t xml:space="preserve"> от 30.03.1999 N 52-ФЗ "О санитарно-эпидемиологическом благополучии населения".</w:t>
      </w:r>
    </w:p>
    <w:p w:rsidR="005155F2" w:rsidRDefault="005155F2">
      <w:pPr>
        <w:pStyle w:val="ConsPlusNormal"/>
        <w:spacing w:before="220"/>
        <w:ind w:firstLine="540"/>
        <w:jc w:val="both"/>
      </w:pPr>
      <w:hyperlink r:id="rId180" w:history="1">
        <w:r>
          <w:rPr>
            <w:color w:val="0000FF"/>
          </w:rPr>
          <w:t>Закон</w:t>
        </w:r>
      </w:hyperlink>
      <w:r>
        <w:t xml:space="preserve"> "О градостроительной деятельности в Республике Тыва" от 23 июня 2006 года N 1741 ВХ-1.</w:t>
      </w:r>
    </w:p>
    <w:p w:rsidR="005155F2" w:rsidRDefault="005155F2">
      <w:pPr>
        <w:pStyle w:val="ConsPlusNormal"/>
        <w:spacing w:before="220"/>
        <w:ind w:firstLine="540"/>
        <w:jc w:val="both"/>
      </w:pPr>
      <w:hyperlink r:id="rId181" w:history="1">
        <w:r>
          <w:rPr>
            <w:color w:val="0000FF"/>
          </w:rPr>
          <w:t>Устав</w:t>
        </w:r>
      </w:hyperlink>
      <w:r>
        <w:t xml:space="preserve"> городского округа "Город Кызыл Республики Тыва" от 5 мая 2005 г. N 50, принятый решением Хурала представителей города Кызыла.</w:t>
      </w:r>
    </w:p>
    <w:p w:rsidR="005155F2" w:rsidRDefault="005155F2">
      <w:pPr>
        <w:pStyle w:val="ConsPlusNormal"/>
        <w:spacing w:before="220"/>
        <w:ind w:firstLine="540"/>
        <w:jc w:val="both"/>
      </w:pPr>
      <w:hyperlink r:id="rId182" w:history="1">
        <w:r>
          <w:rPr>
            <w:color w:val="0000FF"/>
          </w:rPr>
          <w:t>Временные правила</w:t>
        </w:r>
      </w:hyperlink>
      <w:r>
        <w:t xml:space="preserve"> землепользования на территории муниципального образования "Город Кызыл" от 17 сентября 2003 г. N 98.</w:t>
      </w:r>
    </w:p>
    <w:p w:rsidR="005155F2" w:rsidRDefault="005155F2">
      <w:pPr>
        <w:pStyle w:val="ConsPlusNormal"/>
        <w:spacing w:before="220"/>
        <w:ind w:firstLine="540"/>
        <w:jc w:val="both"/>
      </w:pPr>
      <w:hyperlink r:id="rId183" w:history="1">
        <w:r>
          <w:rPr>
            <w:color w:val="0000FF"/>
          </w:rPr>
          <w:t>Положение</w:t>
        </w:r>
      </w:hyperlink>
      <w:r>
        <w:t xml:space="preserve"> "О градостроительной деятельности в городе Кызыле" (утверждено решением сессии Кызылского Городского Хурала представителей от 28 марта 2006 г. N 142).</w:t>
      </w:r>
    </w:p>
    <w:p w:rsidR="005155F2" w:rsidRDefault="005155F2">
      <w:pPr>
        <w:pStyle w:val="ConsPlusNormal"/>
        <w:spacing w:before="220"/>
        <w:ind w:firstLine="540"/>
        <w:jc w:val="both"/>
      </w:pPr>
      <w:hyperlink r:id="rId184" w:history="1">
        <w:r>
          <w:rPr>
            <w:color w:val="0000FF"/>
          </w:rPr>
          <w:t>Положение</w:t>
        </w:r>
      </w:hyperlink>
      <w:r>
        <w:t xml:space="preserve"> о застройке города Кызыла (от 3 декабря 2003 г. N 2674).</w:t>
      </w:r>
    </w:p>
    <w:p w:rsidR="005155F2" w:rsidRDefault="005155F2">
      <w:pPr>
        <w:pStyle w:val="ConsPlusNormal"/>
        <w:spacing w:before="220"/>
        <w:ind w:firstLine="540"/>
        <w:jc w:val="both"/>
      </w:pPr>
      <w:hyperlink r:id="rId185" w:history="1">
        <w:r>
          <w:rPr>
            <w:color w:val="0000FF"/>
          </w:rPr>
          <w:t>Положение</w:t>
        </w:r>
      </w:hyperlink>
      <w:r>
        <w:t xml:space="preserve"> об организации и проведении публичных слушаний в городском округе (решение Хурала представителей города Кызыла от 08.09.2009 N 147).</w:t>
      </w:r>
    </w:p>
    <w:p w:rsidR="005155F2" w:rsidRDefault="005155F2">
      <w:pPr>
        <w:pStyle w:val="ConsPlusNormal"/>
        <w:spacing w:before="220"/>
        <w:ind w:firstLine="540"/>
        <w:jc w:val="both"/>
      </w:pPr>
      <w:hyperlink r:id="rId186" w:history="1">
        <w:r>
          <w:rPr>
            <w:color w:val="0000FF"/>
          </w:rPr>
          <w:t>Положение</w:t>
        </w:r>
      </w:hyperlink>
      <w:r>
        <w:t xml:space="preserve"> о порядке предоставления земельных участков для целей, не связанных со строительством на территории города Кызыла от 23 июня 2009 г. N 119.</w:t>
      </w:r>
    </w:p>
    <w:p w:rsidR="005155F2" w:rsidRDefault="005155F2">
      <w:pPr>
        <w:pStyle w:val="ConsPlusNormal"/>
        <w:jc w:val="both"/>
      </w:pPr>
    </w:p>
    <w:p w:rsidR="005155F2" w:rsidRDefault="005155F2">
      <w:pPr>
        <w:pStyle w:val="ConsPlusNormal"/>
        <w:jc w:val="both"/>
      </w:pPr>
    </w:p>
    <w:p w:rsidR="005155F2" w:rsidRDefault="005155F2">
      <w:pPr>
        <w:pStyle w:val="ConsPlusNormal"/>
        <w:pBdr>
          <w:top w:val="single" w:sz="6" w:space="0" w:color="auto"/>
        </w:pBdr>
        <w:spacing w:before="100" w:after="100"/>
        <w:jc w:val="both"/>
        <w:rPr>
          <w:sz w:val="2"/>
          <w:szCs w:val="2"/>
        </w:rPr>
      </w:pPr>
    </w:p>
    <w:p w:rsidR="00CA766B" w:rsidRDefault="005155F2"/>
    <w:sectPr w:rsidR="00CA766B" w:rsidSect="00E8114B">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5F2"/>
    <w:rsid w:val="001F1BD8"/>
    <w:rsid w:val="005155F2"/>
    <w:rsid w:val="00837C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ADEB4"/>
  <w15:chartTrackingRefBased/>
  <w15:docId w15:val="{C2379D2F-875A-4CFB-AE25-91144C0FA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55F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155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155F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155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155F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155F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155F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155F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C8054DFAA554BB8922F357F971BE5612392A271745A0C217D12FEEA622D89F183578BD31D48C16C28621DC2A2EEC35CA489D5656F842F164F41CCJDdFI" TargetMode="External"/><Relationship Id="rId117" Type="http://schemas.openxmlformats.org/officeDocument/2006/relationships/hyperlink" Target="consultantplus://offline/ref=EC8054DFAA554BB8922F2B728177BF6F2499F87972500E73214DA5B7352483A6C418D2945041CB38792648CAAABB8C19F19AD46470J8dDI" TargetMode="External"/><Relationship Id="rId21" Type="http://schemas.openxmlformats.org/officeDocument/2006/relationships/hyperlink" Target="consultantplus://offline/ref=EC8054DFAA554BB8922F357F971BE5612392A2717551052D764FF4E23B218BF68C088ED40C48C36D36631DD9ABBA93J1d0I" TargetMode="External"/><Relationship Id="rId42" Type="http://schemas.openxmlformats.org/officeDocument/2006/relationships/hyperlink" Target="consultantplus://offline/ref=EC8054DFAA554BB8922F2B728177BF6F2499F87972500E73214DA5B7352483A6C418D2965B42CB38792648CAAABB8C19F19AD46470J8dDI" TargetMode="External"/><Relationship Id="rId47" Type="http://schemas.openxmlformats.org/officeDocument/2006/relationships/hyperlink" Target="consultantplus://offline/ref=EC8054DFAA554BB8922F357F971BE5612392A271745E0C247A12FEEA622D89F183578BD31D48C16C28621CC6A2EEC35CA489D5656F842F164F41CCJDdFI" TargetMode="External"/><Relationship Id="rId63" Type="http://schemas.openxmlformats.org/officeDocument/2006/relationships/hyperlink" Target="consultantplus://offline/ref=EC8054DFAA554BB8922F2B728177BF6F2499F87972500E73214DA5B7352483A6C418D2915D42C8677C335992A4B99306F084C8667184J2d7I" TargetMode="External"/><Relationship Id="rId68" Type="http://schemas.openxmlformats.org/officeDocument/2006/relationships/hyperlink" Target="consultantplus://offline/ref=EC8054DFAA554BB8922F2B728177BF6F2499F87972500E73214DA5B7352483A6C418D2975C42CB38792648CAAABB8C19F19AD46470J8dDI" TargetMode="External"/><Relationship Id="rId84" Type="http://schemas.openxmlformats.org/officeDocument/2006/relationships/hyperlink" Target="consultantplus://offline/ref=EC8054DFAA554BB8922F2B728177BF6F2499F87972500E73214DA5B7352483A6C418D2915945C66D2D694996EDEF9F1BF09AD7646F872F09J4d5I" TargetMode="External"/><Relationship Id="rId89" Type="http://schemas.openxmlformats.org/officeDocument/2006/relationships/hyperlink" Target="consultantplus://offline/ref=EC8054DFAA554BB8922F2B728177BF6F2499F87972500E73214DA5B7352483A6C418D2915945C4642F694996EDEF9F1BF09AD7646F872F09J4d5I" TargetMode="External"/><Relationship Id="rId112" Type="http://schemas.openxmlformats.org/officeDocument/2006/relationships/hyperlink" Target="consultantplus://offline/ref=EC8054DFAA554BB8922F2B728177BF6F2698F579735C0E73214DA5B7352483A6C418D2915945C06D20694996EDEF9F1BF09AD7646F872F09J4d5I" TargetMode="External"/><Relationship Id="rId133" Type="http://schemas.openxmlformats.org/officeDocument/2006/relationships/hyperlink" Target="consultantplus://offline/ref=EC8054DFAA554BB8922F34678477BF6F269AF47B7F5253792914A9B5322BDCA3C309D293585BC16C36601DC6JAd1I" TargetMode="External"/><Relationship Id="rId138" Type="http://schemas.openxmlformats.org/officeDocument/2006/relationships/hyperlink" Target="consultantplus://offline/ref=EC8054DFAA554BB8922F34678477BF6F269AF47B7F5253792914A9B5322BDCA3C309D293585BC16C36601DC6JAd1I" TargetMode="External"/><Relationship Id="rId154" Type="http://schemas.openxmlformats.org/officeDocument/2006/relationships/hyperlink" Target="consultantplus://offline/ref=EC8054DFAA554BB8922F2B728177BF6F2590FA79705B0E73214DA5B7352483A6D6188A9D5A44DE6D287C1FC7A8JBd2I" TargetMode="External"/><Relationship Id="rId159" Type="http://schemas.openxmlformats.org/officeDocument/2006/relationships/hyperlink" Target="consultantplus://offline/ref=EC8054DFAA554BB8922F2B728177BF6F2499F87E745C0E73214DA5B7352483A6D6188A9D5A44DE6D287C1FC7A8JBd2I" TargetMode="External"/><Relationship Id="rId175" Type="http://schemas.openxmlformats.org/officeDocument/2006/relationships/hyperlink" Target="consultantplus://offline/ref=EC8054DFAA554BB8922F2B728177BF6F2E91FD7D715253792914A9B5322BDCB1C351DE905945C06923364C83FCB79119EF85D67A73852EJ0d0I" TargetMode="External"/><Relationship Id="rId170" Type="http://schemas.openxmlformats.org/officeDocument/2006/relationships/hyperlink" Target="consultantplus://offline/ref=EC8054DFAA554BB8922F2B728177BF6F2499F87E74580E73214DA5B7352483A6D6188A9D5A44DE6D287C1FC7A8JBd2I" TargetMode="External"/><Relationship Id="rId16" Type="http://schemas.openxmlformats.org/officeDocument/2006/relationships/hyperlink" Target="consultantplus://offline/ref=EC8054DFAA554BB8922F2B728177BF6F2590FD7E71500E73214DA5B7352483A6C418D2935F41CB38792648CAAABB8C19F19AD46470J8dDI" TargetMode="External"/><Relationship Id="rId107" Type="http://schemas.openxmlformats.org/officeDocument/2006/relationships/hyperlink" Target="consultantplus://offline/ref=EC8054DFAA554BB8922F2B728177BF6F2499FD78725A0E73214DA5B7352483A6C418D2925D40CB38792648CAAABB8C19F19AD46470J8dDI" TargetMode="External"/><Relationship Id="rId11" Type="http://schemas.openxmlformats.org/officeDocument/2006/relationships/hyperlink" Target="consultantplus://offline/ref=EC8054DFAA554BB8922F357F971BE5612392A271745C02267E12FEEA622D89F183578BD31D48C16C28621DC2A2EEC35CA489D5656F842F164F41CCJDdFI" TargetMode="External"/><Relationship Id="rId32" Type="http://schemas.openxmlformats.org/officeDocument/2006/relationships/hyperlink" Target="consultantplus://offline/ref=EC8054DFAA554BB8922F357F971BE5612392A271745C0D2C7912FEEA622D89F183578BD31D48C16C28621DC2A2EEC35CA489D5656F842F164F41CCJDdFI" TargetMode="External"/><Relationship Id="rId37" Type="http://schemas.openxmlformats.org/officeDocument/2006/relationships/hyperlink" Target="consultantplus://offline/ref=EC8054DFAA554BB8922F357F971BE5612392A271745D0D267412FEEA622D89F183578BD31D48C16C28621DC2A2EEC35CA489D5656F842F164F41CCJDdFI" TargetMode="External"/><Relationship Id="rId53" Type="http://schemas.openxmlformats.org/officeDocument/2006/relationships/hyperlink" Target="consultantplus://offline/ref=EC8054DFAA554BB8922F2B728177BF6F2499F87972500E73214DA5B7352483A6C418D2915945C66D2D694996EDEF9F1BF09AD7646F872F09J4d5I" TargetMode="External"/><Relationship Id="rId58" Type="http://schemas.openxmlformats.org/officeDocument/2006/relationships/hyperlink" Target="consultantplus://offline/ref=EC8054DFAA554BB8922F2B728177BF6F2499F87972500E73214DA5B7352483A6D6188A9D5A44DE6D287C1FC7A8JBd2I" TargetMode="External"/><Relationship Id="rId74" Type="http://schemas.openxmlformats.org/officeDocument/2006/relationships/hyperlink" Target="consultantplus://offline/ref=EC8054DFAA554BB8922F2B728177BF6F2499F87972500E73214DA5B7352483A6D6188A9D5A44DE6D287C1FC7A8JBd2I" TargetMode="External"/><Relationship Id="rId79" Type="http://schemas.openxmlformats.org/officeDocument/2006/relationships/hyperlink" Target="consultantplus://offline/ref=EC8054DFAA554BB8922F357F971BE5612392A271745E0C247A12FEEA622D89F183578BD31D48C16C28621CC6A2EEC35CA489D5656F842F164F41CCJDdFI" TargetMode="External"/><Relationship Id="rId102" Type="http://schemas.openxmlformats.org/officeDocument/2006/relationships/hyperlink" Target="consultantplus://offline/ref=EC8054DFAA554BB8922F2B728177BF6F2499FD78725A0E73214DA5B7352483A6C418D2935A4E943D6C3710C4A8A49318EF86D665J7d9I" TargetMode="External"/><Relationship Id="rId123" Type="http://schemas.openxmlformats.org/officeDocument/2006/relationships/hyperlink" Target="consultantplus://offline/ref=EC8054DFAA554BB8922F2B728177BF6F2499F87972500E73214DA5B7352483A6C418D2915945C96A2F694996EDEF9F1BF09AD7646F872F09J4d5I" TargetMode="External"/><Relationship Id="rId128" Type="http://schemas.openxmlformats.org/officeDocument/2006/relationships/hyperlink" Target="consultantplus://offline/ref=EC8054DFAA554BB8922F34678477BF6F269AF47B7F5253792914A9B5322BDCA3C309D293585BC16C36601DC6JAd1I" TargetMode="External"/><Relationship Id="rId144" Type="http://schemas.openxmlformats.org/officeDocument/2006/relationships/hyperlink" Target="consultantplus://offline/ref=EC8054DFAA554BB8922F34678477BF6F269AF47B7F5253792914A9B5322BDCA3C309D293585BC16C36601DC6JAd1I" TargetMode="External"/><Relationship Id="rId149" Type="http://schemas.openxmlformats.org/officeDocument/2006/relationships/hyperlink" Target="consultantplus://offline/ref=EC8054DFAA554BB8922F34678477BF6F269AF47B7F5253792914A9B5322BDCA3C309D293585BC16C36601DC6JAd1I" TargetMode="External"/><Relationship Id="rId5" Type="http://schemas.openxmlformats.org/officeDocument/2006/relationships/hyperlink" Target="consultantplus://offline/ref=EC8054DFAA554BB8922F357F971BE5612392A271745C0D2C7912FEEA622D89F183578BD31D48C16C28621DC2A2EEC35CA489D5656F842F164F41CCJDdFI" TargetMode="External"/><Relationship Id="rId90" Type="http://schemas.openxmlformats.org/officeDocument/2006/relationships/hyperlink" Target="consultantplus://offline/ref=EC8054DFAA554BB8922F2B728177BF6F2499F87972500E73214DA5B7352483A6C418D2915945C56D28694996EDEF9F1BF09AD7646F872F09J4d5I" TargetMode="External"/><Relationship Id="rId95" Type="http://schemas.openxmlformats.org/officeDocument/2006/relationships/hyperlink" Target="consultantplus://offline/ref=EC8054DFAA554BB8922F2B728177BF6F2499FD78725A0E73214DA5B7352483A6C418D2915944C06B2E694996EDEF9F1BF09AD7646F872F09J4d5I" TargetMode="External"/><Relationship Id="rId160" Type="http://schemas.openxmlformats.org/officeDocument/2006/relationships/hyperlink" Target="consultantplus://offline/ref=EC8054DFAA554BB8922F2B728177BF6F2499F878775E0E73214DA5B7352483A6D6188A9D5A44DE6D287C1FC7A8JBd2I" TargetMode="External"/><Relationship Id="rId165" Type="http://schemas.openxmlformats.org/officeDocument/2006/relationships/hyperlink" Target="consultantplus://offline/ref=EC8054DFAA554BB8922F2B728177BF6F2499F87E7F5B0E73214DA5B7352483A6D6188A9D5A44DE6D287C1FC7A8JBd2I" TargetMode="External"/><Relationship Id="rId181" Type="http://schemas.openxmlformats.org/officeDocument/2006/relationships/hyperlink" Target="consultantplus://offline/ref=EC8054DFAA554BB8922F357F971BE5612392A271745E0C247A12FEEA622D89F183578BD31D48C16C28621CC6A2EEC35CA489D5656F842F164F41CCJDdFI" TargetMode="External"/><Relationship Id="rId186" Type="http://schemas.openxmlformats.org/officeDocument/2006/relationships/hyperlink" Target="consultantplus://offline/ref=EC8054DFAA554BB8922F357F971BE5612392A271775D0D2D7412FEEA622D89F183578BD31D48C16C28621CC6A2EEC35CA489D5656F842F164F41CCJDdFI" TargetMode="External"/><Relationship Id="rId22" Type="http://schemas.openxmlformats.org/officeDocument/2006/relationships/hyperlink" Target="consultantplus://offline/ref=EC8054DFAA554BB8922F357F971BE5612392A2717258062D764FF4E23B218BF68C088ED40C48C36D36631DD9ABBA93J1d0I" TargetMode="External"/><Relationship Id="rId27" Type="http://schemas.openxmlformats.org/officeDocument/2006/relationships/hyperlink" Target="consultantplus://offline/ref=EC8054DFAA554BB8922F357F971BE5612392A271745D0D267412FEEA622D89F183578BD31D48C16C28621DC2A2EEC35CA489D5656F842F164F41CCJDdFI" TargetMode="External"/><Relationship Id="rId43" Type="http://schemas.openxmlformats.org/officeDocument/2006/relationships/hyperlink" Target="consultantplus://offline/ref=EC8054DFAA554BB8922F2B728177BF6F2499FD78725A0E73214DA5B7352483A6C418D2915944C0692A694996EDEF9F1BF09AD7646F872F09J4d5I" TargetMode="External"/><Relationship Id="rId48" Type="http://schemas.openxmlformats.org/officeDocument/2006/relationships/hyperlink" Target="consultantplus://offline/ref=EC8054DFAA554BB8922F2B728177BF6F2499F87972500E73214DA5B7352483A6C418D2915945C4682A694996EDEF9F1BF09AD7646F872F09J4d5I" TargetMode="External"/><Relationship Id="rId64" Type="http://schemas.openxmlformats.org/officeDocument/2006/relationships/hyperlink" Target="consultantplus://offline/ref=EC8054DFAA554BB8922F2B728177BF6F2499F87972500E73214DA5B7352483A6C418D2915C47C3677C335992A4B99306F084C8667184J2d7I" TargetMode="External"/><Relationship Id="rId69" Type="http://schemas.openxmlformats.org/officeDocument/2006/relationships/hyperlink" Target="consultantplus://offline/ref=EC8054DFAA554BB8922F2B728177BF6F2499F87972500E73214DA5B7352483A6C418D2975C4DCB38792648CAAABB8C19F19AD46470J8dDI" TargetMode="External"/><Relationship Id="rId113" Type="http://schemas.openxmlformats.org/officeDocument/2006/relationships/hyperlink" Target="consultantplus://offline/ref=EC8054DFAA554BB8922F2B728177BF6F2499FD78725A0E73214DA5B7352483A6C418D2915944C06B2E694996EDEF9F1BF09AD7646F872F09J4d5I" TargetMode="External"/><Relationship Id="rId118" Type="http://schemas.openxmlformats.org/officeDocument/2006/relationships/hyperlink" Target="consultantplus://offline/ref=EC8054DFAA554BB8922F2B728177BF6F2499F87972500E73214DA5B7352483A6D6188A9D5A44DE6D287C1FC7A8JBd2I" TargetMode="External"/><Relationship Id="rId134" Type="http://schemas.openxmlformats.org/officeDocument/2006/relationships/hyperlink" Target="consultantplus://offline/ref=EC8054DFAA554BB8922F34678477BF6F269AF47B7F5253792914A9B5322BDCA3C309D293585BC16C36601DC6JAd1I" TargetMode="External"/><Relationship Id="rId139" Type="http://schemas.openxmlformats.org/officeDocument/2006/relationships/hyperlink" Target="consultantplus://offline/ref=EC8054DFAA554BB8922F34678477BF6F269AF47B7F5253792914A9B5322BDCA3C309D293585BC16C36601DC6JAd1I" TargetMode="External"/><Relationship Id="rId80" Type="http://schemas.openxmlformats.org/officeDocument/2006/relationships/hyperlink" Target="consultantplus://offline/ref=EC8054DFAA554BB8922F2B728177BF6F2499F87972500E73214DA5B7352483A6D6188A9D5A44DE6D287C1FC7A8JBd2I" TargetMode="External"/><Relationship Id="rId85" Type="http://schemas.openxmlformats.org/officeDocument/2006/relationships/hyperlink" Target="consultantplus://offline/ref=EC8054DFAA554BB8922F357F971BE5612392A271745E0C247A12FEEA622D89F183578BD31D48C16C28621CC6A2EEC35CA489D5656F842F164F41CCJDdFI" TargetMode="External"/><Relationship Id="rId150" Type="http://schemas.openxmlformats.org/officeDocument/2006/relationships/hyperlink" Target="consultantplus://offline/ref=EC8054DFAA554BB8922F34678477BF6F269AF47B7F5253792914A9B5322BDCA3C309D293585BC16C36601DC6JAd1I" TargetMode="External"/><Relationship Id="rId155" Type="http://schemas.openxmlformats.org/officeDocument/2006/relationships/hyperlink" Target="consultantplus://offline/ref=EC8054DFAA554BB8922F2B728177BF6F269FFF79725A0E73214DA5B7352483A6C418D2915945C06D2A694996EDEF9F1BF09AD7646F872F09J4d5I" TargetMode="External"/><Relationship Id="rId171" Type="http://schemas.openxmlformats.org/officeDocument/2006/relationships/hyperlink" Target="consultantplus://offline/ref=EC8054DFAA554BB8922F2B728177BF6F2590FD7E71500E73214DA5B7352483A6D6188A9D5A44DE6D287C1FC7A8JBd2I" TargetMode="External"/><Relationship Id="rId176" Type="http://schemas.openxmlformats.org/officeDocument/2006/relationships/hyperlink" Target="consultantplus://offline/ref=EC8054DFAA554BB8922F2B728177BF6F269AFC78765253792914A9B5322BDCB1C351DE905945C16E23364C83FCB79119EF85D67A73852EJ0d0I" TargetMode="External"/><Relationship Id="rId12" Type="http://schemas.openxmlformats.org/officeDocument/2006/relationships/hyperlink" Target="consultantplus://offline/ref=EC8054DFAA554BB8922F357F971BE5612392A271745F022C7912FEEA622D89F183578BD31D48C16C28621DC2A2EEC35CA489D5656F842F164F41CCJDdFI" TargetMode="External"/><Relationship Id="rId17" Type="http://schemas.openxmlformats.org/officeDocument/2006/relationships/hyperlink" Target="consultantplus://offline/ref=EC8054DFAA554BB8922F357F971BE5612392A271745E0C247A12FEEA622D89F183578BD31D48C16C29611FC2A2EEC35CA489D5656F842F164F41CCJDdFI" TargetMode="External"/><Relationship Id="rId33" Type="http://schemas.openxmlformats.org/officeDocument/2006/relationships/hyperlink" Target="consultantplus://offline/ref=EC8054DFAA554BB8922F357F971BE5612392A271745F062C7912FEEA622D89F183578BD31D48C16C28621DC2A2EEC35CA489D5656F842F164F41CCJDdFI" TargetMode="External"/><Relationship Id="rId38" Type="http://schemas.openxmlformats.org/officeDocument/2006/relationships/hyperlink" Target="consultantplus://offline/ref=EC8054DFAA554BB8922F357F971BE5612392A271745C02267E12FEEA622D89F183578BD31D48C16C28621DC2A2EEC35CA489D5656F842F164F41CCJDdFI" TargetMode="External"/><Relationship Id="rId59" Type="http://schemas.openxmlformats.org/officeDocument/2006/relationships/hyperlink" Target="consultantplus://offline/ref=EC8054DFAA554BB8922F2B728177BF6F2499F87972500E73214DA5B7352483A6C418D2915D40C0677C335992A4B99306F084C8667184J2d7I" TargetMode="External"/><Relationship Id="rId103" Type="http://schemas.openxmlformats.org/officeDocument/2006/relationships/hyperlink" Target="consultantplus://offline/ref=EC8054DFAA554BB8922F2B728177BF6F2499FD78725A0E73214DA5B7352483A6C418D2925A43CB38792648CAAABB8C19F19AD46470J8dDI" TargetMode="External"/><Relationship Id="rId108" Type="http://schemas.openxmlformats.org/officeDocument/2006/relationships/hyperlink" Target="consultantplus://offline/ref=EC8054DFAA554BB8922F2B728177BF6F2499FD78725A0E73214DA5B7352483A6C418D2915945C96D28694996EDEF9F1BF09AD7646F872F09J4d5I" TargetMode="External"/><Relationship Id="rId124" Type="http://schemas.openxmlformats.org/officeDocument/2006/relationships/hyperlink" Target="consultantplus://offline/ref=EC8054DFAA554BB8922F357F971BE5612392A271745C0D2C7912FEEA622D89F183578BD31D48C16C28621DCFA2EEC35CA489D5656F842F164F41CCJDdFI" TargetMode="External"/><Relationship Id="rId129" Type="http://schemas.openxmlformats.org/officeDocument/2006/relationships/hyperlink" Target="consultantplus://offline/ref=EC8054DFAA554BB8922F34678477BF6F269AF47B7F5253792914A9B5322BDCA3C309D293585BC16C36601DC6JAd1I" TargetMode="External"/><Relationship Id="rId54" Type="http://schemas.openxmlformats.org/officeDocument/2006/relationships/hyperlink" Target="consultantplus://offline/ref=EC8054DFAA554BB8922F357F971BE5612392A271745F062C7912FEEA622D89F183578BD31D48C16C28621DC1A2EEC35CA489D5656F842F164F41CCJDdFI" TargetMode="External"/><Relationship Id="rId70" Type="http://schemas.openxmlformats.org/officeDocument/2006/relationships/hyperlink" Target="consultantplus://offline/ref=EC8054DFAA554BB8922F2B728177BF6F2499F87972500E73214DA5B7352483A6C418D2915B4DCB38792648CAAABB8C19F19AD46470J8dDI" TargetMode="External"/><Relationship Id="rId75" Type="http://schemas.openxmlformats.org/officeDocument/2006/relationships/hyperlink" Target="consultantplus://offline/ref=EC8054DFAA554BB8922F2B728177BF6F2499F87972500E73214DA5B7352483A6C418D2915C42C3677C335992A4B99306F084C8667184J2d7I" TargetMode="External"/><Relationship Id="rId91" Type="http://schemas.openxmlformats.org/officeDocument/2006/relationships/hyperlink" Target="consultantplus://offline/ref=EC8054DFAA554BB8922F2B728177BF6F2499FD78725A0E73214DA5B7352483A6C418D2915945C1642C694996EDEF9F1BF09AD7646F872F09J4d5I" TargetMode="External"/><Relationship Id="rId96" Type="http://schemas.openxmlformats.org/officeDocument/2006/relationships/hyperlink" Target="consultantplus://offline/ref=EC8054DFAA554BB8922F2B728177BF6F2499F87E7E590E73214DA5B7352483A6D6188A9D5A44DE6D287C1FC7A8JBd2I" TargetMode="External"/><Relationship Id="rId140" Type="http://schemas.openxmlformats.org/officeDocument/2006/relationships/hyperlink" Target="consultantplus://offline/ref=EC8054DFAA554BB8922F34678477BF6F269AF47B7F5253792914A9B5322BDCA3C309D293585BC16C36601DC6JAd1I" TargetMode="External"/><Relationship Id="rId145" Type="http://schemas.openxmlformats.org/officeDocument/2006/relationships/hyperlink" Target="consultantplus://offline/ref=EC8054DFAA554BB8922F34678477BF6F269AF47B7F5253792914A9B5322BDCA3C309D293585BC16C36601DC6JAd1I" TargetMode="External"/><Relationship Id="rId161" Type="http://schemas.openxmlformats.org/officeDocument/2006/relationships/hyperlink" Target="consultantplus://offline/ref=EC8054DFAA554BB8922F2B728177BF6F2499F87E745F0E73214DA5B7352483A6D6188A9D5A44DE6D287C1FC7A8JBd2I" TargetMode="External"/><Relationship Id="rId166" Type="http://schemas.openxmlformats.org/officeDocument/2006/relationships/hyperlink" Target="consultantplus://offline/ref=EC8054DFAA554BB8922F2B728177BF6F2199FB79755253792914A9B5322BDCA3C309D293585BC16C36601DC6JAd1I" TargetMode="External"/><Relationship Id="rId182" Type="http://schemas.openxmlformats.org/officeDocument/2006/relationships/hyperlink" Target="consultantplus://offline/ref=EC8054DFAA554BB8922F357F971BE5612392A271775800237A12FEEA622D89F183578BD31D48C16C28621CC6A2EEC35CA489D5656F842F164F41CCJDdFI" TargetMode="External"/><Relationship Id="rId187"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EC8054DFAA554BB8922F357F971BE5612392A271745F062C7912FEEA622D89F183578BD31D48C16C28621DC2A2EEC35CA489D5656F842F164F41CCJDdFI" TargetMode="External"/><Relationship Id="rId23" Type="http://schemas.openxmlformats.org/officeDocument/2006/relationships/hyperlink" Target="consultantplus://offline/ref=EC8054DFAA554BB8922F357F971BE5612392A271775D0D2D7412FEEA622D89F183578BC11D10CD6F297C1CC7B7B89219JFd9I" TargetMode="External"/><Relationship Id="rId28" Type="http://schemas.openxmlformats.org/officeDocument/2006/relationships/hyperlink" Target="consultantplus://offline/ref=EC8054DFAA554BB8922F357F971BE5612392A271745C02267E12FEEA622D89F183578BD31D48C16C28621DC2A2EEC35CA489D5656F842F164F41CCJDdFI" TargetMode="External"/><Relationship Id="rId49" Type="http://schemas.openxmlformats.org/officeDocument/2006/relationships/hyperlink" Target="consultantplus://offline/ref=EC8054DFAA554BB8922F2B728177BF6F2499F87972500E73214DA5B7352483A6D6188A9D5A44DE6D287C1FC7A8JBd2I" TargetMode="External"/><Relationship Id="rId114" Type="http://schemas.openxmlformats.org/officeDocument/2006/relationships/hyperlink" Target="consultantplus://offline/ref=EC8054DFAA554BB8922F2B728177BF6F2499FD78725A0E73214DA5B7352483A6C418D2915945C26A29694996EDEF9F1BF09AD7646F872F09J4d5I" TargetMode="External"/><Relationship Id="rId119" Type="http://schemas.openxmlformats.org/officeDocument/2006/relationships/hyperlink" Target="consultantplus://offline/ref=EC8054DFAA554BB8922F2B728177BF6F2499F87972500E73214DA5B7352483A6C418D2935943CB38792648CAAABB8C19F19AD46470J8dDI" TargetMode="External"/><Relationship Id="rId44" Type="http://schemas.openxmlformats.org/officeDocument/2006/relationships/hyperlink" Target="consultantplus://offline/ref=EC8054DFAA554BB8922F2B728177BF6F2499F87972500E73214DA5B7352483A6C418D2915945C4682A694996EDEF9F1BF09AD7646F872F09J4d5I" TargetMode="External"/><Relationship Id="rId60" Type="http://schemas.openxmlformats.org/officeDocument/2006/relationships/hyperlink" Target="consultantplus://offline/ref=EC8054DFAA554BB8922F2B728177BF6F2499F87972500E73214DA5B7352483A6C418D2965A40CB38792648CAAABB8C19F19AD46470J8dDI" TargetMode="External"/><Relationship Id="rId65" Type="http://schemas.openxmlformats.org/officeDocument/2006/relationships/hyperlink" Target="consultantplus://offline/ref=EC8054DFAA554BB8922F2B728177BF6F2499F87972500E73214DA5B7352483A6C418D2915D43C0677C335992A4B99306F084C8667184J2d7I" TargetMode="External"/><Relationship Id="rId81" Type="http://schemas.openxmlformats.org/officeDocument/2006/relationships/hyperlink" Target="consultantplus://offline/ref=EC8054DFAA554BB8922F357F971BE5612392A271745E0C247A12FEEA622D89F183578BD31D48C16C28621CC6A2EEC35CA489D5656F842F164F41CCJDdFI" TargetMode="External"/><Relationship Id="rId86" Type="http://schemas.openxmlformats.org/officeDocument/2006/relationships/hyperlink" Target="consultantplus://offline/ref=EC8054DFAA554BB8922F2B728177BF6F2499F87972500E73214DA5B7352483A6C418D2915945C66E20694996EDEF9F1BF09AD7646F872F09J4d5I" TargetMode="External"/><Relationship Id="rId130" Type="http://schemas.openxmlformats.org/officeDocument/2006/relationships/hyperlink" Target="consultantplus://offline/ref=EC8054DFAA554BB8922F34678477BF6F269AF47B7F5253792914A9B5322BDCA3C309D293585BC16C36601DC6JAd1I" TargetMode="External"/><Relationship Id="rId135" Type="http://schemas.openxmlformats.org/officeDocument/2006/relationships/hyperlink" Target="consultantplus://offline/ref=EC8054DFAA554BB8922F34678477BF6F269AF47B7F5253792914A9B5322BDCA3C309D293585BC16C36601DC6JAd1I" TargetMode="External"/><Relationship Id="rId151" Type="http://schemas.openxmlformats.org/officeDocument/2006/relationships/hyperlink" Target="consultantplus://offline/ref=EC8054DFAA554BB8922F2B728177BF6F269AFC78765253792914A9B5322BDCB1C351DE905945C16F23364C83FCB79119EF85D67A73852EJ0d0I" TargetMode="External"/><Relationship Id="rId156" Type="http://schemas.openxmlformats.org/officeDocument/2006/relationships/hyperlink" Target="consultantplus://offline/ref=EC8054DFAA554BB8922F2B728177BF6F2698F57C775F0E73214DA5B7352483A6C418D2915945C06D2A694996EDEF9F1BF09AD7646F872F09J4d5I" TargetMode="External"/><Relationship Id="rId177" Type="http://schemas.openxmlformats.org/officeDocument/2006/relationships/hyperlink" Target="consultantplus://offline/ref=EC8054DFAA554BB8922F2B728177BF6F2698F57C775F0E73214DA5B7352483A6C418D2915945C06D2A694996EDEF9F1BF09AD7646F872F09J4d5I" TargetMode="External"/><Relationship Id="rId172" Type="http://schemas.openxmlformats.org/officeDocument/2006/relationships/hyperlink" Target="consultantplus://offline/ref=EC8054DFAA554BB8922F2B728177BF6F2591FB7D77580E73214DA5B7352483A6D6188A9D5A44DE6D287C1FC7A8JBd2I" TargetMode="External"/><Relationship Id="rId13" Type="http://schemas.openxmlformats.org/officeDocument/2006/relationships/hyperlink" Target="consultantplus://offline/ref=EC8054DFAA554BB8922F357F971BE5612392A271745105257812FEEA622D89F183578BD31D48C16C28621DC2A2EEC35CA489D5656F842F164F41CCJDdFI" TargetMode="External"/><Relationship Id="rId18" Type="http://schemas.openxmlformats.org/officeDocument/2006/relationships/hyperlink" Target="consultantplus://offline/ref=EC8054DFAA554BB8922F357F971BE5612392A271775800237A12FEEA622D89F183578BC11D10CD6F297C1CC7B7B89219JFd9I" TargetMode="External"/><Relationship Id="rId39" Type="http://schemas.openxmlformats.org/officeDocument/2006/relationships/hyperlink" Target="consultantplus://offline/ref=EC8054DFAA554BB8922F357F971BE5612392A271745F022C7912FEEA622D89F183578BD31D48C16C28621DC2A2EEC35CA489D5656F842F164F41CCJDdFI" TargetMode="External"/><Relationship Id="rId109" Type="http://schemas.openxmlformats.org/officeDocument/2006/relationships/hyperlink" Target="consultantplus://offline/ref=EC8054DFAA554BB8922F2B728177BF6F2499FD78725A0E73214DA5B7352483A6C418D2915945C96B2C694996EDEF9F1BF09AD7646F872F09J4d5I" TargetMode="External"/><Relationship Id="rId34" Type="http://schemas.openxmlformats.org/officeDocument/2006/relationships/hyperlink" Target="consultantplus://offline/ref=EC8054DFAA554BB8922F357F971BE5612392A271745802257B12FEEA622D89F183578BD31D48C16C28621DC2A2EEC35CA489D5656F842F164F41CCJDdFI" TargetMode="External"/><Relationship Id="rId50" Type="http://schemas.openxmlformats.org/officeDocument/2006/relationships/hyperlink" Target="consultantplus://offline/ref=EC8054DFAA554BB8922F357F971BE5612392A271745E0C247A12FEEA622D89F183578BD31D48C16C28621CC6A2EEC35CA489D5656F842F164F41CCJDdFI" TargetMode="External"/><Relationship Id="rId55" Type="http://schemas.openxmlformats.org/officeDocument/2006/relationships/hyperlink" Target="consultantplus://offline/ref=EC8054DFAA554BB8922F2B728177BF6F2499F87972500E73214DA5B7352483A6C418D2915F43C0677C335992A4B99306F084C8667184J2d7I" TargetMode="External"/><Relationship Id="rId76" Type="http://schemas.openxmlformats.org/officeDocument/2006/relationships/hyperlink" Target="consultantplus://offline/ref=EC8054DFAA554BB8922F2B728177BF6F2499F87972500E73214DA5B7352483A6C418D2915C47C3677C335992A4B99306F084C8667184J2d7I" TargetMode="External"/><Relationship Id="rId97" Type="http://schemas.openxmlformats.org/officeDocument/2006/relationships/hyperlink" Target="consultantplus://offline/ref=EC8054DFAA554BB8922F2B728177BF6F2499FD78725A0E73214DA5B7352483A6C418D2915945C2652C694996EDEF9F1BF09AD7646F872F09J4d5I" TargetMode="External"/><Relationship Id="rId104" Type="http://schemas.openxmlformats.org/officeDocument/2006/relationships/hyperlink" Target="consultantplus://offline/ref=EC8054DFAA554BB8922F2B728177BF6F2499FD78725A0E73214DA5B7352483A6C418D2935A4E943D6C3710C4A8A49318EF86D665J7d9I" TargetMode="External"/><Relationship Id="rId120" Type="http://schemas.openxmlformats.org/officeDocument/2006/relationships/hyperlink" Target="consultantplus://offline/ref=EC8054DFAA554BB8922F2B728177BF6F2499F87972500E73214DA5B7352483A6C418D2915945C86829694996EDEF9F1BF09AD7646F872F09J4d5I" TargetMode="External"/><Relationship Id="rId125" Type="http://schemas.openxmlformats.org/officeDocument/2006/relationships/hyperlink" Target="consultantplus://offline/ref=EC8054DFAA554BB8922F34678477BF6F269AF47B7F5253792914A9B5322BDCA3C309D293585BC16C36601DC6JAd1I" TargetMode="External"/><Relationship Id="rId141" Type="http://schemas.openxmlformats.org/officeDocument/2006/relationships/hyperlink" Target="consultantplus://offline/ref=EC8054DFAA554BB8922F34678477BF6F269AF47B7F5253792914A9B5322BDCA3C309D293585BC16C36601DC6JAd1I" TargetMode="External"/><Relationship Id="rId146" Type="http://schemas.openxmlformats.org/officeDocument/2006/relationships/hyperlink" Target="consultantplus://offline/ref=EC8054DFAA554BB8922F2B728177BF6F2499F87E74580E73214DA5B7352483A6D6188A9D5A44DE6D287C1FC7A8JBd2I" TargetMode="External"/><Relationship Id="rId167" Type="http://schemas.openxmlformats.org/officeDocument/2006/relationships/hyperlink" Target="consultantplus://offline/ref=EC8054DFAA554BB8922F2B728177BF6F2499F87E7E500E73214DA5B7352483A6D6188A9D5A44DE6D287C1FC7A8JBd2I" TargetMode="External"/><Relationship Id="rId188" Type="http://schemas.openxmlformats.org/officeDocument/2006/relationships/theme" Target="theme/theme1.xml"/><Relationship Id="rId7" Type="http://schemas.openxmlformats.org/officeDocument/2006/relationships/hyperlink" Target="consultantplus://offline/ref=EC8054DFAA554BB8922F357F971BE5612392A271745802257B12FEEA622D89F183578BD31D48C16C28621DC2A2EEC35CA489D5656F842F164F41CCJDdFI" TargetMode="External"/><Relationship Id="rId71" Type="http://schemas.openxmlformats.org/officeDocument/2006/relationships/hyperlink" Target="consultantplus://offline/ref=EC8054DFAA554BB8922F2B728177BF6F2499F87972500E73214DA5B7352483A6C418D2915A46CB38792648CAAABB8C19F19AD46470J8dDI" TargetMode="External"/><Relationship Id="rId92" Type="http://schemas.openxmlformats.org/officeDocument/2006/relationships/hyperlink" Target="consultantplus://offline/ref=EC8054DFAA554BB8922F2B728177BF6F2599FD7474590E73214DA5B7352483A6D6188A9D5A44DE6D287C1FC7A8JBd2I" TargetMode="External"/><Relationship Id="rId162" Type="http://schemas.openxmlformats.org/officeDocument/2006/relationships/hyperlink" Target="consultantplus://offline/ref=EC8054DFAA554BB8922F2B728177BF6F2499FD78725A0E73214DA5B7352483A6D6188A9D5A44DE6D287C1FC7A8JBd2I" TargetMode="External"/><Relationship Id="rId183" Type="http://schemas.openxmlformats.org/officeDocument/2006/relationships/hyperlink" Target="consultantplus://offline/ref=EC8054DFAA554BB8922F357F971BE5612392A2717258062D764FF4E23B218BF68C089CD45444C06C286214CCFDEBD64DFC87D77A7085310A4D40JCd5I" TargetMode="External"/><Relationship Id="rId2" Type="http://schemas.openxmlformats.org/officeDocument/2006/relationships/settings" Target="settings.xml"/><Relationship Id="rId29" Type="http://schemas.openxmlformats.org/officeDocument/2006/relationships/hyperlink" Target="consultantplus://offline/ref=EC8054DFAA554BB8922F357F971BE5612392A271745F022C7912FEEA622D89F183578BD31D48C16C28621DC2A2EEC35CA489D5656F842F164F41CCJDdFI" TargetMode="External"/><Relationship Id="rId24" Type="http://schemas.openxmlformats.org/officeDocument/2006/relationships/hyperlink" Target="consultantplus://offline/ref=EC8054DFAA554BB8922F357F971BE5612392A271745802257B12FEEA622D89F183578BD31D48C16C28621DC2A2EEC35CA489D5656F842F164F41CCJDdFI" TargetMode="External"/><Relationship Id="rId40" Type="http://schemas.openxmlformats.org/officeDocument/2006/relationships/hyperlink" Target="consultantplus://offline/ref=EC8054DFAA554BB8922F357F971BE5612392A271745105257812FEEA622D89F183578BD31D48C16C28621DC2A2EEC35CA489D5656F842F164F41CCJDdFI" TargetMode="External"/><Relationship Id="rId45" Type="http://schemas.openxmlformats.org/officeDocument/2006/relationships/hyperlink" Target="consultantplus://offline/ref=EC8054DFAA554BB8922F357F971BE5612392A271745E0C247A12FEEA622D89F183578BD31D48C16C28621CC6A2EEC35CA489D5656F842F164F41CCJDdFI" TargetMode="External"/><Relationship Id="rId66" Type="http://schemas.openxmlformats.org/officeDocument/2006/relationships/hyperlink" Target="consultantplus://offline/ref=EC8054DFAA554BB8922F357F971BE5612392A271745E0C247A12FEEA622D89F183578BD31D48C16C28621CC6A2EEC35CA489D5656F842F164F41CCJDdFI" TargetMode="External"/><Relationship Id="rId87" Type="http://schemas.openxmlformats.org/officeDocument/2006/relationships/hyperlink" Target="consultantplus://offline/ref=EC8054DFAA554BB8922F357F971BE5612392A271745E0C247A12FEEA622D89F183578BD31D48C16C28621CC6A2EEC35CA489D5656F842F164F41CCJDdFI" TargetMode="External"/><Relationship Id="rId110" Type="http://schemas.openxmlformats.org/officeDocument/2006/relationships/hyperlink" Target="consultantplus://offline/ref=EC8054DFAA554BB8922F2B728177BF6F2499FD78725A0E73214DA5B7352483A6C418D2915945C26B28694996EDEF9F1BF09AD7646F872F09J4d5I" TargetMode="External"/><Relationship Id="rId115" Type="http://schemas.openxmlformats.org/officeDocument/2006/relationships/hyperlink" Target="consultantplus://offline/ref=EC8054DFAA554BB8922F2B728177BF6F2599FD7474590E73214DA5B7352483A6D6188A9D5A44DE6D287C1FC7A8JBd2I" TargetMode="External"/><Relationship Id="rId131" Type="http://schemas.openxmlformats.org/officeDocument/2006/relationships/hyperlink" Target="consultantplus://offline/ref=EC8054DFAA554BB8922F34678477BF6F269AF47B7F5253792914A9B5322BDCA3C309D293585BC16C36601DC6JAd1I" TargetMode="External"/><Relationship Id="rId136" Type="http://schemas.openxmlformats.org/officeDocument/2006/relationships/hyperlink" Target="consultantplus://offline/ref=EC8054DFAA554BB8922F34678477BF6F269AF47B7F5253792914A9B5322BDCA3C309D293585BC16C36601DC6JAd1I" TargetMode="External"/><Relationship Id="rId157" Type="http://schemas.openxmlformats.org/officeDocument/2006/relationships/hyperlink" Target="consultantplus://offline/ref=EC8054DFAA554BB8922F2B728177BF6F239BFC7B715253792914A9B5322BDCB1C351DE905945C16A23364C83FCB79119EF85D67A73852EJ0d0I" TargetMode="External"/><Relationship Id="rId178" Type="http://schemas.openxmlformats.org/officeDocument/2006/relationships/hyperlink" Target="consultantplus://offline/ref=EC8054DFAA554BB8922F2B728177BF6F239BFC7B715253792914A9B5322BDCB1C351DE905945C16A23364C83FCB79119EF85D67A73852EJ0d0I" TargetMode="External"/><Relationship Id="rId61" Type="http://schemas.openxmlformats.org/officeDocument/2006/relationships/hyperlink" Target="consultantplus://offline/ref=EC8054DFAA554BB8922F2B728177BF6F2499F87972500E73214DA5B7352483A6C418D2915944C6642E694996EDEF9F1BF09AD7646F872F09J4d5I" TargetMode="External"/><Relationship Id="rId82" Type="http://schemas.openxmlformats.org/officeDocument/2006/relationships/hyperlink" Target="consultantplus://offline/ref=EC8054DFAA554BB8922F2B728177BF6F2499F87972500E73214DA5B7352483A6C418D2915945C4642F694996EDEF9F1BF09AD7646F872F09J4d5I" TargetMode="External"/><Relationship Id="rId152" Type="http://schemas.openxmlformats.org/officeDocument/2006/relationships/hyperlink" Target="consultantplus://offline/ref=EC8054DFAA554BB8922F2B728177BF6F2499F87E745F0E73214DA5B7352483A6D6188A9D5A44DE6D287C1FC7A8JBd2I" TargetMode="External"/><Relationship Id="rId173" Type="http://schemas.openxmlformats.org/officeDocument/2006/relationships/hyperlink" Target="consultantplus://offline/ref=EC8054DFAA554BB8922F2B728177BF6F2599FD7474590E73214DA5B7352483A6D6188A9D5A44DE6D287C1FC7A8JBd2I" TargetMode="External"/><Relationship Id="rId19" Type="http://schemas.openxmlformats.org/officeDocument/2006/relationships/hyperlink" Target="consultantplus://offline/ref=EC8054DFAA554BB8922F357F971BE5612392A271755F0C27764FF4E23B218BF68C088ED40C48C36D36631DD9ABBA93J1d0I" TargetMode="External"/><Relationship Id="rId14" Type="http://schemas.openxmlformats.org/officeDocument/2006/relationships/hyperlink" Target="consultantplus://offline/ref=EC8054DFAA554BB8922F2B728177BF6F2499F87972500E73214DA5B7352483A6C418D2915945C06B2A694996EDEF9F1BF09AD7646F872F09J4d5I" TargetMode="External"/><Relationship Id="rId30" Type="http://schemas.openxmlformats.org/officeDocument/2006/relationships/hyperlink" Target="consultantplus://offline/ref=EC8054DFAA554BB8922F357F971BE5612392A271745105257812FEEA622D89F183578BD31D48C16C28621DC2A2EEC35CA489D5656F842F164F41CCJDdFI" TargetMode="External"/><Relationship Id="rId35" Type="http://schemas.openxmlformats.org/officeDocument/2006/relationships/hyperlink" Target="consultantplus://offline/ref=EC8054DFAA554BB8922F357F971BE5612392A271745A062C7F12FEEA622D89F183578BD31D48C16C28621DC2A2EEC35CA489D5656F842F164F41CCJDdFI" TargetMode="External"/><Relationship Id="rId56" Type="http://schemas.openxmlformats.org/officeDocument/2006/relationships/hyperlink" Target="consultantplus://offline/ref=EC8054DFAA554BB8922F2B728177BF6F2499F87972500E73214DA5B7352483A6C418D2915F43C0677C335992A4B99306F084C8667184J2d7I" TargetMode="External"/><Relationship Id="rId77" Type="http://schemas.openxmlformats.org/officeDocument/2006/relationships/hyperlink" Target="consultantplus://offline/ref=EC8054DFAA554BB8922F2B728177BF6F2499F87972500E73214DA5B7352483A6C418D298594E943D6C3710C4A8A49318EF86D665J7d9I" TargetMode="External"/><Relationship Id="rId100" Type="http://schemas.openxmlformats.org/officeDocument/2006/relationships/hyperlink" Target="consultantplus://offline/ref=EC8054DFAA554BB8922F2B728177BF6F2499FD78725A0E73214DA5B7352483A6C418D2915945C26A29694996EDEF9F1BF09AD7646F872F09J4d5I" TargetMode="External"/><Relationship Id="rId105" Type="http://schemas.openxmlformats.org/officeDocument/2006/relationships/hyperlink" Target="consultantplus://offline/ref=EC8054DFAA554BB8922F2B728177BF6F2499FD78725A0E73214DA5B7352483A6C418D2925A43CB38792648CAAABB8C19F19AD46470J8dDI" TargetMode="External"/><Relationship Id="rId126" Type="http://schemas.openxmlformats.org/officeDocument/2006/relationships/hyperlink" Target="consultantplus://offline/ref=EC8054DFAA554BB8922F34678477BF6F269AF47B7F5253792914A9B5322BDCA3C309D293585BC16C36601DC6JAd1I" TargetMode="External"/><Relationship Id="rId147" Type="http://schemas.openxmlformats.org/officeDocument/2006/relationships/hyperlink" Target="consultantplus://offline/ref=EC8054DFAA554BB8922F34678477BF6F269AF47B7F5253792914A9B5322BDCA3C309D293585BC16C36601DC6JAd1I" TargetMode="External"/><Relationship Id="rId168" Type="http://schemas.openxmlformats.org/officeDocument/2006/relationships/hyperlink" Target="consultantplus://offline/ref=EC8054DFAA554BB8922F2B728177BF6F259BFD797E5D0E73214DA5B7352483A6D6188A9D5A44DE6D287C1FC7A8JBd2I" TargetMode="External"/><Relationship Id="rId8" Type="http://schemas.openxmlformats.org/officeDocument/2006/relationships/hyperlink" Target="consultantplus://offline/ref=EC8054DFAA554BB8922F357F971BE5612392A271745A062C7F12FEEA622D89F183578BD31D48C16C28621DC2A2EEC35CA489D5656F842F164F41CCJDdFI" TargetMode="External"/><Relationship Id="rId51" Type="http://schemas.openxmlformats.org/officeDocument/2006/relationships/hyperlink" Target="consultantplus://offline/ref=EC8054DFAA554BB8922F357F971BE5612392A271745E0C247A12FEEA622D89F183578BD31D48C16C28621CC6A2EEC35CA489D5656F842F164F41CCJDdFI" TargetMode="External"/><Relationship Id="rId72" Type="http://schemas.openxmlformats.org/officeDocument/2006/relationships/hyperlink" Target="consultantplus://offline/ref=EC8054DFAA554BB8922F2B728177BF6F2499F87972500E73214DA5B7352483A6C418D298594E943D6C3710C4A8A49318EF86D665J7d9I" TargetMode="External"/><Relationship Id="rId93" Type="http://schemas.openxmlformats.org/officeDocument/2006/relationships/hyperlink" Target="consultantplus://offline/ref=EC8054DFAA554BB8922F2B728177BF6F2499FD78725A0E73214DA5B7352483A6C418D2915945C36A21694996EDEF9F1BF09AD7646F872F09J4d5I" TargetMode="External"/><Relationship Id="rId98" Type="http://schemas.openxmlformats.org/officeDocument/2006/relationships/hyperlink" Target="consultantplus://offline/ref=EC8054DFAA554BB8922F2B728177BF6F2499FD78725A0E73214DA5B7352483A6C418D2915945C36D29694996EDEF9F1BF09AD7646F872F09J4d5I" TargetMode="External"/><Relationship Id="rId121" Type="http://schemas.openxmlformats.org/officeDocument/2006/relationships/hyperlink" Target="consultantplus://offline/ref=EC8054DFAA554BB8922F2B728177BF6F2499F87972500E73214DA5B7352483A6D6188A9D5A44DE6D287C1FC7A8JBd2I" TargetMode="External"/><Relationship Id="rId142" Type="http://schemas.openxmlformats.org/officeDocument/2006/relationships/hyperlink" Target="consultantplus://offline/ref=EC8054DFAA554BB8922F34678477BF6F269AF47B7F5253792914A9B5322BDCA3C309D293585BC16C36601DC6JAd1I" TargetMode="External"/><Relationship Id="rId163" Type="http://schemas.openxmlformats.org/officeDocument/2006/relationships/hyperlink" Target="consultantplus://offline/ref=EC8054DFAA554BB8922F2B728177BF6F2599FD7A745B0E73214DA5B7352483A6C418D2915945C0682C694996EDEF9F1BF09AD7646F872F09J4d5I" TargetMode="External"/><Relationship Id="rId184" Type="http://schemas.openxmlformats.org/officeDocument/2006/relationships/hyperlink" Target="consultantplus://offline/ref=EC8054DFAA554BB8922F357F971BE5612392A27177510322764FF4E23B218BF68C089CD45444C06C28631CCCFDEBD64DFC87D77A7085310A4D40JCd5I" TargetMode="External"/><Relationship Id="rId3" Type="http://schemas.openxmlformats.org/officeDocument/2006/relationships/webSettings" Target="webSettings.xml"/><Relationship Id="rId25" Type="http://schemas.openxmlformats.org/officeDocument/2006/relationships/hyperlink" Target="consultantplus://offline/ref=EC8054DFAA554BB8922F357F971BE5612392A271745A062C7F12FEEA622D89F183578BD31D48C16C28621DC2A2EEC35CA489D5656F842F164F41CCJDdFI" TargetMode="External"/><Relationship Id="rId46" Type="http://schemas.openxmlformats.org/officeDocument/2006/relationships/hyperlink" Target="consultantplus://offline/ref=EC8054DFAA554BB8922F357F971BE5612392A271775C04207812FEEA622D89F183578BD31D48C16C28621CC3A2EEC35CA489D5656F842F164F41CCJDdFI" TargetMode="External"/><Relationship Id="rId67" Type="http://schemas.openxmlformats.org/officeDocument/2006/relationships/hyperlink" Target="consultantplus://offline/ref=EC8054DFAA554BB8922F2B728177BF6F2499F87972500E73214DA5B7352483A6C418D2915D43C0677C335992A4B99306F084C8667184J2d7I" TargetMode="External"/><Relationship Id="rId116" Type="http://schemas.openxmlformats.org/officeDocument/2006/relationships/hyperlink" Target="consultantplus://offline/ref=EC8054DFAA554BB8922F2B728177BF6F2699FC7C74580E73214DA5B7352483A6C418D2915945C06C21694996EDEF9F1BF09AD7646F872F09J4d5I" TargetMode="External"/><Relationship Id="rId137" Type="http://schemas.openxmlformats.org/officeDocument/2006/relationships/hyperlink" Target="consultantplus://offline/ref=EC8054DFAA554BB8922F34678477BF6F269AF47B7F5253792914A9B5322BDCA3C309D293585BC16C36601DC6JAd1I" TargetMode="External"/><Relationship Id="rId158" Type="http://schemas.openxmlformats.org/officeDocument/2006/relationships/hyperlink" Target="consultantplus://offline/ref=EC8054DFAA554BB8922F2B728177BF6F2499F87972500E73214DA5B7352483A6D6188A9D5A44DE6D287C1FC7A8JBd2I" TargetMode="External"/><Relationship Id="rId20" Type="http://schemas.openxmlformats.org/officeDocument/2006/relationships/hyperlink" Target="consultantplus://offline/ref=EC8054DFAA554BB8922F357F971BE5612392A27175510427764FF4E23B218BF68C088ED40C48C36D36631DD9ABBA93J1d0I" TargetMode="External"/><Relationship Id="rId41" Type="http://schemas.openxmlformats.org/officeDocument/2006/relationships/hyperlink" Target="consultantplus://offline/ref=EC8054DFAA554BB8922F2B728177BF6F2499F87972500E73214DA5B7352483A6D6188A9D5A44DE6D287C1FC7A8JBd2I" TargetMode="External"/><Relationship Id="rId62" Type="http://schemas.openxmlformats.org/officeDocument/2006/relationships/hyperlink" Target="consultantplus://offline/ref=EC8054DFAA554BB8922F2B728177BF6F2499F87972500E73214DA5B7352483A6C418D2915944C6642E694996EDEF9F1BF09AD7646F872F09J4d5I" TargetMode="External"/><Relationship Id="rId83" Type="http://schemas.openxmlformats.org/officeDocument/2006/relationships/hyperlink" Target="consultantplus://offline/ref=EC8054DFAA554BB8922F357F971BE5612392A271745E0C247A12FEEA622D89F183578BD31D48C16C28621CC6A2EEC35CA489D5656F842F164F41CCJDdFI" TargetMode="External"/><Relationship Id="rId88" Type="http://schemas.openxmlformats.org/officeDocument/2006/relationships/hyperlink" Target="consultantplus://offline/ref=EC8054DFAA554BB8922F357F971BE5612392A271745E0C247A12FEEA622D89F183578BD31D48C16C28621CC6A2EEC35CA489D5656F842F164F41CCJDdFI" TargetMode="External"/><Relationship Id="rId111" Type="http://schemas.openxmlformats.org/officeDocument/2006/relationships/hyperlink" Target="consultantplus://offline/ref=EC8054DFAA554BB8922F2B728177BF6F2499FD78725A0E73214DA5B7352483A6D6188A9D5A44DE6D287C1FC7A8JBd2I" TargetMode="External"/><Relationship Id="rId132" Type="http://schemas.openxmlformats.org/officeDocument/2006/relationships/hyperlink" Target="consultantplus://offline/ref=EC8054DFAA554BB8922F34678477BF6F269AF47B7F5253792914A9B5322BDCA3C309D293585BC16C36601DC6JAd1I" TargetMode="External"/><Relationship Id="rId153" Type="http://schemas.openxmlformats.org/officeDocument/2006/relationships/hyperlink" Target="consultantplus://offline/ref=EC8054DFAA554BB8922F2B728177BF6F2499F87E745F0E73214DA5B7352483A6D6188A9D5A44DE6D287C1FC7A8JBd2I" TargetMode="External"/><Relationship Id="rId174" Type="http://schemas.openxmlformats.org/officeDocument/2006/relationships/hyperlink" Target="consultantplus://offline/ref=EC8054DFAA554BB8922F34678477BF6F269AF47B7F5253792914A9B5322BDCA3C309D293585BC16C36601DC6JAd1I" TargetMode="External"/><Relationship Id="rId179" Type="http://schemas.openxmlformats.org/officeDocument/2006/relationships/hyperlink" Target="consultantplus://offline/ref=EC8054DFAA554BB8922F2B728177BF6F2590FA79705B0E73214DA5B7352483A6D6188A9D5A44DE6D287C1FC7A8JBd2I" TargetMode="External"/><Relationship Id="rId15" Type="http://schemas.openxmlformats.org/officeDocument/2006/relationships/hyperlink" Target="consultantplus://offline/ref=EC8054DFAA554BB8922F2B728177BF6F2499F87972500E73214DA5B7352483A6C418D2965B42CB38792648CAAABB8C19F19AD46470J8dDI" TargetMode="External"/><Relationship Id="rId36" Type="http://schemas.openxmlformats.org/officeDocument/2006/relationships/hyperlink" Target="consultantplus://offline/ref=EC8054DFAA554BB8922F357F971BE5612392A271745A0C217D12FEEA622D89F183578BD31D48C16C28621DC2A2EEC35CA489D5656F842F164F41CCJDdFI" TargetMode="External"/><Relationship Id="rId57" Type="http://schemas.openxmlformats.org/officeDocument/2006/relationships/hyperlink" Target="consultantplus://offline/ref=EC8054DFAA554BB8922F2B728177BF6F2499F87972500E73214DA5B7352483A6C418D2915A4CC8677C335992A4B99306F084C8667184J2d7I" TargetMode="External"/><Relationship Id="rId106" Type="http://schemas.openxmlformats.org/officeDocument/2006/relationships/hyperlink" Target="consultantplus://offline/ref=EC8054DFAA554BB8922F2B728177BF6F2499FD78725A0E73214DA5B7352483A6C418D2935C4E943D6C3710C4A8A49318EF86D665J7d9I" TargetMode="External"/><Relationship Id="rId127" Type="http://schemas.openxmlformats.org/officeDocument/2006/relationships/hyperlink" Target="consultantplus://offline/ref=EC8054DFAA554BB8922F34678477BF6F269AF47B7F5253792914A9B5322BDCA3C309D293585BC16C36601DC6JAd1I" TargetMode="External"/><Relationship Id="rId10" Type="http://schemas.openxmlformats.org/officeDocument/2006/relationships/hyperlink" Target="consultantplus://offline/ref=EC8054DFAA554BB8922F357F971BE5612392A271745D0D267412FEEA622D89F183578BD31D48C16C28621DC2A2EEC35CA489D5656F842F164F41CCJDdFI" TargetMode="External"/><Relationship Id="rId31" Type="http://schemas.openxmlformats.org/officeDocument/2006/relationships/hyperlink" Target="consultantplus://offline/ref=EC8054DFAA554BB8922F357F971BE5612392A271745C04227E12FEEA622D89F183578BD31D48C16C28621DC2A2EEC35CA489D5656F842F164F41CCJDdFI" TargetMode="External"/><Relationship Id="rId52" Type="http://schemas.openxmlformats.org/officeDocument/2006/relationships/hyperlink" Target="consultantplus://offline/ref=EC8054DFAA554BB8922F2B728177BF6F2499F87972500E73214DA5B7352483A6D6188A9D5A44DE6D287C1FC7A8JBd2I" TargetMode="External"/><Relationship Id="rId73" Type="http://schemas.openxmlformats.org/officeDocument/2006/relationships/hyperlink" Target="consultantplus://offline/ref=EC8054DFAA554BB8922F2B728177BF6F2499F87972500E73214DA5B7352483A6D6188A9D5A44DE6D287C1FC7A8JBd2I" TargetMode="External"/><Relationship Id="rId78" Type="http://schemas.openxmlformats.org/officeDocument/2006/relationships/hyperlink" Target="consultantplus://offline/ref=EC8054DFAA554BB8922F2B728177BF6F2499F87972500E73214DA5B7352483A6C418D2915C42C3677C335992A4B99306F084C8667184J2d7I" TargetMode="External"/><Relationship Id="rId94" Type="http://schemas.openxmlformats.org/officeDocument/2006/relationships/hyperlink" Target="consultantplus://offline/ref=EC8054DFAA554BB8922F2B728177BF6F2598FA797F5A0E73214DA5B7352483A6C418D2915945C06E28694996EDEF9F1BF09AD7646F872F09J4d5I" TargetMode="External"/><Relationship Id="rId99" Type="http://schemas.openxmlformats.org/officeDocument/2006/relationships/hyperlink" Target="consultantplus://offline/ref=EC8054DFAA554BB8922F2B728177BF6F2499FD78725A0E73214DA5B7352483A6D6188A9D5A44DE6D287C1FC7A8JBd2I" TargetMode="External"/><Relationship Id="rId101" Type="http://schemas.openxmlformats.org/officeDocument/2006/relationships/hyperlink" Target="consultantplus://offline/ref=EC8054DFAA554BB8922F2B728177BF6F2499FD78725A0E73214DA5B7352483A6C418D2915945C26A29694996EDEF9F1BF09AD7646F872F09J4d5I" TargetMode="External"/><Relationship Id="rId122" Type="http://schemas.openxmlformats.org/officeDocument/2006/relationships/hyperlink" Target="consultantplus://offline/ref=EC8054DFAA554BB8922F2B728177BF6F2499F87972500E73214DA5B7352483A6C418D2915945C9692C694996EDEF9F1BF09AD7646F872F09J4d5I" TargetMode="External"/><Relationship Id="rId143" Type="http://schemas.openxmlformats.org/officeDocument/2006/relationships/hyperlink" Target="consultantplus://offline/ref=EC8054DFAA554BB8922F34678477BF6F269AF47B7F5253792914A9B5322BDCA3C309D293585BC16C36601DC6JAd1I" TargetMode="External"/><Relationship Id="rId148" Type="http://schemas.openxmlformats.org/officeDocument/2006/relationships/hyperlink" Target="consultantplus://offline/ref=EC8054DFAA554BB8922F34678477BF6F269AF47B7F5253792914A9B5322BDCA3C309D293585BC16C36601DC6JAd1I" TargetMode="External"/><Relationship Id="rId164" Type="http://schemas.openxmlformats.org/officeDocument/2006/relationships/hyperlink" Target="consultantplus://offline/ref=EC8054DFAA554BB8922F2B728177BF6F2499FD78725A0E73214DA5B7352483A6D6188A9D5A44DE6D287C1FC7A8JBd2I" TargetMode="External"/><Relationship Id="rId169" Type="http://schemas.openxmlformats.org/officeDocument/2006/relationships/hyperlink" Target="consultantplus://offline/ref=EC8054DFAA554BB8922F2B728177BF6F2499F87E75500E73214DA5B7352483A6D6188A9D5A44DE6D287C1FC7A8JBd2I" TargetMode="External"/><Relationship Id="rId185" Type="http://schemas.openxmlformats.org/officeDocument/2006/relationships/hyperlink" Target="consultantplus://offline/ref=EC8054DFAA554BB8922F357F971BE5612392A271775C04207812FEEA622D89F183578BD31D48C16C28621CC3A2EEC35CA489D5656F842F164F41CCJDdFI" TargetMode="External"/><Relationship Id="rId4" Type="http://schemas.openxmlformats.org/officeDocument/2006/relationships/hyperlink" Target="consultantplus://offline/ref=EC8054DFAA554BB8922F357F971BE5612392A271745C04227E12FEEA622D89F183578BD31D48C16C28621DC2A2EEC35CA489D5656F842F164F41CCJDdFI" TargetMode="External"/><Relationship Id="rId9" Type="http://schemas.openxmlformats.org/officeDocument/2006/relationships/hyperlink" Target="consultantplus://offline/ref=EC8054DFAA554BB8922F357F971BE5612392A271745A0C217D12FEEA622D89F183578BD31D48C16C28621DC2A2EEC35CA489D5656F842F164F41CCJDdFI" TargetMode="External"/><Relationship Id="rId180" Type="http://schemas.openxmlformats.org/officeDocument/2006/relationships/hyperlink" Target="consultantplus://offline/ref=EC8054DFAA554BB8922F357F971BE5612392A271745E0D277912FEEA622D89F183578BC11D10CD6F297C1CC7B7B89219JFd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132</Pages>
  <Words>52699</Words>
  <Characters>300389</Characters>
  <Application>Microsoft Office Word</Application>
  <DocSecurity>0</DocSecurity>
  <Lines>2503</Lines>
  <Paragraphs>704</Paragraphs>
  <ScaleCrop>false</ScaleCrop>
  <Company/>
  <LinksUpToDate>false</LinksUpToDate>
  <CharactersWithSpaces>352384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admin_112</dc:creator>
  <cp:keywords/>
  <dc:description/>
  <cp:lastModifiedBy>admin_112</cp:lastModifiedBy>
  <cp:revision>1</cp:revision>
  <dcterms:created xsi:type="dcterms:W3CDTF">2018-10-31T08:29:00Z</dcterms:created>
  <dcterms:modified xsi:type="dcterms:W3CDTF">2018-10-31T08:30:00Z</dcterms:modified>
</cp:coreProperties>
</file>